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38E5BC" w14:textId="6D3818E6" w:rsidR="00621D0B" w:rsidRPr="008A41DB" w:rsidRDefault="002508F3">
      <w:pPr>
        <w:rPr>
          <w:rFonts w:cs="Times New Roman (Body CS)"/>
          <w:b/>
          <w:sz w:val="32"/>
          <w:szCs w:val="32"/>
          <w:lang w:val="nl-NL"/>
        </w:rPr>
      </w:pPr>
      <w:r w:rsidRPr="008A41DB">
        <w:rPr>
          <w:rFonts w:cs="Times New Roman (Body CS)"/>
          <w:b/>
          <w:sz w:val="32"/>
          <w:szCs w:val="32"/>
          <w:lang w:val="nl-NL"/>
        </w:rPr>
        <w:t xml:space="preserve">De </w:t>
      </w:r>
      <w:r w:rsidR="00053045" w:rsidRPr="008A41DB">
        <w:rPr>
          <w:rFonts w:cs="Times New Roman (Body CS)"/>
          <w:b/>
          <w:sz w:val="32"/>
          <w:szCs w:val="32"/>
          <w:lang w:val="nl-NL"/>
        </w:rPr>
        <w:t>E</w:t>
      </w:r>
      <w:r w:rsidR="00E72394" w:rsidRPr="008A41DB">
        <w:rPr>
          <w:rFonts w:cs="Times New Roman (Body CS)"/>
          <w:b/>
          <w:sz w:val="32"/>
          <w:szCs w:val="32"/>
          <w:lang w:val="nl-NL"/>
        </w:rPr>
        <w:t xml:space="preserve">tymologie van de </w:t>
      </w:r>
      <w:r w:rsidR="00053045" w:rsidRPr="008A41DB">
        <w:rPr>
          <w:rFonts w:cs="Times New Roman (Body CS)"/>
          <w:b/>
          <w:sz w:val="32"/>
          <w:szCs w:val="32"/>
          <w:lang w:val="nl-NL"/>
        </w:rPr>
        <w:t>F</w:t>
      </w:r>
      <w:r w:rsidRPr="008A41DB">
        <w:rPr>
          <w:rFonts w:cs="Times New Roman (Body CS)"/>
          <w:b/>
          <w:sz w:val="32"/>
          <w:szCs w:val="32"/>
          <w:lang w:val="nl-NL"/>
        </w:rPr>
        <w:t xml:space="preserve">amilienaam </w:t>
      </w:r>
      <w:r w:rsidR="00E72394" w:rsidRPr="008A41DB">
        <w:rPr>
          <w:rFonts w:cs="Times New Roman (Body CS)"/>
          <w:b/>
          <w:sz w:val="32"/>
          <w:szCs w:val="32"/>
          <w:lang w:val="nl-NL"/>
        </w:rPr>
        <w:t>T</w:t>
      </w:r>
      <w:r w:rsidR="00053045" w:rsidRPr="008A41DB">
        <w:rPr>
          <w:rFonts w:cs="Times New Roman (Body CS)"/>
          <w:b/>
          <w:sz w:val="32"/>
          <w:szCs w:val="32"/>
          <w:lang w:val="nl-NL"/>
        </w:rPr>
        <w:t>OEBAST</w:t>
      </w:r>
      <w:r w:rsidR="007E3DA5" w:rsidRPr="008A41DB">
        <w:rPr>
          <w:rFonts w:cs="Times New Roman (Body CS)"/>
          <w:b/>
          <w:sz w:val="32"/>
          <w:szCs w:val="32"/>
          <w:lang w:val="nl-NL"/>
        </w:rPr>
        <w:t xml:space="preserve"> en verwikkelingen in de klankleer</w:t>
      </w:r>
    </w:p>
    <w:p w14:paraId="66DBE008" w14:textId="700949F7" w:rsidR="007C1F2C" w:rsidRDefault="007C1F2C">
      <w:pPr>
        <w:rPr>
          <w:rFonts w:cs="Times New Roman (Body CS)"/>
          <w:b/>
          <w:lang w:val="nl-NL"/>
        </w:rPr>
      </w:pPr>
    </w:p>
    <w:p w14:paraId="2F6787E3" w14:textId="4BD6C611" w:rsidR="0090737F" w:rsidRPr="00236F17" w:rsidRDefault="0090737F">
      <w:pPr>
        <w:rPr>
          <w:rFonts w:cs="Times New Roman (Body CS)"/>
          <w:b/>
          <w:lang w:val="nl-NL"/>
        </w:rPr>
      </w:pPr>
      <w:r>
        <w:rPr>
          <w:rFonts w:cs="Times New Roman (Body CS)"/>
          <w:b/>
          <w:lang w:val="nl-NL"/>
        </w:rPr>
        <w:t>Ton Goeman</w:t>
      </w:r>
    </w:p>
    <w:p w14:paraId="68371217" w14:textId="413D6B7A" w:rsidR="007C1F2C" w:rsidRPr="008D444D" w:rsidRDefault="00204DEC">
      <w:pPr>
        <w:rPr>
          <w:rFonts w:cs="Times New Roman (Body CS)"/>
          <w:lang w:val="nl-NL"/>
        </w:rPr>
      </w:pPr>
      <w:r>
        <w:rPr>
          <w:rFonts w:cs="Times New Roman (Body CS)"/>
          <w:lang w:val="nl-NL"/>
        </w:rPr>
        <w:t>Ter herinnering aan</w:t>
      </w:r>
      <w:r w:rsidR="007C1F2C" w:rsidRPr="008D444D">
        <w:rPr>
          <w:rFonts w:cs="Times New Roman (Body CS)"/>
          <w:lang w:val="nl-NL"/>
        </w:rPr>
        <w:t xml:space="preserve"> Frans Toebast (1944-2022)</w:t>
      </w:r>
    </w:p>
    <w:p w14:paraId="3FF7000E" w14:textId="01C9E3CB" w:rsidR="007C1F2C" w:rsidRPr="008D444D" w:rsidRDefault="007C1F2C">
      <w:pPr>
        <w:rPr>
          <w:rFonts w:cs="Times New Roman (Body CS)"/>
          <w:lang w:val="nl-NL"/>
        </w:rPr>
      </w:pPr>
    </w:p>
    <w:p w14:paraId="64053D07" w14:textId="6CFE1FE5" w:rsidR="00572622" w:rsidRPr="000473CF" w:rsidRDefault="00572622">
      <w:pPr>
        <w:rPr>
          <w:sz w:val="28"/>
          <w:szCs w:val="28"/>
          <w:lang w:val="nl-NL"/>
        </w:rPr>
      </w:pPr>
      <w:r w:rsidRPr="000473CF">
        <w:rPr>
          <w:sz w:val="28"/>
          <w:szCs w:val="28"/>
          <w:lang w:val="nl-NL"/>
        </w:rPr>
        <w:t>Samenvatting</w:t>
      </w:r>
    </w:p>
    <w:p w14:paraId="6A00A2E3" w14:textId="77777777" w:rsidR="007E3DA5" w:rsidRDefault="007E3DA5">
      <w:pPr>
        <w:rPr>
          <w:sz w:val="20"/>
          <w:szCs w:val="20"/>
          <w:lang w:val="nl-NL"/>
        </w:rPr>
      </w:pPr>
    </w:p>
    <w:p w14:paraId="3A9CD72D" w14:textId="484068C8" w:rsidR="00572622" w:rsidRPr="00C859BB" w:rsidRDefault="00572622">
      <w:pPr>
        <w:rPr>
          <w:sz w:val="20"/>
          <w:szCs w:val="20"/>
          <w:lang w:val="nl-NL"/>
        </w:rPr>
      </w:pPr>
      <w:r w:rsidRPr="00C859BB">
        <w:rPr>
          <w:sz w:val="20"/>
          <w:szCs w:val="20"/>
          <w:lang w:val="nl-NL"/>
        </w:rPr>
        <w:t xml:space="preserve">De naam Toebast wordt </w:t>
      </w:r>
      <w:r w:rsidR="00C859BB" w:rsidRPr="00C859BB">
        <w:rPr>
          <w:sz w:val="20"/>
          <w:szCs w:val="20"/>
          <w:lang w:val="nl-NL"/>
        </w:rPr>
        <w:t>hier verklaard als beroepsbijnaam. Dat is niet nieuw. Wel nieuw is de vorm</w:t>
      </w:r>
      <w:r w:rsidR="00EC0332">
        <w:rPr>
          <w:sz w:val="20"/>
          <w:szCs w:val="20"/>
          <w:lang w:val="nl-NL"/>
        </w:rPr>
        <w:t>-</w:t>
      </w:r>
      <w:r w:rsidR="00C859BB" w:rsidRPr="00C859BB">
        <w:rPr>
          <w:sz w:val="20"/>
          <w:szCs w:val="20"/>
          <w:lang w:val="nl-NL"/>
        </w:rPr>
        <w:t xml:space="preserve"> en betekenisverklaring die ik voorleg</w:t>
      </w:r>
      <w:r w:rsidR="00F22C83">
        <w:rPr>
          <w:sz w:val="20"/>
          <w:szCs w:val="20"/>
          <w:lang w:val="nl-NL"/>
        </w:rPr>
        <w:t xml:space="preserve">, mede tegen de </w:t>
      </w:r>
      <w:proofErr w:type="gramStart"/>
      <w:r w:rsidR="00F22C83">
        <w:rPr>
          <w:sz w:val="20"/>
          <w:szCs w:val="20"/>
          <w:lang w:val="nl-NL"/>
        </w:rPr>
        <w:t>sociaal-historische</w:t>
      </w:r>
      <w:proofErr w:type="gramEnd"/>
      <w:r w:rsidR="00F22C83">
        <w:rPr>
          <w:sz w:val="20"/>
          <w:szCs w:val="20"/>
          <w:lang w:val="nl-NL"/>
        </w:rPr>
        <w:t xml:space="preserve"> achtergrond in Gent.</w:t>
      </w:r>
    </w:p>
    <w:p w14:paraId="2D1515C6" w14:textId="4AFDFB41" w:rsidR="00C859BB" w:rsidRPr="00C859BB" w:rsidRDefault="00C859BB">
      <w:pPr>
        <w:rPr>
          <w:sz w:val="20"/>
          <w:szCs w:val="20"/>
          <w:lang w:val="nl-NL"/>
        </w:rPr>
      </w:pPr>
      <w:r w:rsidRPr="00C859BB">
        <w:rPr>
          <w:sz w:val="20"/>
          <w:szCs w:val="20"/>
          <w:lang w:val="nl-NL"/>
        </w:rPr>
        <w:t>De naam bestaat uit de twee delen toe + bast.</w:t>
      </w:r>
    </w:p>
    <w:p w14:paraId="3E967006" w14:textId="7747B353" w:rsidR="00C859BB" w:rsidRPr="00C859BB" w:rsidRDefault="00C859BB">
      <w:pPr>
        <w:rPr>
          <w:sz w:val="20"/>
          <w:szCs w:val="20"/>
          <w:lang w:val="nl-NL"/>
        </w:rPr>
      </w:pPr>
      <w:proofErr w:type="gramStart"/>
      <w:r w:rsidRPr="00C859BB">
        <w:rPr>
          <w:b/>
          <w:sz w:val="20"/>
          <w:szCs w:val="20"/>
          <w:lang w:val="nl-NL"/>
        </w:rPr>
        <w:t>Toe</w:t>
      </w:r>
      <w:r w:rsidRPr="00C859BB">
        <w:rPr>
          <w:sz w:val="20"/>
          <w:szCs w:val="20"/>
          <w:lang w:val="nl-NL"/>
        </w:rPr>
        <w:t>- gaat</w:t>
      </w:r>
      <w:proofErr w:type="gramEnd"/>
      <w:r w:rsidRPr="00C859BB">
        <w:rPr>
          <w:sz w:val="20"/>
          <w:szCs w:val="20"/>
          <w:lang w:val="nl-NL"/>
        </w:rPr>
        <w:t xml:space="preserve"> terug op </w:t>
      </w:r>
      <w:r w:rsidR="00EC0332">
        <w:rPr>
          <w:sz w:val="20"/>
          <w:szCs w:val="20"/>
          <w:lang w:val="nl-NL"/>
        </w:rPr>
        <w:t>een oud/vroegmiddel</w:t>
      </w:r>
      <w:r w:rsidRPr="00C859BB">
        <w:rPr>
          <w:sz w:val="20"/>
          <w:szCs w:val="20"/>
          <w:lang w:val="nl-NL"/>
        </w:rPr>
        <w:t xml:space="preserve">nederlands </w:t>
      </w:r>
      <w:r w:rsidR="00E21A82">
        <w:rPr>
          <w:sz w:val="20"/>
          <w:szCs w:val="20"/>
          <w:lang w:val="nl-NL"/>
        </w:rPr>
        <w:t xml:space="preserve">(oudwestnederfrankisch) </w:t>
      </w:r>
      <w:r w:rsidRPr="00C859BB">
        <w:rPr>
          <w:sz w:val="20"/>
          <w:szCs w:val="20"/>
          <w:lang w:val="nl-NL"/>
        </w:rPr>
        <w:t>werkwoord dat</w:t>
      </w:r>
      <w:r w:rsidR="00A66443">
        <w:rPr>
          <w:sz w:val="20"/>
          <w:szCs w:val="20"/>
          <w:lang w:val="nl-NL"/>
        </w:rPr>
        <w:t xml:space="preserve"> ook</w:t>
      </w:r>
      <w:r w:rsidRPr="00C859BB">
        <w:rPr>
          <w:sz w:val="20"/>
          <w:szCs w:val="20"/>
          <w:lang w:val="nl-NL"/>
        </w:rPr>
        <w:t xml:space="preserve"> </w:t>
      </w:r>
      <w:r w:rsidR="00A66443">
        <w:rPr>
          <w:sz w:val="20"/>
          <w:szCs w:val="20"/>
          <w:lang w:val="nl-NL"/>
        </w:rPr>
        <w:t>naar</w:t>
      </w:r>
      <w:r w:rsidRPr="00C859BB">
        <w:rPr>
          <w:sz w:val="20"/>
          <w:szCs w:val="20"/>
          <w:lang w:val="nl-NL"/>
        </w:rPr>
        <w:t xml:space="preserve"> het Frans </w:t>
      </w:r>
      <w:r w:rsidR="00865435">
        <w:rPr>
          <w:sz w:val="20"/>
          <w:szCs w:val="20"/>
          <w:lang w:val="nl-NL"/>
        </w:rPr>
        <w:t xml:space="preserve">ontleend </w:t>
      </w:r>
      <w:r w:rsidRPr="00C859BB">
        <w:rPr>
          <w:sz w:val="20"/>
          <w:szCs w:val="20"/>
          <w:lang w:val="nl-NL"/>
        </w:rPr>
        <w:t>is: *</w:t>
      </w:r>
      <w:r w:rsidRPr="00C859BB">
        <w:rPr>
          <w:i/>
          <w:sz w:val="20"/>
          <w:szCs w:val="20"/>
          <w:lang w:val="nl-NL"/>
        </w:rPr>
        <w:t>togôn</w:t>
      </w:r>
      <w:r w:rsidRPr="00C859BB">
        <w:rPr>
          <w:sz w:val="20"/>
          <w:szCs w:val="20"/>
          <w:lang w:val="nl-NL"/>
        </w:rPr>
        <w:t xml:space="preserve">, </w:t>
      </w:r>
      <w:r w:rsidR="00E21A82">
        <w:rPr>
          <w:sz w:val="20"/>
          <w:szCs w:val="20"/>
          <w:lang w:val="nl-NL"/>
        </w:rPr>
        <w:t>“</w:t>
      </w:r>
      <w:r w:rsidRPr="00C859BB">
        <w:rPr>
          <w:sz w:val="20"/>
          <w:szCs w:val="20"/>
          <w:lang w:val="nl-NL"/>
        </w:rPr>
        <w:t>een schip) trekkend voortbewegen of jagen</w:t>
      </w:r>
      <w:r w:rsidR="00E21A82">
        <w:rPr>
          <w:sz w:val="20"/>
          <w:szCs w:val="20"/>
          <w:lang w:val="nl-NL"/>
        </w:rPr>
        <w:t>”</w:t>
      </w:r>
      <w:r w:rsidRPr="00C859BB">
        <w:rPr>
          <w:sz w:val="20"/>
          <w:szCs w:val="20"/>
          <w:lang w:val="nl-NL"/>
        </w:rPr>
        <w:t>.</w:t>
      </w:r>
      <w:r w:rsidR="00865435">
        <w:rPr>
          <w:sz w:val="20"/>
          <w:szCs w:val="20"/>
          <w:lang w:val="nl-NL"/>
        </w:rPr>
        <w:t xml:space="preserve"> Meer speciaal de gebiedende wijs</w:t>
      </w:r>
      <w:r w:rsidR="004834F7">
        <w:rPr>
          <w:sz w:val="20"/>
          <w:szCs w:val="20"/>
          <w:lang w:val="nl-NL"/>
        </w:rPr>
        <w:t xml:space="preserve"> van dat werkwoord</w:t>
      </w:r>
      <w:r w:rsidR="00865435">
        <w:rPr>
          <w:sz w:val="20"/>
          <w:szCs w:val="20"/>
          <w:lang w:val="nl-NL"/>
        </w:rPr>
        <w:t>.</w:t>
      </w:r>
    </w:p>
    <w:p w14:paraId="0C9CC5A2" w14:textId="1F322239" w:rsidR="00C859BB" w:rsidRPr="00C859BB" w:rsidRDefault="00C859BB">
      <w:pPr>
        <w:rPr>
          <w:sz w:val="20"/>
          <w:szCs w:val="20"/>
          <w:lang w:val="nl-NL"/>
        </w:rPr>
      </w:pPr>
      <w:r w:rsidRPr="00C859BB">
        <w:rPr>
          <w:sz w:val="20"/>
          <w:szCs w:val="20"/>
          <w:lang w:val="nl-NL"/>
        </w:rPr>
        <w:t>-</w:t>
      </w:r>
      <w:r w:rsidRPr="00C859BB">
        <w:rPr>
          <w:b/>
          <w:sz w:val="20"/>
          <w:szCs w:val="20"/>
          <w:lang w:val="nl-NL"/>
        </w:rPr>
        <w:t>bast</w:t>
      </w:r>
      <w:r w:rsidRPr="00C859BB">
        <w:rPr>
          <w:sz w:val="20"/>
          <w:szCs w:val="20"/>
          <w:lang w:val="nl-NL"/>
        </w:rPr>
        <w:t xml:space="preserve"> is het gewone woord </w:t>
      </w:r>
      <w:r w:rsidRPr="00C859BB">
        <w:rPr>
          <w:i/>
          <w:sz w:val="20"/>
          <w:szCs w:val="20"/>
          <w:lang w:val="nl-NL"/>
        </w:rPr>
        <w:t>bast</w:t>
      </w:r>
      <w:r w:rsidRPr="00C859BB">
        <w:rPr>
          <w:sz w:val="20"/>
          <w:szCs w:val="20"/>
          <w:lang w:val="nl-NL"/>
        </w:rPr>
        <w:t xml:space="preserve"> in de oudere betekenis van ‘boombast’ als gebruikt </w:t>
      </w:r>
      <w:r w:rsidR="009835DB">
        <w:rPr>
          <w:sz w:val="20"/>
          <w:szCs w:val="20"/>
          <w:lang w:val="nl-NL"/>
        </w:rPr>
        <w:t>om</w:t>
      </w:r>
      <w:r w:rsidRPr="00C859BB">
        <w:rPr>
          <w:sz w:val="20"/>
          <w:szCs w:val="20"/>
          <w:lang w:val="nl-NL"/>
        </w:rPr>
        <w:t xml:space="preserve"> </w:t>
      </w:r>
      <w:r w:rsidR="00E21A82">
        <w:rPr>
          <w:sz w:val="20"/>
          <w:szCs w:val="20"/>
          <w:lang w:val="nl-NL"/>
        </w:rPr>
        <w:t>“</w:t>
      </w:r>
      <w:r w:rsidRPr="00C859BB">
        <w:rPr>
          <w:sz w:val="20"/>
          <w:szCs w:val="20"/>
          <w:lang w:val="nl-NL"/>
        </w:rPr>
        <w:t>touw</w:t>
      </w:r>
      <w:r w:rsidR="00E21A82">
        <w:rPr>
          <w:sz w:val="20"/>
          <w:szCs w:val="20"/>
          <w:lang w:val="nl-NL"/>
        </w:rPr>
        <w:t>”</w:t>
      </w:r>
      <w:r w:rsidR="009835DB">
        <w:rPr>
          <w:sz w:val="20"/>
          <w:szCs w:val="20"/>
          <w:lang w:val="nl-NL"/>
        </w:rPr>
        <w:t xml:space="preserve"> te draaien</w:t>
      </w:r>
      <w:r w:rsidRPr="00C859BB">
        <w:rPr>
          <w:sz w:val="20"/>
          <w:szCs w:val="20"/>
          <w:lang w:val="nl-NL"/>
        </w:rPr>
        <w:t>.</w:t>
      </w:r>
    </w:p>
    <w:p w14:paraId="65498AB1" w14:textId="4014C04F" w:rsidR="00C859BB" w:rsidRDefault="009835DB">
      <w:pPr>
        <w:rPr>
          <w:sz w:val="20"/>
          <w:szCs w:val="20"/>
          <w:lang w:val="nl-NL"/>
        </w:rPr>
      </w:pPr>
      <w:r>
        <w:rPr>
          <w:sz w:val="20"/>
          <w:szCs w:val="20"/>
          <w:lang w:val="nl-NL"/>
        </w:rPr>
        <w:t>De twee onderdelen</w:t>
      </w:r>
      <w:r w:rsidR="00C859BB" w:rsidRPr="00C859BB">
        <w:rPr>
          <w:sz w:val="20"/>
          <w:szCs w:val="20"/>
          <w:lang w:val="nl-NL"/>
        </w:rPr>
        <w:t xml:space="preserve"> </w:t>
      </w:r>
      <w:r>
        <w:rPr>
          <w:sz w:val="20"/>
          <w:szCs w:val="20"/>
          <w:lang w:val="nl-NL"/>
        </w:rPr>
        <w:t>duiden</w:t>
      </w:r>
      <w:r w:rsidR="00C859BB" w:rsidRPr="00C859BB">
        <w:rPr>
          <w:sz w:val="20"/>
          <w:szCs w:val="20"/>
          <w:lang w:val="nl-NL"/>
        </w:rPr>
        <w:t xml:space="preserve"> dan iemand</w:t>
      </w:r>
      <w:r>
        <w:rPr>
          <w:sz w:val="20"/>
          <w:szCs w:val="20"/>
          <w:lang w:val="nl-NL"/>
        </w:rPr>
        <w:t xml:space="preserve"> aan</w:t>
      </w:r>
      <w:r w:rsidR="00C859BB" w:rsidRPr="00C859BB">
        <w:rPr>
          <w:sz w:val="20"/>
          <w:szCs w:val="20"/>
          <w:lang w:val="nl-NL"/>
        </w:rPr>
        <w:t xml:space="preserve"> die </w:t>
      </w:r>
      <w:r w:rsidR="00865435">
        <w:rPr>
          <w:sz w:val="20"/>
          <w:szCs w:val="20"/>
          <w:lang w:val="nl-NL"/>
        </w:rPr>
        <w:t>als bijnaam “trek (het touw”)</w:t>
      </w:r>
      <w:r w:rsidR="00C859BB" w:rsidRPr="00C859BB">
        <w:rPr>
          <w:sz w:val="20"/>
          <w:szCs w:val="20"/>
          <w:lang w:val="nl-NL"/>
        </w:rPr>
        <w:t xml:space="preserve"> </w:t>
      </w:r>
      <w:r w:rsidR="00865435">
        <w:rPr>
          <w:sz w:val="20"/>
          <w:szCs w:val="20"/>
          <w:lang w:val="nl-NL"/>
        </w:rPr>
        <w:t>heeft</w:t>
      </w:r>
      <w:r w:rsidR="00C859BB" w:rsidRPr="00C859BB">
        <w:rPr>
          <w:sz w:val="20"/>
          <w:szCs w:val="20"/>
          <w:lang w:val="nl-NL"/>
        </w:rPr>
        <w:t xml:space="preserve">. Deze verklaring vindt steun in het feit dat de oudst bekende Toebasten in Gent </w:t>
      </w:r>
      <w:r w:rsidR="00F76A20">
        <w:rPr>
          <w:sz w:val="20"/>
          <w:szCs w:val="20"/>
          <w:lang w:val="nl-NL"/>
        </w:rPr>
        <w:t xml:space="preserve">waarschijnlijk al </w:t>
      </w:r>
      <w:r w:rsidR="00C859BB" w:rsidRPr="00C859BB">
        <w:rPr>
          <w:sz w:val="20"/>
          <w:szCs w:val="20"/>
          <w:lang w:val="nl-NL"/>
        </w:rPr>
        <w:t xml:space="preserve">schippers zijn op de de Leie en de Schelde en op de Lieve. Windstilte en ondiepten maken jagen </w:t>
      </w:r>
      <w:r w:rsidR="00F76A20">
        <w:rPr>
          <w:sz w:val="20"/>
          <w:szCs w:val="20"/>
          <w:lang w:val="nl-NL"/>
        </w:rPr>
        <w:t xml:space="preserve">en trekken </w:t>
      </w:r>
      <w:r w:rsidR="00C859BB" w:rsidRPr="00C859BB">
        <w:rPr>
          <w:sz w:val="20"/>
          <w:szCs w:val="20"/>
          <w:lang w:val="nl-NL"/>
        </w:rPr>
        <w:t>noodzakelijk.</w:t>
      </w:r>
    </w:p>
    <w:p w14:paraId="3AD2DC3E" w14:textId="77777777" w:rsidR="001C4614" w:rsidRDefault="001C4614">
      <w:pPr>
        <w:rPr>
          <w:sz w:val="20"/>
          <w:szCs w:val="20"/>
          <w:lang w:val="nl-NL"/>
        </w:rPr>
      </w:pPr>
    </w:p>
    <w:p w14:paraId="46581A2E" w14:textId="207B3073" w:rsidR="001C4614" w:rsidRPr="00C859BB" w:rsidRDefault="001C4614">
      <w:pPr>
        <w:rPr>
          <w:sz w:val="20"/>
          <w:szCs w:val="20"/>
          <w:lang w:val="nl-NL"/>
        </w:rPr>
      </w:pPr>
      <w:r>
        <w:rPr>
          <w:sz w:val="20"/>
          <w:szCs w:val="20"/>
          <w:lang w:val="nl-NL"/>
        </w:rPr>
        <w:t xml:space="preserve">Opmerking vooraf: uit wat volgt kun je niet een </w:t>
      </w:r>
      <w:r w:rsidR="004856E4">
        <w:rPr>
          <w:sz w:val="20"/>
          <w:szCs w:val="20"/>
          <w:lang w:val="nl-NL"/>
        </w:rPr>
        <w:t>afstamming</w:t>
      </w:r>
      <w:r>
        <w:rPr>
          <w:sz w:val="20"/>
          <w:szCs w:val="20"/>
          <w:lang w:val="nl-NL"/>
        </w:rPr>
        <w:t xml:space="preserve"> afleiden, dat is werk voor genealogen. De </w:t>
      </w:r>
      <w:r w:rsidR="004856E4">
        <w:rPr>
          <w:sz w:val="20"/>
          <w:szCs w:val="20"/>
          <w:lang w:val="nl-NL"/>
        </w:rPr>
        <w:t>ver</w:t>
      </w:r>
      <w:r>
        <w:rPr>
          <w:sz w:val="20"/>
          <w:szCs w:val="20"/>
          <w:lang w:val="nl-NL"/>
        </w:rPr>
        <w:t>spreiding en het voorkomen van een naam door de tijd heen k</w:t>
      </w:r>
      <w:r w:rsidR="004856E4">
        <w:rPr>
          <w:sz w:val="20"/>
          <w:szCs w:val="20"/>
          <w:lang w:val="nl-NL"/>
        </w:rPr>
        <w:t xml:space="preserve">unnen wel een rol spelen bij </w:t>
      </w:r>
      <w:r>
        <w:rPr>
          <w:sz w:val="20"/>
          <w:szCs w:val="20"/>
          <w:lang w:val="nl-NL"/>
        </w:rPr>
        <w:t>de verklaring van de naam, dat is werk voor de taalkundige die naamkundig onderzoek doet.</w:t>
      </w:r>
      <w:r w:rsidR="0043061C">
        <w:rPr>
          <w:rStyle w:val="FootnoteReference"/>
          <w:sz w:val="20"/>
          <w:szCs w:val="20"/>
          <w:lang w:val="nl-NL"/>
        </w:rPr>
        <w:footnoteReference w:id="1"/>
      </w:r>
    </w:p>
    <w:p w14:paraId="38995FE2" w14:textId="6CCAFA03" w:rsidR="00C859BB" w:rsidRDefault="00C859BB">
      <w:pPr>
        <w:rPr>
          <w:lang w:val="nl-NL"/>
        </w:rPr>
      </w:pPr>
    </w:p>
    <w:p w14:paraId="41E6255F" w14:textId="0FB18A63" w:rsidR="000F3422" w:rsidRPr="000473CF" w:rsidRDefault="000F3422">
      <w:pPr>
        <w:rPr>
          <w:sz w:val="28"/>
          <w:szCs w:val="28"/>
          <w:lang w:val="nl-NL"/>
        </w:rPr>
      </w:pPr>
      <w:r w:rsidRPr="000473CF">
        <w:rPr>
          <w:sz w:val="28"/>
          <w:szCs w:val="28"/>
          <w:lang w:val="nl-NL"/>
        </w:rPr>
        <w:t>0. Inleiding</w:t>
      </w:r>
    </w:p>
    <w:p w14:paraId="6B8B35EC" w14:textId="56A0817D" w:rsidR="000F3422" w:rsidRDefault="000F3422">
      <w:pPr>
        <w:rPr>
          <w:lang w:val="nl-NL"/>
        </w:rPr>
      </w:pPr>
    </w:p>
    <w:p w14:paraId="669481D5" w14:textId="29916486" w:rsidR="000F3422" w:rsidRDefault="000F3422">
      <w:pPr>
        <w:rPr>
          <w:lang w:val="nl-NL"/>
        </w:rPr>
      </w:pPr>
      <w:r>
        <w:rPr>
          <w:lang w:val="nl-NL"/>
        </w:rPr>
        <w:t xml:space="preserve">Op zoek naar een verklaring voor de oorsprong van de familienaam Toebast bleef ik na raadpleging van naslagwerken en de etymologische literatuur met </w:t>
      </w:r>
      <w:r w:rsidR="00F22C83">
        <w:rPr>
          <w:lang w:val="nl-NL"/>
        </w:rPr>
        <w:t xml:space="preserve">een aantal </w:t>
      </w:r>
      <w:r>
        <w:rPr>
          <w:lang w:val="nl-NL"/>
        </w:rPr>
        <w:t>vragen zitten</w:t>
      </w:r>
      <w:r w:rsidR="00F22C83">
        <w:rPr>
          <w:lang w:val="nl-NL"/>
        </w:rPr>
        <w:t xml:space="preserve">. </w:t>
      </w:r>
      <w:r w:rsidR="00567CE0">
        <w:rPr>
          <w:lang w:val="nl-NL"/>
        </w:rPr>
        <w:t>D</w:t>
      </w:r>
      <w:r>
        <w:rPr>
          <w:lang w:val="nl-NL"/>
        </w:rPr>
        <w:t xml:space="preserve">at was aanleiding om </w:t>
      </w:r>
      <w:r w:rsidR="00EC0332">
        <w:rPr>
          <w:lang w:val="nl-NL"/>
        </w:rPr>
        <w:t>verder</w:t>
      </w:r>
      <w:r>
        <w:rPr>
          <w:lang w:val="nl-NL"/>
        </w:rPr>
        <w:t xml:space="preserve"> onderzoek te doen</w:t>
      </w:r>
      <w:r w:rsidR="00F22C83">
        <w:rPr>
          <w:lang w:val="nl-NL"/>
        </w:rPr>
        <w:t>,</w:t>
      </w:r>
      <w:r w:rsidR="00B95D53">
        <w:rPr>
          <w:lang w:val="nl-NL"/>
        </w:rPr>
        <w:t xml:space="preserve"> ook al </w:t>
      </w:r>
      <w:r w:rsidR="00F22C83">
        <w:rPr>
          <w:lang w:val="nl-NL"/>
        </w:rPr>
        <w:t>omdat recente artikelen van De Vaan en het boek van De Wulf over de 14</w:t>
      </w:r>
      <w:r w:rsidR="00F22C83" w:rsidRPr="00F22C83">
        <w:rPr>
          <w:vertAlign w:val="superscript"/>
          <w:lang w:val="nl-NL"/>
        </w:rPr>
        <w:t>e</w:t>
      </w:r>
      <w:r w:rsidR="00F22C83">
        <w:rPr>
          <w:lang w:val="nl-NL"/>
        </w:rPr>
        <w:t>-eeuwse spellingtradities meer licht brachten.</w:t>
      </w:r>
    </w:p>
    <w:p w14:paraId="40021084" w14:textId="6F9FBCEC" w:rsidR="0021249A" w:rsidRPr="00A94985" w:rsidRDefault="000F3422" w:rsidP="00A66443">
      <w:pPr>
        <w:spacing w:line="276" w:lineRule="auto"/>
        <w:rPr>
          <w:lang w:val="nl-NL"/>
        </w:rPr>
      </w:pPr>
      <w:r w:rsidRPr="00A94985">
        <w:rPr>
          <w:lang w:val="nl-NL"/>
        </w:rPr>
        <w:t>In 1 geef ik de stand van zaken weer zoals die bij De</w:t>
      </w:r>
      <w:r w:rsidR="00510874" w:rsidRPr="00A94985">
        <w:rPr>
          <w:lang w:val="nl-NL"/>
        </w:rPr>
        <w:t>b</w:t>
      </w:r>
      <w:r w:rsidRPr="00A94985">
        <w:rPr>
          <w:lang w:val="nl-NL"/>
        </w:rPr>
        <w:t>rabandere (1990, 2003</w:t>
      </w:r>
      <w:r w:rsidR="00A66443" w:rsidRPr="00A94985">
        <w:rPr>
          <w:lang w:val="nl-NL"/>
        </w:rPr>
        <w:t>,</w:t>
      </w:r>
      <w:r w:rsidRPr="00A94985">
        <w:rPr>
          <w:lang w:val="nl-NL"/>
        </w:rPr>
        <w:t xml:space="preserve"> 2009</w:t>
      </w:r>
      <w:r w:rsidR="00A66443" w:rsidRPr="00A94985">
        <w:rPr>
          <w:lang w:val="nl-NL"/>
        </w:rPr>
        <w:t xml:space="preserve"> en 2017</w:t>
      </w:r>
      <w:r w:rsidRPr="00A94985">
        <w:rPr>
          <w:lang w:val="nl-NL"/>
        </w:rPr>
        <w:t>) is te vinden.</w:t>
      </w:r>
      <w:r w:rsidR="00510874" w:rsidRPr="00A94985">
        <w:rPr>
          <w:lang w:val="nl-NL"/>
        </w:rPr>
        <w:t xml:space="preserve"> </w:t>
      </w:r>
    </w:p>
    <w:p w14:paraId="059C6773" w14:textId="258755F2" w:rsidR="0021249A" w:rsidRPr="00A94985" w:rsidRDefault="00E20D74" w:rsidP="00A66443">
      <w:pPr>
        <w:spacing w:line="276" w:lineRule="auto"/>
        <w:rPr>
          <w:lang w:val="nl-NL"/>
        </w:rPr>
      </w:pPr>
      <w:r w:rsidRPr="00A94985">
        <w:rPr>
          <w:lang w:val="nl-NL"/>
        </w:rPr>
        <w:t>In</w:t>
      </w:r>
      <w:r w:rsidR="00510874" w:rsidRPr="00A94985">
        <w:rPr>
          <w:lang w:val="nl-NL"/>
        </w:rPr>
        <w:t xml:space="preserve"> 2 </w:t>
      </w:r>
      <w:r w:rsidRPr="00A94985">
        <w:rPr>
          <w:lang w:val="nl-NL"/>
        </w:rPr>
        <w:t>staan</w:t>
      </w:r>
      <w:r w:rsidR="00510874" w:rsidRPr="00A94985">
        <w:rPr>
          <w:lang w:val="nl-NL"/>
        </w:rPr>
        <w:t xml:space="preserve"> een vijftal overwegingen vooraf</w:t>
      </w:r>
      <w:r w:rsidRPr="00A94985">
        <w:rPr>
          <w:lang w:val="nl-NL"/>
        </w:rPr>
        <w:t>,</w:t>
      </w:r>
      <w:r w:rsidR="00F22C83" w:rsidRPr="00A94985">
        <w:rPr>
          <w:lang w:val="nl-NL"/>
        </w:rPr>
        <w:t xml:space="preserve"> die de achtergronden voor mijn twijfel geven</w:t>
      </w:r>
      <w:r w:rsidR="00510874" w:rsidRPr="00A94985">
        <w:rPr>
          <w:lang w:val="nl-NL"/>
        </w:rPr>
        <w:t>.</w:t>
      </w:r>
    </w:p>
    <w:p w14:paraId="3D6B5026" w14:textId="6BC3A4E1" w:rsidR="00AF54D3" w:rsidRPr="00A94985" w:rsidRDefault="00AF54D3" w:rsidP="00A66443">
      <w:pPr>
        <w:spacing w:line="276" w:lineRule="auto"/>
        <w:rPr>
          <w:lang w:val="nl-NL"/>
        </w:rPr>
      </w:pPr>
      <w:r w:rsidRPr="00A94985">
        <w:rPr>
          <w:lang w:val="nl-NL"/>
        </w:rPr>
        <w:t>In 3 wordt gewezen op het vroege voorkomen van de familienaam vanaf de eerste helft van de 14</w:t>
      </w:r>
      <w:r w:rsidRPr="00A94985">
        <w:rPr>
          <w:vertAlign w:val="superscript"/>
          <w:lang w:val="nl-NL"/>
        </w:rPr>
        <w:t>e</w:t>
      </w:r>
      <w:r w:rsidRPr="00A94985">
        <w:rPr>
          <w:lang w:val="nl-NL"/>
        </w:rPr>
        <w:t xml:space="preserve"> eeuw in verband met de spelling van de naam. </w:t>
      </w:r>
    </w:p>
    <w:p w14:paraId="1C82413B" w14:textId="52931344" w:rsidR="0021249A" w:rsidRPr="00A94985" w:rsidRDefault="009D42E6" w:rsidP="00A66443">
      <w:pPr>
        <w:spacing w:line="276" w:lineRule="auto"/>
        <w:rPr>
          <w:lang w:val="nl-NL"/>
        </w:rPr>
      </w:pPr>
      <w:r w:rsidRPr="00A94985">
        <w:rPr>
          <w:lang w:val="nl-NL"/>
        </w:rPr>
        <w:t xml:space="preserve">In </w:t>
      </w:r>
      <w:r w:rsidR="00AF54D3" w:rsidRPr="00A94985">
        <w:rPr>
          <w:lang w:val="nl-NL"/>
        </w:rPr>
        <w:t>4</w:t>
      </w:r>
      <w:r w:rsidRPr="00A94985">
        <w:rPr>
          <w:lang w:val="nl-NL"/>
        </w:rPr>
        <w:t xml:space="preserve"> wordt de samenstelling </w:t>
      </w:r>
      <w:r w:rsidRPr="00A94985">
        <w:rPr>
          <w:i/>
          <w:lang w:val="nl-NL"/>
        </w:rPr>
        <w:t>toe- + -bast</w:t>
      </w:r>
      <w:r w:rsidRPr="00A94985">
        <w:rPr>
          <w:lang w:val="nl-NL"/>
        </w:rPr>
        <w:t xml:space="preserve"> historisch taalkundig uitgewerkt.</w:t>
      </w:r>
      <w:r w:rsidR="00F22C83" w:rsidRPr="00A94985">
        <w:rPr>
          <w:lang w:val="nl-NL"/>
        </w:rPr>
        <w:t xml:space="preserve"> Vooral de spelling &lt;oe&gt; vereist uitgebreid aandacht.</w:t>
      </w:r>
    </w:p>
    <w:p w14:paraId="32C064CA" w14:textId="7682C765" w:rsidR="0021249A" w:rsidRPr="00A94985" w:rsidRDefault="009D42E6" w:rsidP="00A66443">
      <w:pPr>
        <w:spacing w:line="276" w:lineRule="auto"/>
        <w:rPr>
          <w:lang w:val="nl-NL"/>
        </w:rPr>
      </w:pPr>
      <w:r w:rsidRPr="00A94985">
        <w:rPr>
          <w:lang w:val="nl-NL"/>
        </w:rPr>
        <w:t xml:space="preserve">Sectie </w:t>
      </w:r>
      <w:r w:rsidR="00AF54D3" w:rsidRPr="00A94985">
        <w:rPr>
          <w:lang w:val="nl-NL"/>
        </w:rPr>
        <w:t>4</w:t>
      </w:r>
      <w:r w:rsidRPr="00A94985">
        <w:rPr>
          <w:lang w:val="nl-NL"/>
        </w:rPr>
        <w:t xml:space="preserve">.1 is gewijd aan het eerste lid: </w:t>
      </w:r>
      <w:r w:rsidRPr="00A94985">
        <w:rPr>
          <w:i/>
          <w:lang w:val="nl-NL"/>
        </w:rPr>
        <w:t>toe</w:t>
      </w:r>
      <w:r w:rsidRPr="00A94985">
        <w:rPr>
          <w:lang w:val="nl-NL"/>
        </w:rPr>
        <w:t xml:space="preserve">-. </w:t>
      </w:r>
    </w:p>
    <w:p w14:paraId="77DF05A9" w14:textId="3548EDB7" w:rsidR="00DA0A19" w:rsidRPr="00A94985" w:rsidRDefault="00DA0A19" w:rsidP="00A66443">
      <w:pPr>
        <w:spacing w:line="276" w:lineRule="auto"/>
        <w:rPr>
          <w:lang w:val="nl-NL"/>
        </w:rPr>
      </w:pPr>
      <w:r w:rsidRPr="00A94985">
        <w:rPr>
          <w:lang w:val="nl-NL"/>
        </w:rPr>
        <w:t xml:space="preserve">Sectie </w:t>
      </w:r>
      <w:r w:rsidR="00AF54D3" w:rsidRPr="00A94985">
        <w:rPr>
          <w:lang w:val="nl-NL"/>
        </w:rPr>
        <w:t>4</w:t>
      </w:r>
      <w:r w:rsidRPr="00A94985">
        <w:rPr>
          <w:lang w:val="nl-NL"/>
        </w:rPr>
        <w:t>.</w:t>
      </w:r>
      <w:r w:rsidR="00E20D74" w:rsidRPr="00A94985">
        <w:rPr>
          <w:lang w:val="nl-NL"/>
        </w:rPr>
        <w:t>1.1</w:t>
      </w:r>
      <w:r w:rsidRPr="00A94985">
        <w:rPr>
          <w:lang w:val="nl-NL"/>
        </w:rPr>
        <w:t xml:space="preserve"> gaat over spellingsvarianten in verband met </w:t>
      </w:r>
      <w:r w:rsidR="001F5DC4" w:rsidRPr="00A94985">
        <w:rPr>
          <w:lang w:val="nl-NL"/>
        </w:rPr>
        <w:t xml:space="preserve">de </w:t>
      </w:r>
      <w:r w:rsidR="001F5DC4" w:rsidRPr="00A94985">
        <w:rPr>
          <w:i/>
          <w:lang w:val="nl-NL"/>
        </w:rPr>
        <w:t>oe</w:t>
      </w:r>
      <w:r w:rsidR="001F5DC4" w:rsidRPr="00A94985">
        <w:rPr>
          <w:lang w:val="nl-NL"/>
        </w:rPr>
        <w:t xml:space="preserve"> in </w:t>
      </w:r>
      <w:r w:rsidR="001F5DC4" w:rsidRPr="00A94985">
        <w:rPr>
          <w:i/>
          <w:lang w:val="nl-NL"/>
        </w:rPr>
        <w:t>toe</w:t>
      </w:r>
      <w:r w:rsidR="001F5DC4" w:rsidRPr="00A94985">
        <w:rPr>
          <w:lang w:val="nl-NL"/>
        </w:rPr>
        <w:t>-</w:t>
      </w:r>
    </w:p>
    <w:p w14:paraId="6D344F49" w14:textId="6FA22944" w:rsidR="00761ECD" w:rsidRPr="00A94985" w:rsidRDefault="00761ECD" w:rsidP="00A66443">
      <w:pPr>
        <w:spacing w:line="276" w:lineRule="auto"/>
        <w:rPr>
          <w:lang w:val="nl-NL"/>
        </w:rPr>
      </w:pPr>
      <w:r w:rsidRPr="00A94985">
        <w:rPr>
          <w:lang w:val="nl-NL"/>
        </w:rPr>
        <w:t xml:space="preserve">Sectie </w:t>
      </w:r>
      <w:r w:rsidR="00AF54D3" w:rsidRPr="00A94985">
        <w:rPr>
          <w:lang w:val="nl-NL"/>
        </w:rPr>
        <w:t>4</w:t>
      </w:r>
      <w:r w:rsidRPr="00A94985">
        <w:rPr>
          <w:lang w:val="nl-NL"/>
        </w:rPr>
        <w:t>.</w:t>
      </w:r>
      <w:r w:rsidR="00E20D74" w:rsidRPr="00A94985">
        <w:rPr>
          <w:lang w:val="nl-NL"/>
        </w:rPr>
        <w:t>1.2</w:t>
      </w:r>
      <w:r w:rsidRPr="00A94985">
        <w:rPr>
          <w:lang w:val="nl-NL"/>
        </w:rPr>
        <w:t xml:space="preserve"> gaat over </w:t>
      </w:r>
      <w:r w:rsidR="00453706" w:rsidRPr="00A94985">
        <w:rPr>
          <w:lang w:val="nl-NL"/>
        </w:rPr>
        <w:t>spellingsvarianten in gesloten en</w:t>
      </w:r>
      <w:r w:rsidRPr="00A94985">
        <w:rPr>
          <w:lang w:val="nl-NL"/>
        </w:rPr>
        <w:t xml:space="preserve"> open lettergreep in verband met </w:t>
      </w:r>
      <w:r w:rsidRPr="00A94985">
        <w:rPr>
          <w:i/>
          <w:lang w:val="nl-NL"/>
        </w:rPr>
        <w:t>togen</w:t>
      </w:r>
      <w:r w:rsidRPr="00A94985">
        <w:rPr>
          <w:lang w:val="nl-NL"/>
        </w:rPr>
        <w:t>.</w:t>
      </w:r>
    </w:p>
    <w:p w14:paraId="205451AF" w14:textId="56B5753C" w:rsidR="00F22C83" w:rsidRPr="00A94985" w:rsidRDefault="00F22C83" w:rsidP="00A66443">
      <w:pPr>
        <w:spacing w:line="276" w:lineRule="auto"/>
        <w:rPr>
          <w:lang w:val="nl-NL"/>
        </w:rPr>
      </w:pPr>
      <w:r w:rsidRPr="00A94985">
        <w:rPr>
          <w:lang w:val="nl-NL"/>
        </w:rPr>
        <w:t xml:space="preserve">In </w:t>
      </w:r>
      <w:r w:rsidR="00AF54D3" w:rsidRPr="00A94985">
        <w:rPr>
          <w:lang w:val="nl-NL"/>
        </w:rPr>
        <w:t>4</w:t>
      </w:r>
      <w:r w:rsidRPr="00A94985">
        <w:rPr>
          <w:lang w:val="nl-NL"/>
        </w:rPr>
        <w:t>.</w:t>
      </w:r>
      <w:r w:rsidR="00E20D74" w:rsidRPr="00A94985">
        <w:rPr>
          <w:lang w:val="nl-NL"/>
        </w:rPr>
        <w:t>1.3</w:t>
      </w:r>
      <w:r w:rsidRPr="00A94985">
        <w:rPr>
          <w:lang w:val="nl-NL"/>
        </w:rPr>
        <w:t xml:space="preserve"> </w:t>
      </w:r>
      <w:r w:rsidR="000E4A18" w:rsidRPr="00A94985">
        <w:rPr>
          <w:lang w:val="nl-NL"/>
        </w:rPr>
        <w:t>komt aan de orde wat er waarschijnlijk nog meer weergegeven kan zijn met &lt;oe&gt;.</w:t>
      </w:r>
    </w:p>
    <w:p w14:paraId="7A0FC7C8" w14:textId="0908BDAC" w:rsidR="00761ECD" w:rsidRPr="00A94985" w:rsidRDefault="009D42E6" w:rsidP="00A66443">
      <w:pPr>
        <w:spacing w:line="276" w:lineRule="auto"/>
        <w:rPr>
          <w:lang w:val="nl-NL"/>
        </w:rPr>
      </w:pPr>
      <w:r w:rsidRPr="00A94985">
        <w:rPr>
          <w:lang w:val="nl-NL"/>
        </w:rPr>
        <w:t xml:space="preserve">In </w:t>
      </w:r>
      <w:r w:rsidR="00AF54D3" w:rsidRPr="00A94985">
        <w:rPr>
          <w:lang w:val="nl-NL"/>
        </w:rPr>
        <w:t>4</w:t>
      </w:r>
      <w:r w:rsidRPr="00A94985">
        <w:rPr>
          <w:lang w:val="nl-NL"/>
        </w:rPr>
        <w:t>.</w:t>
      </w:r>
      <w:r w:rsidR="00E20D74" w:rsidRPr="00A94985">
        <w:rPr>
          <w:lang w:val="nl-NL"/>
        </w:rPr>
        <w:t>1.4</w:t>
      </w:r>
      <w:r w:rsidRPr="00A94985">
        <w:rPr>
          <w:lang w:val="nl-NL"/>
        </w:rPr>
        <w:t xml:space="preserve"> bespreek ik de samenhang met een Frans leenwoord dat aan het </w:t>
      </w:r>
      <w:r w:rsidR="00A11200" w:rsidRPr="00A94985">
        <w:rPr>
          <w:lang w:val="nl-NL"/>
        </w:rPr>
        <w:t>Oudvlaams</w:t>
      </w:r>
      <w:r w:rsidR="00453706" w:rsidRPr="00A94985">
        <w:rPr>
          <w:lang w:val="nl-NL"/>
        </w:rPr>
        <w:t xml:space="preserve"> </w:t>
      </w:r>
      <w:r w:rsidRPr="00A94985">
        <w:rPr>
          <w:lang w:val="nl-NL"/>
        </w:rPr>
        <w:t>ontleend is.</w:t>
      </w:r>
    </w:p>
    <w:p w14:paraId="3ADECBBB" w14:textId="4467AEAA" w:rsidR="0021249A" w:rsidRPr="00A94985" w:rsidRDefault="00E20D74" w:rsidP="00A66443">
      <w:pPr>
        <w:spacing w:line="276" w:lineRule="auto"/>
        <w:rPr>
          <w:lang w:val="nl-NL"/>
        </w:rPr>
      </w:pPr>
      <w:r w:rsidRPr="00A94985">
        <w:rPr>
          <w:lang w:val="nl-NL"/>
        </w:rPr>
        <w:t xml:space="preserve">Sectie </w:t>
      </w:r>
      <w:r w:rsidR="00AF54D3" w:rsidRPr="00A94985">
        <w:rPr>
          <w:lang w:val="nl-NL"/>
        </w:rPr>
        <w:t>4</w:t>
      </w:r>
      <w:r w:rsidR="00761ECD" w:rsidRPr="00A94985">
        <w:rPr>
          <w:lang w:val="nl-NL"/>
        </w:rPr>
        <w:t>.</w:t>
      </w:r>
      <w:r w:rsidRPr="00A94985">
        <w:rPr>
          <w:lang w:val="nl-NL"/>
        </w:rPr>
        <w:t>2</w:t>
      </w:r>
      <w:r w:rsidR="009D42E6" w:rsidRPr="00A94985">
        <w:rPr>
          <w:lang w:val="nl-NL"/>
        </w:rPr>
        <w:t xml:space="preserve"> gaat over het tweede lid: -</w:t>
      </w:r>
      <w:r w:rsidR="009D42E6" w:rsidRPr="00A94985">
        <w:rPr>
          <w:i/>
          <w:lang w:val="nl-NL"/>
        </w:rPr>
        <w:t>bast</w:t>
      </w:r>
      <w:r w:rsidR="009D42E6" w:rsidRPr="00A94985">
        <w:rPr>
          <w:lang w:val="nl-NL"/>
        </w:rPr>
        <w:t xml:space="preserve">. </w:t>
      </w:r>
    </w:p>
    <w:p w14:paraId="352EB4FD" w14:textId="15992347" w:rsidR="0021249A" w:rsidRPr="00A94985" w:rsidRDefault="009D42E6" w:rsidP="00A66443">
      <w:pPr>
        <w:spacing w:line="276" w:lineRule="auto"/>
        <w:rPr>
          <w:lang w:val="nl-NL"/>
        </w:rPr>
      </w:pPr>
      <w:r w:rsidRPr="00A94985">
        <w:rPr>
          <w:lang w:val="nl-NL"/>
        </w:rPr>
        <w:t xml:space="preserve">In </w:t>
      </w:r>
      <w:r w:rsidR="009C2D41" w:rsidRPr="00A94985">
        <w:rPr>
          <w:lang w:val="nl-NL"/>
        </w:rPr>
        <w:t xml:space="preserve">sectie </w:t>
      </w:r>
      <w:r w:rsidR="00AF54D3" w:rsidRPr="00A94985">
        <w:rPr>
          <w:lang w:val="nl-NL"/>
        </w:rPr>
        <w:t>5</w:t>
      </w:r>
      <w:r w:rsidRPr="00A94985">
        <w:rPr>
          <w:lang w:val="nl-NL"/>
        </w:rPr>
        <w:t xml:space="preserve"> komen </w:t>
      </w:r>
      <w:r w:rsidR="000E4A18" w:rsidRPr="00A94985">
        <w:rPr>
          <w:lang w:val="nl-NL"/>
        </w:rPr>
        <w:t xml:space="preserve">de latere </w:t>
      </w:r>
      <w:r w:rsidR="00A66443" w:rsidRPr="00A94985">
        <w:rPr>
          <w:lang w:val="nl-NL"/>
        </w:rPr>
        <w:t>voorbeelden</w:t>
      </w:r>
      <w:r w:rsidR="000E4A18" w:rsidRPr="00A94985">
        <w:rPr>
          <w:lang w:val="nl-NL"/>
        </w:rPr>
        <w:t xml:space="preserve"> van </w:t>
      </w:r>
      <w:r w:rsidRPr="00A94985">
        <w:rPr>
          <w:lang w:val="nl-NL"/>
        </w:rPr>
        <w:t xml:space="preserve">samenstellingen </w:t>
      </w:r>
      <w:r w:rsidR="000E4A18" w:rsidRPr="00A94985">
        <w:rPr>
          <w:lang w:val="nl-NL"/>
        </w:rPr>
        <w:t>met</w:t>
      </w:r>
      <w:r w:rsidRPr="00A94985">
        <w:rPr>
          <w:lang w:val="nl-NL"/>
        </w:rPr>
        <w:t xml:space="preserve"> </w:t>
      </w:r>
      <w:r w:rsidRPr="00A94985">
        <w:rPr>
          <w:i/>
          <w:lang w:val="nl-NL"/>
        </w:rPr>
        <w:t>toe</w:t>
      </w:r>
      <w:r w:rsidRPr="00A94985">
        <w:rPr>
          <w:lang w:val="nl-NL"/>
        </w:rPr>
        <w:t>+zelfstandig naamwoord (zn)</w:t>
      </w:r>
      <w:r w:rsidR="000E4A18" w:rsidRPr="00A94985">
        <w:rPr>
          <w:lang w:val="nl-NL"/>
        </w:rPr>
        <w:t xml:space="preserve"> </w:t>
      </w:r>
      <w:proofErr w:type="gramStart"/>
      <w:r w:rsidR="000E4A18" w:rsidRPr="00A94985">
        <w:rPr>
          <w:lang w:val="nl-NL"/>
        </w:rPr>
        <w:t>aan</w:t>
      </w:r>
      <w:proofErr w:type="gramEnd"/>
      <w:r w:rsidR="000E4A18" w:rsidRPr="00A94985">
        <w:rPr>
          <w:lang w:val="nl-NL"/>
        </w:rPr>
        <w:t xml:space="preserve"> de orde,</w:t>
      </w:r>
      <w:r w:rsidRPr="00A94985">
        <w:rPr>
          <w:lang w:val="nl-NL"/>
        </w:rPr>
        <w:t xml:space="preserve"> zoals </w:t>
      </w:r>
      <w:r w:rsidRPr="00A94985">
        <w:rPr>
          <w:i/>
          <w:lang w:val="nl-NL"/>
        </w:rPr>
        <w:t>toeslede</w:t>
      </w:r>
      <w:r w:rsidRPr="00A94985">
        <w:rPr>
          <w:lang w:val="nl-NL"/>
        </w:rPr>
        <w:t xml:space="preserve"> en andere mogelijke woordvormen met </w:t>
      </w:r>
      <w:r w:rsidRPr="00A94985">
        <w:rPr>
          <w:i/>
          <w:lang w:val="nl-NL"/>
        </w:rPr>
        <w:t>toe</w:t>
      </w:r>
      <w:r w:rsidRPr="00A94985">
        <w:rPr>
          <w:lang w:val="nl-NL"/>
        </w:rPr>
        <w:t xml:space="preserve">- en </w:t>
      </w:r>
      <w:r w:rsidRPr="00A94985">
        <w:rPr>
          <w:i/>
          <w:lang w:val="nl-NL"/>
        </w:rPr>
        <w:t>toog</w:t>
      </w:r>
      <w:r w:rsidRPr="00A94985">
        <w:rPr>
          <w:lang w:val="nl-NL"/>
        </w:rPr>
        <w:t xml:space="preserve">-. </w:t>
      </w:r>
    </w:p>
    <w:p w14:paraId="15F1E2BD" w14:textId="1B2D74C7" w:rsidR="0021249A" w:rsidRPr="00A94985" w:rsidRDefault="009D42E6" w:rsidP="00A66443">
      <w:pPr>
        <w:spacing w:line="276" w:lineRule="auto"/>
        <w:rPr>
          <w:lang w:val="nl-NL"/>
        </w:rPr>
      </w:pPr>
      <w:r w:rsidRPr="00A94985">
        <w:rPr>
          <w:lang w:val="nl-NL"/>
        </w:rPr>
        <w:t xml:space="preserve">In sectie 6 wordt een Toebast als </w:t>
      </w:r>
      <w:r w:rsidR="00865435" w:rsidRPr="00A94985">
        <w:rPr>
          <w:lang w:val="nl-NL"/>
        </w:rPr>
        <w:t>schepen van den keure</w:t>
      </w:r>
      <w:r w:rsidRPr="00A94985">
        <w:rPr>
          <w:lang w:val="nl-NL"/>
        </w:rPr>
        <w:t xml:space="preserve"> ten tonele gevoerd die in een Franse kroniek voorkomt over de opstand van Gent tegen Philips de Goede</w:t>
      </w:r>
      <w:r w:rsidR="0021249A" w:rsidRPr="00A94985">
        <w:rPr>
          <w:lang w:val="nl-NL"/>
        </w:rPr>
        <w:t>.</w:t>
      </w:r>
    </w:p>
    <w:p w14:paraId="0EEAE444" w14:textId="39F8E501" w:rsidR="0046535C" w:rsidRPr="00A94985" w:rsidRDefault="00A94985" w:rsidP="00A66443">
      <w:pPr>
        <w:spacing w:line="276" w:lineRule="auto"/>
        <w:rPr>
          <w:lang w:val="nl-NL"/>
        </w:rPr>
      </w:pPr>
      <w:r>
        <w:rPr>
          <w:lang w:val="nl-NL"/>
        </w:rPr>
        <w:t>S</w:t>
      </w:r>
      <w:r w:rsidR="009C2D41" w:rsidRPr="00A94985">
        <w:rPr>
          <w:lang w:val="nl-NL"/>
        </w:rPr>
        <w:t xml:space="preserve">ectie </w:t>
      </w:r>
      <w:r w:rsidR="0046535C" w:rsidRPr="00A94985">
        <w:rPr>
          <w:lang w:val="nl-NL"/>
        </w:rPr>
        <w:t xml:space="preserve">7 </w:t>
      </w:r>
      <w:r w:rsidR="00A66443" w:rsidRPr="00A94985">
        <w:rPr>
          <w:lang w:val="nl-NL"/>
        </w:rPr>
        <w:t>g</w:t>
      </w:r>
      <w:r w:rsidR="0046535C" w:rsidRPr="00A94985">
        <w:rPr>
          <w:lang w:val="nl-NL"/>
        </w:rPr>
        <w:t>aat over zestiende-eeuwse Toebasten in Gent en Londen, waaronder een gespeld met &lt;eo&gt;.</w:t>
      </w:r>
    </w:p>
    <w:p w14:paraId="7BF3655A" w14:textId="5B7650BB" w:rsidR="000473CF" w:rsidRPr="00A94985" w:rsidRDefault="0046535C" w:rsidP="00A66443">
      <w:pPr>
        <w:spacing w:line="276" w:lineRule="auto"/>
        <w:rPr>
          <w:lang w:val="nl-NL"/>
        </w:rPr>
      </w:pPr>
      <w:r w:rsidRPr="00A94985">
        <w:rPr>
          <w:lang w:val="nl-NL"/>
        </w:rPr>
        <w:lastRenderedPageBreak/>
        <w:t xml:space="preserve">In </w:t>
      </w:r>
      <w:r w:rsidR="009C2D41" w:rsidRPr="00A94985">
        <w:rPr>
          <w:lang w:val="nl-NL"/>
        </w:rPr>
        <w:t xml:space="preserve">sectie </w:t>
      </w:r>
      <w:r w:rsidRPr="00A94985">
        <w:rPr>
          <w:lang w:val="nl-NL"/>
        </w:rPr>
        <w:t xml:space="preserve">8 worden als afsluiting </w:t>
      </w:r>
      <w:r w:rsidR="009D42E6" w:rsidRPr="00A94985">
        <w:rPr>
          <w:lang w:val="nl-NL"/>
        </w:rPr>
        <w:t>mogelijke problemen met de bijgestelde verklaring afgewezen</w:t>
      </w:r>
      <w:r w:rsidR="006D2263" w:rsidRPr="00A94985">
        <w:rPr>
          <w:lang w:val="nl-NL"/>
        </w:rPr>
        <w:t xml:space="preserve"> en de </w:t>
      </w:r>
      <w:r w:rsidR="00AF54D3" w:rsidRPr="00A94985">
        <w:rPr>
          <w:lang w:val="nl-NL"/>
        </w:rPr>
        <w:t xml:space="preserve">vorm en de </w:t>
      </w:r>
      <w:r w:rsidR="006D2263" w:rsidRPr="00A94985">
        <w:rPr>
          <w:lang w:val="nl-NL"/>
        </w:rPr>
        <w:t>betekenis van het eerste lid van de naam precieser omschreven</w:t>
      </w:r>
    </w:p>
    <w:p w14:paraId="5E78E3A6" w14:textId="77777777" w:rsidR="004834F7" w:rsidRDefault="004834F7">
      <w:pPr>
        <w:rPr>
          <w:sz w:val="28"/>
          <w:szCs w:val="28"/>
          <w:lang w:val="nl-NL"/>
        </w:rPr>
      </w:pPr>
    </w:p>
    <w:p w14:paraId="6C1A8089" w14:textId="5BB6DD5B" w:rsidR="00572622" w:rsidRPr="000473CF" w:rsidRDefault="00EA1EF1">
      <w:pPr>
        <w:rPr>
          <w:sz w:val="28"/>
          <w:szCs w:val="28"/>
          <w:lang w:val="nl-NL"/>
        </w:rPr>
      </w:pPr>
      <w:r w:rsidRPr="000473CF">
        <w:rPr>
          <w:sz w:val="28"/>
          <w:szCs w:val="28"/>
          <w:lang w:val="nl-NL"/>
        </w:rPr>
        <w:t xml:space="preserve">1. </w:t>
      </w:r>
      <w:r w:rsidR="00572622" w:rsidRPr="000473CF">
        <w:rPr>
          <w:sz w:val="28"/>
          <w:szCs w:val="28"/>
          <w:lang w:val="nl-NL"/>
        </w:rPr>
        <w:t xml:space="preserve">Naar een </w:t>
      </w:r>
      <w:r w:rsidR="000F3422" w:rsidRPr="000473CF">
        <w:rPr>
          <w:sz w:val="28"/>
          <w:szCs w:val="28"/>
          <w:lang w:val="nl-NL"/>
        </w:rPr>
        <w:t>bijgestelde</w:t>
      </w:r>
      <w:r w:rsidR="00572622" w:rsidRPr="000473CF">
        <w:rPr>
          <w:sz w:val="28"/>
          <w:szCs w:val="28"/>
          <w:lang w:val="nl-NL"/>
        </w:rPr>
        <w:t xml:space="preserve"> verklaring</w:t>
      </w:r>
    </w:p>
    <w:p w14:paraId="0F9768A1" w14:textId="77777777" w:rsidR="007E3DA5" w:rsidRPr="00DA63F8" w:rsidRDefault="007E3DA5">
      <w:pPr>
        <w:rPr>
          <w:i/>
          <w:lang w:val="nl-NL"/>
        </w:rPr>
      </w:pPr>
    </w:p>
    <w:p w14:paraId="7653000D" w14:textId="3A20A19D" w:rsidR="00F5130C" w:rsidRDefault="009864C3">
      <w:pPr>
        <w:rPr>
          <w:lang w:val="nl-NL"/>
        </w:rPr>
      </w:pPr>
      <w:r w:rsidRPr="00D01BED">
        <w:rPr>
          <w:lang w:val="nl-NL"/>
        </w:rPr>
        <w:t xml:space="preserve">De etymologie van de familienaam Toebast is tot </w:t>
      </w:r>
      <w:r w:rsidR="00567CE0">
        <w:rPr>
          <w:lang w:val="nl-NL"/>
        </w:rPr>
        <w:t>nu toe</w:t>
      </w:r>
      <w:r w:rsidRPr="00D01BED">
        <w:rPr>
          <w:lang w:val="nl-NL"/>
        </w:rPr>
        <w:t xml:space="preserve"> </w:t>
      </w:r>
      <w:r w:rsidR="00567CE0">
        <w:rPr>
          <w:lang w:val="nl-NL"/>
        </w:rPr>
        <w:t>niet he</w:t>
      </w:r>
      <w:r w:rsidR="0026019D">
        <w:rPr>
          <w:lang w:val="nl-NL"/>
        </w:rPr>
        <w:t>lemaal</w:t>
      </w:r>
      <w:r w:rsidR="00567CE0">
        <w:rPr>
          <w:lang w:val="nl-NL"/>
        </w:rPr>
        <w:t xml:space="preserve"> duidelijk</w:t>
      </w:r>
      <w:r w:rsidRPr="00D01BED">
        <w:rPr>
          <w:lang w:val="nl-NL"/>
        </w:rPr>
        <w:t>.</w:t>
      </w:r>
      <w:r w:rsidR="002508F3" w:rsidRPr="00D01BED">
        <w:rPr>
          <w:lang w:val="nl-NL"/>
        </w:rPr>
        <w:t xml:space="preserve"> </w:t>
      </w:r>
      <w:r w:rsidR="00B90A08">
        <w:rPr>
          <w:lang w:val="nl-NL"/>
        </w:rPr>
        <w:t>Een eerste voorlopige</w:t>
      </w:r>
      <w:r w:rsidRPr="00D01BED">
        <w:rPr>
          <w:lang w:val="nl-NL"/>
        </w:rPr>
        <w:t xml:space="preserve"> stan</w:t>
      </w:r>
      <w:r w:rsidR="002842EC" w:rsidRPr="00D01BED">
        <w:rPr>
          <w:lang w:val="nl-NL"/>
        </w:rPr>
        <w:t xml:space="preserve">d van zaken is te vinden bij Debrabandere </w:t>
      </w:r>
      <w:r w:rsidR="007C1F2C">
        <w:rPr>
          <w:lang w:val="nl-NL"/>
        </w:rPr>
        <w:t>(2003).</w:t>
      </w:r>
      <w:r w:rsidR="00B21163">
        <w:rPr>
          <w:lang w:val="nl-NL"/>
        </w:rPr>
        <w:t xml:space="preserve"> In de eerste druk van dat boek behandelt hij de naam Toebast als lid een hele groep van familienamen</w:t>
      </w:r>
      <w:r w:rsidR="00380F78">
        <w:rPr>
          <w:rStyle w:val="FootnoteReference"/>
          <w:lang w:val="nl-NL"/>
        </w:rPr>
        <w:footnoteReference w:id="2"/>
      </w:r>
      <w:r w:rsidR="00B21163">
        <w:rPr>
          <w:lang w:val="nl-NL"/>
        </w:rPr>
        <w:t xml:space="preserve"> die allemaal teruggevoerd kunnen worden </w:t>
      </w:r>
      <w:r w:rsidR="0041188B">
        <w:rPr>
          <w:lang w:val="nl-NL"/>
        </w:rPr>
        <w:t xml:space="preserve">op een samenstelling. Die samenstelling bestaat uit twee delen die beginnen met </w:t>
      </w:r>
      <w:r w:rsidR="0041188B" w:rsidRPr="00053045">
        <w:rPr>
          <w:i/>
          <w:lang w:val="nl-NL"/>
        </w:rPr>
        <w:t>toe</w:t>
      </w:r>
      <w:r w:rsidR="0041188B">
        <w:rPr>
          <w:lang w:val="nl-NL"/>
        </w:rPr>
        <w:t xml:space="preserve">- en </w:t>
      </w:r>
      <w:r w:rsidR="0041188B" w:rsidRPr="00053045">
        <w:rPr>
          <w:i/>
          <w:lang w:val="nl-NL"/>
        </w:rPr>
        <w:t>ba</w:t>
      </w:r>
      <w:r w:rsidR="0041188B">
        <w:rPr>
          <w:lang w:val="nl-NL"/>
        </w:rPr>
        <w:t xml:space="preserve">-. Het eerste deel voert hij terug op </w:t>
      </w:r>
      <w:r w:rsidR="0041188B" w:rsidRPr="00053045">
        <w:rPr>
          <w:i/>
          <w:lang w:val="nl-NL"/>
        </w:rPr>
        <w:t>tucken</w:t>
      </w:r>
      <w:r w:rsidR="00053045">
        <w:rPr>
          <w:lang w:val="nl-NL"/>
        </w:rPr>
        <w:t xml:space="preserve"> dat een intensivering is een werkwoord voor ‘trekken’. Dat werkwoord heeft een </w:t>
      </w:r>
      <w:r w:rsidR="009835DB">
        <w:rPr>
          <w:lang w:val="nl-NL"/>
        </w:rPr>
        <w:t xml:space="preserve">Duitse </w:t>
      </w:r>
      <w:r w:rsidR="00053045">
        <w:rPr>
          <w:lang w:val="nl-NL"/>
        </w:rPr>
        <w:t xml:space="preserve">parallel in </w:t>
      </w:r>
      <w:r w:rsidR="00053045" w:rsidRPr="00053045">
        <w:rPr>
          <w:i/>
          <w:lang w:val="nl-NL"/>
        </w:rPr>
        <w:t>zucken</w:t>
      </w:r>
      <w:r w:rsidR="00053045">
        <w:rPr>
          <w:lang w:val="nl-NL"/>
        </w:rPr>
        <w:t xml:space="preserve">, dat </w:t>
      </w:r>
      <w:r w:rsidR="00014726">
        <w:rPr>
          <w:lang w:val="nl-NL"/>
        </w:rPr>
        <w:t xml:space="preserve">dus ook </w:t>
      </w:r>
      <w:r w:rsidR="00053045">
        <w:rPr>
          <w:lang w:val="nl-NL"/>
        </w:rPr>
        <w:t xml:space="preserve">een intensivering van </w:t>
      </w:r>
      <w:r w:rsidR="00053045" w:rsidRPr="00053045">
        <w:rPr>
          <w:i/>
          <w:lang w:val="nl-NL"/>
        </w:rPr>
        <w:t>ziehen</w:t>
      </w:r>
      <w:r w:rsidR="00053045">
        <w:rPr>
          <w:lang w:val="nl-NL"/>
        </w:rPr>
        <w:t xml:space="preserve"> is, en dat Duitse </w:t>
      </w:r>
      <w:r w:rsidR="00053045" w:rsidRPr="00F674E9">
        <w:rPr>
          <w:i/>
          <w:lang w:val="nl-NL"/>
        </w:rPr>
        <w:t>ziehen</w:t>
      </w:r>
      <w:r w:rsidR="00053045">
        <w:rPr>
          <w:lang w:val="nl-NL"/>
        </w:rPr>
        <w:t xml:space="preserve"> heeft als Nederlandse </w:t>
      </w:r>
      <w:r w:rsidR="00380F78">
        <w:rPr>
          <w:lang w:val="nl-NL"/>
        </w:rPr>
        <w:t xml:space="preserve">verwante </w:t>
      </w:r>
      <w:r w:rsidR="00053045">
        <w:rPr>
          <w:lang w:val="nl-NL"/>
        </w:rPr>
        <w:t xml:space="preserve">vorm het werkwoord </w:t>
      </w:r>
      <w:r w:rsidR="00053045" w:rsidRPr="00380F78">
        <w:rPr>
          <w:i/>
          <w:lang w:val="nl-NL"/>
        </w:rPr>
        <w:t>tijgen</w:t>
      </w:r>
      <w:r w:rsidR="00053045">
        <w:rPr>
          <w:lang w:val="nl-NL"/>
        </w:rPr>
        <w:t>.</w:t>
      </w:r>
      <w:r w:rsidR="00380F78">
        <w:rPr>
          <w:lang w:val="nl-NL"/>
        </w:rPr>
        <w:t xml:space="preserve"> Debrabandere </w:t>
      </w:r>
      <w:r w:rsidR="00014726">
        <w:rPr>
          <w:lang w:val="nl-NL"/>
        </w:rPr>
        <w:t xml:space="preserve">heeft </w:t>
      </w:r>
      <w:r w:rsidR="00A557AF">
        <w:rPr>
          <w:lang w:val="nl-NL"/>
        </w:rPr>
        <w:t>dat intensieve werkwoord ook echt in geschreven bronnen in het middeleeuwse Zuid</w:t>
      </w:r>
      <w:r w:rsidR="000F3422">
        <w:rPr>
          <w:lang w:val="nl-NL"/>
        </w:rPr>
        <w:t>-B</w:t>
      </w:r>
      <w:r w:rsidR="00A557AF">
        <w:rPr>
          <w:lang w:val="nl-NL"/>
        </w:rPr>
        <w:t>rabants teruggevonden; het gaat daarin over een zekere Tuckeram (tucke-ram; ram = ‘mannelijk schaap’) en de naam betekent dus ‘schaaps-trekker’ oftewel ‘schapenteler’</w:t>
      </w:r>
      <w:r w:rsidR="0021249A">
        <w:rPr>
          <w:lang w:val="nl-NL"/>
        </w:rPr>
        <w:t xml:space="preserve">, vergelijk </w:t>
      </w:r>
      <w:r w:rsidR="0026019D">
        <w:rPr>
          <w:lang w:val="nl-NL"/>
        </w:rPr>
        <w:t xml:space="preserve">het </w:t>
      </w:r>
      <w:r w:rsidR="0021249A">
        <w:rPr>
          <w:lang w:val="nl-NL"/>
        </w:rPr>
        <w:t xml:space="preserve">Hoogduits </w:t>
      </w:r>
      <w:r w:rsidR="0021249A" w:rsidRPr="0021249A">
        <w:rPr>
          <w:i/>
          <w:lang w:val="nl-NL"/>
        </w:rPr>
        <w:t>Zucht</w:t>
      </w:r>
      <w:r w:rsidR="00A557AF">
        <w:rPr>
          <w:lang w:val="nl-NL"/>
        </w:rPr>
        <w:t>.</w:t>
      </w:r>
      <w:r w:rsidR="00974F7C">
        <w:rPr>
          <w:lang w:val="nl-NL"/>
        </w:rPr>
        <w:t xml:space="preserve"> </w:t>
      </w:r>
    </w:p>
    <w:p w14:paraId="7573A49F" w14:textId="77777777" w:rsidR="005C66B7" w:rsidRDefault="005C66B7">
      <w:pPr>
        <w:rPr>
          <w:lang w:val="nl-NL"/>
        </w:rPr>
      </w:pPr>
    </w:p>
    <w:p w14:paraId="1137EDC7" w14:textId="334F9A2C" w:rsidR="00A557AF" w:rsidRDefault="00A557AF">
      <w:pPr>
        <w:rPr>
          <w:lang w:val="nl-NL"/>
        </w:rPr>
      </w:pPr>
      <w:r>
        <w:rPr>
          <w:lang w:val="nl-NL"/>
        </w:rPr>
        <w:t xml:space="preserve">Het eerste deel </w:t>
      </w:r>
      <w:r w:rsidR="00F66BF5" w:rsidRPr="00F66BF5">
        <w:rPr>
          <w:i/>
          <w:lang w:val="nl-NL"/>
        </w:rPr>
        <w:t>toe-</w:t>
      </w:r>
      <w:r w:rsidR="00F66BF5">
        <w:rPr>
          <w:lang w:val="nl-NL"/>
        </w:rPr>
        <w:t xml:space="preserve"> </w:t>
      </w:r>
      <w:r>
        <w:rPr>
          <w:lang w:val="nl-NL"/>
        </w:rPr>
        <w:t xml:space="preserve">van de naam </w:t>
      </w:r>
      <w:r w:rsidRPr="00A45446">
        <w:rPr>
          <w:i/>
          <w:lang w:val="nl-NL"/>
        </w:rPr>
        <w:t>Toebast</w:t>
      </w:r>
      <w:r>
        <w:rPr>
          <w:lang w:val="nl-NL"/>
        </w:rPr>
        <w:t xml:space="preserve"> is dan verklaard als je ervan uitgaat dat in de uitspraak de </w:t>
      </w:r>
      <w:r w:rsidRPr="00A557AF">
        <w:rPr>
          <w:i/>
          <w:lang w:val="nl-NL"/>
        </w:rPr>
        <w:t>k</w:t>
      </w:r>
      <w:r>
        <w:rPr>
          <w:lang w:val="nl-NL"/>
        </w:rPr>
        <w:t xml:space="preserve"> (in de middeleeuwen gespeld als </w:t>
      </w:r>
      <w:r w:rsidRPr="00A557AF">
        <w:rPr>
          <w:i/>
          <w:lang w:val="nl-NL"/>
        </w:rPr>
        <w:t>ck</w:t>
      </w:r>
      <w:r>
        <w:rPr>
          <w:lang w:val="nl-NL"/>
        </w:rPr>
        <w:t xml:space="preserve">) opgaat in de </w:t>
      </w:r>
      <w:r w:rsidRPr="00A557AF">
        <w:rPr>
          <w:i/>
          <w:lang w:val="nl-NL"/>
        </w:rPr>
        <w:t>b</w:t>
      </w:r>
      <w:r>
        <w:rPr>
          <w:lang w:val="nl-NL"/>
        </w:rPr>
        <w:t xml:space="preserve"> van het element -</w:t>
      </w:r>
      <w:r w:rsidRPr="00A557AF">
        <w:rPr>
          <w:i/>
          <w:lang w:val="nl-NL"/>
        </w:rPr>
        <w:t>bast</w:t>
      </w:r>
      <w:r>
        <w:rPr>
          <w:lang w:val="nl-NL"/>
        </w:rPr>
        <w:t xml:space="preserve">. Dat gebeurt wel vaker en </w:t>
      </w:r>
      <w:r w:rsidR="00DE2FAE">
        <w:rPr>
          <w:lang w:val="nl-NL"/>
        </w:rPr>
        <w:t>dat</w:t>
      </w:r>
      <w:r>
        <w:rPr>
          <w:lang w:val="nl-NL"/>
        </w:rPr>
        <w:t xml:space="preserve"> heet assimilatie. </w:t>
      </w:r>
    </w:p>
    <w:p w14:paraId="348BF630" w14:textId="3CB12538" w:rsidR="009E49AF" w:rsidRPr="009E49AF" w:rsidRDefault="00A557AF" w:rsidP="009E49AF">
      <w:pPr>
        <w:rPr>
          <w:lang w:val="nl-NL"/>
        </w:rPr>
      </w:pPr>
      <w:r>
        <w:rPr>
          <w:lang w:val="nl-NL"/>
        </w:rPr>
        <w:t>Dan komen we aan het element -</w:t>
      </w:r>
      <w:r w:rsidRPr="00A45446">
        <w:rPr>
          <w:i/>
          <w:lang w:val="nl-NL"/>
        </w:rPr>
        <w:t>bast</w:t>
      </w:r>
      <w:r>
        <w:rPr>
          <w:lang w:val="nl-NL"/>
        </w:rPr>
        <w:t>.</w:t>
      </w:r>
      <w:r w:rsidR="00F66BF5">
        <w:rPr>
          <w:lang w:val="nl-NL"/>
        </w:rPr>
        <w:t xml:space="preserve"> Debrabandere </w:t>
      </w:r>
      <w:r w:rsidR="0026019D">
        <w:rPr>
          <w:lang w:val="nl-NL"/>
        </w:rPr>
        <w:t>heeft hier blijkbaar</w:t>
      </w:r>
      <w:r w:rsidR="00F66BF5">
        <w:rPr>
          <w:lang w:val="nl-NL"/>
        </w:rPr>
        <w:t xml:space="preserve"> </w:t>
      </w:r>
      <w:r w:rsidR="0018398B">
        <w:rPr>
          <w:lang w:val="nl-NL"/>
        </w:rPr>
        <w:t xml:space="preserve">twee </w:t>
      </w:r>
      <w:r w:rsidR="0026019D">
        <w:rPr>
          <w:lang w:val="nl-NL"/>
        </w:rPr>
        <w:t>redenen voor</w:t>
      </w:r>
      <w:r w:rsidR="0018398B">
        <w:rPr>
          <w:lang w:val="nl-NL"/>
        </w:rPr>
        <w:t xml:space="preserve">. </w:t>
      </w:r>
      <w:r w:rsidR="0026019D">
        <w:rPr>
          <w:lang w:val="nl-NL"/>
        </w:rPr>
        <w:t>De</w:t>
      </w:r>
      <w:r w:rsidR="0018398B">
        <w:rPr>
          <w:lang w:val="nl-NL"/>
        </w:rPr>
        <w:t xml:space="preserve"> eerste: de</w:t>
      </w:r>
      <w:r w:rsidR="00F66BF5">
        <w:rPr>
          <w:lang w:val="nl-NL"/>
        </w:rPr>
        <w:t xml:space="preserve"> meest voorkomende na</w:t>
      </w:r>
      <w:r w:rsidR="00B7390A">
        <w:rPr>
          <w:lang w:val="nl-NL"/>
        </w:rPr>
        <w:t>am</w:t>
      </w:r>
      <w:r w:rsidR="00F66BF5">
        <w:rPr>
          <w:lang w:val="nl-NL"/>
        </w:rPr>
        <w:t xml:space="preserve">vormen binnen de groep (die onder de huidige familienamen ook de meeste naamdragers omvat) </w:t>
      </w:r>
      <w:r w:rsidR="0018398B">
        <w:rPr>
          <w:lang w:val="nl-NL"/>
        </w:rPr>
        <w:t>eindigen</w:t>
      </w:r>
      <w:r w:rsidR="00F66BF5">
        <w:rPr>
          <w:lang w:val="nl-NL"/>
        </w:rPr>
        <w:t xml:space="preserve"> op -</w:t>
      </w:r>
      <w:r w:rsidR="00F66BF5" w:rsidRPr="00F66BF5">
        <w:rPr>
          <w:i/>
          <w:lang w:val="nl-NL"/>
        </w:rPr>
        <w:t>k</w:t>
      </w:r>
      <w:r w:rsidR="00453706">
        <w:rPr>
          <w:lang w:val="nl-NL"/>
        </w:rPr>
        <w:t>.</w:t>
      </w:r>
      <w:r w:rsidR="00453706">
        <w:rPr>
          <w:rStyle w:val="FootnoteReference"/>
          <w:lang w:val="nl-NL"/>
        </w:rPr>
        <w:footnoteReference w:id="3"/>
      </w:r>
      <w:r w:rsidR="00453706">
        <w:rPr>
          <w:lang w:val="nl-NL"/>
        </w:rPr>
        <w:t xml:space="preserve"> </w:t>
      </w:r>
      <w:r w:rsidR="0018398B">
        <w:rPr>
          <w:lang w:val="nl-NL"/>
        </w:rPr>
        <w:t xml:space="preserve">De vormen op -st </w:t>
      </w:r>
      <w:r w:rsidR="0058137C">
        <w:rPr>
          <w:lang w:val="nl-NL"/>
        </w:rPr>
        <w:t>zijn ver in de</w:t>
      </w:r>
      <w:r w:rsidR="0018398B">
        <w:rPr>
          <w:lang w:val="nl-NL"/>
        </w:rPr>
        <w:t xml:space="preserve"> minderheid (ook qua hoeveelheid naamdragers). </w:t>
      </w:r>
      <w:r w:rsidR="0026019D">
        <w:rPr>
          <w:lang w:val="nl-NL"/>
        </w:rPr>
        <w:t>De</w:t>
      </w:r>
      <w:r w:rsidR="0018398B">
        <w:rPr>
          <w:lang w:val="nl-NL"/>
        </w:rPr>
        <w:t xml:space="preserve"> tweede: het is verstandig om aansluiting te zoeken bij een naamvormi</w:t>
      </w:r>
      <w:r w:rsidR="00B7390A">
        <w:rPr>
          <w:lang w:val="nl-NL"/>
        </w:rPr>
        <w:t>n</w:t>
      </w:r>
      <w:r w:rsidR="0018398B">
        <w:rPr>
          <w:lang w:val="nl-NL"/>
        </w:rPr>
        <w:t>gsprincipe dat vaker voorkomt zodat j</w:t>
      </w:r>
      <w:r w:rsidR="0058137C">
        <w:rPr>
          <w:lang w:val="nl-NL"/>
        </w:rPr>
        <w:t xml:space="preserve">e niet met een speciale verklaring hoeft te komen; dus we hadden al de mogelijkheid Tuckeram als beroepsbijnaam. De vraag is nu of </w:t>
      </w:r>
      <w:r w:rsidR="0018398B">
        <w:rPr>
          <w:lang w:val="nl-NL"/>
        </w:rPr>
        <w:t xml:space="preserve">er een woord </w:t>
      </w:r>
      <w:r w:rsidR="0018398B">
        <w:rPr>
          <w:lang w:val="nl-NL"/>
        </w:rPr>
        <w:noBreakHyphen/>
      </w:r>
      <w:r w:rsidR="0018398B" w:rsidRPr="0058137C">
        <w:rPr>
          <w:i/>
          <w:lang w:val="nl-NL"/>
        </w:rPr>
        <w:t>bak</w:t>
      </w:r>
      <w:r w:rsidR="0058137C">
        <w:rPr>
          <w:lang w:val="nl-NL"/>
        </w:rPr>
        <w:t xml:space="preserve"> bestaat</w:t>
      </w:r>
      <w:r w:rsidR="0018398B">
        <w:rPr>
          <w:lang w:val="nl-NL"/>
        </w:rPr>
        <w:t xml:space="preserve">, vroeger dus gespeld als </w:t>
      </w:r>
      <w:r w:rsidR="0018398B" w:rsidRPr="0058137C">
        <w:rPr>
          <w:i/>
          <w:lang w:val="nl-NL"/>
        </w:rPr>
        <w:t>bac(k)</w:t>
      </w:r>
      <w:r w:rsidR="0058137C">
        <w:rPr>
          <w:lang w:val="nl-NL"/>
        </w:rPr>
        <w:t>,</w:t>
      </w:r>
      <w:r w:rsidR="0018398B">
        <w:rPr>
          <w:lang w:val="nl-NL"/>
        </w:rPr>
        <w:t xml:space="preserve"> dat </w:t>
      </w:r>
      <w:r w:rsidR="0058137C">
        <w:rPr>
          <w:lang w:val="nl-NL"/>
        </w:rPr>
        <w:t xml:space="preserve">eveneens in de veeteeltsector </w:t>
      </w:r>
      <w:r w:rsidR="009E49AF">
        <w:rPr>
          <w:lang w:val="nl-NL"/>
        </w:rPr>
        <w:t xml:space="preserve">zit. </w:t>
      </w:r>
      <w:r w:rsidR="0058137C">
        <w:rPr>
          <w:lang w:val="nl-NL"/>
        </w:rPr>
        <w:t>Dat is inderdaad het geval</w:t>
      </w:r>
      <w:r w:rsidR="009E49AF">
        <w:rPr>
          <w:lang w:val="nl-NL"/>
        </w:rPr>
        <w:t xml:space="preserve"> en de oudste vermelding </w:t>
      </w:r>
      <w:r w:rsidR="008A3111">
        <w:rPr>
          <w:lang w:val="nl-NL"/>
        </w:rPr>
        <w:t xml:space="preserve">in het etymologisch woordenboek </w:t>
      </w:r>
      <w:r w:rsidR="009E49AF">
        <w:rPr>
          <w:lang w:val="nl-NL"/>
        </w:rPr>
        <w:t xml:space="preserve">is uit 1285 of 1286: </w:t>
      </w:r>
      <w:r w:rsidR="009E49AF" w:rsidRPr="009E49AF">
        <w:rPr>
          <w:i/>
          <w:lang w:val="nl-NL"/>
        </w:rPr>
        <w:t>baec</w:t>
      </w:r>
      <w:r w:rsidR="009E49AF">
        <w:rPr>
          <w:lang w:val="nl-NL"/>
        </w:rPr>
        <w:t xml:space="preserve">, </w:t>
      </w:r>
      <w:r w:rsidR="009E49AF" w:rsidRPr="009E49AF">
        <w:rPr>
          <w:i/>
          <w:lang w:val="nl-NL"/>
        </w:rPr>
        <w:t>bake</w:t>
      </w:r>
      <w:r w:rsidR="009E49AF">
        <w:rPr>
          <w:lang w:val="nl-NL"/>
        </w:rPr>
        <w:t xml:space="preserve"> </w:t>
      </w:r>
      <w:r w:rsidR="009E49AF" w:rsidRPr="009E49AF">
        <w:rPr>
          <w:lang w:val="nl-NL"/>
        </w:rPr>
        <w:t>‘levend varken’</w:t>
      </w:r>
      <w:r w:rsidR="009E49AF">
        <w:rPr>
          <w:lang w:val="nl-NL"/>
        </w:rPr>
        <w:t>.</w:t>
      </w:r>
      <w:r w:rsidR="00453706">
        <w:rPr>
          <w:rStyle w:val="FootnoteReference"/>
          <w:lang w:val="nl-NL"/>
        </w:rPr>
        <w:footnoteReference w:id="4"/>
      </w:r>
    </w:p>
    <w:p w14:paraId="15438017" w14:textId="6D8F6B9D" w:rsidR="00A557AF" w:rsidRDefault="00A557AF">
      <w:pPr>
        <w:rPr>
          <w:lang w:val="nl-NL"/>
        </w:rPr>
      </w:pPr>
    </w:p>
    <w:p w14:paraId="657C9BDB" w14:textId="79EA7BD0" w:rsidR="0058137C" w:rsidRDefault="0058137C">
      <w:pPr>
        <w:rPr>
          <w:lang w:val="nl-NL"/>
        </w:rPr>
      </w:pPr>
      <w:r>
        <w:rPr>
          <w:lang w:val="nl-NL"/>
        </w:rPr>
        <w:t>Al die namen gaan terug op beroepsbijna</w:t>
      </w:r>
      <w:r w:rsidR="0026019D">
        <w:rPr>
          <w:lang w:val="nl-NL"/>
        </w:rPr>
        <w:t>men</w:t>
      </w:r>
      <w:r w:rsidR="006518A4">
        <w:rPr>
          <w:lang w:val="nl-NL"/>
        </w:rPr>
        <w:t xml:space="preserve">; zogezegd ‘varkenstrekker’, </w:t>
      </w:r>
      <w:r w:rsidR="0029343E">
        <w:rPr>
          <w:lang w:val="nl-NL"/>
        </w:rPr>
        <w:t>‘varkensteler’</w:t>
      </w:r>
      <w:r w:rsidR="006518A4">
        <w:rPr>
          <w:lang w:val="nl-NL"/>
        </w:rPr>
        <w:t xml:space="preserve"> of ‘schapenteler’</w:t>
      </w:r>
      <w:r w:rsidR="0029343E">
        <w:rPr>
          <w:lang w:val="nl-NL"/>
        </w:rPr>
        <w:t xml:space="preserve">. Debrabandere laat in het woordenboek de mogelijkheid open dat sommige, </w:t>
      </w:r>
      <w:r w:rsidR="00392386">
        <w:rPr>
          <w:lang w:val="nl-NL"/>
        </w:rPr>
        <w:t xml:space="preserve">van die </w:t>
      </w:r>
      <w:r w:rsidR="0029343E">
        <w:rPr>
          <w:lang w:val="nl-NL"/>
        </w:rPr>
        <w:t>jongere</w:t>
      </w:r>
      <w:r w:rsidR="00392386">
        <w:rPr>
          <w:lang w:val="nl-NL"/>
        </w:rPr>
        <w:t xml:space="preserve"> </w:t>
      </w:r>
      <w:r w:rsidR="0029343E">
        <w:rPr>
          <w:lang w:val="nl-NL"/>
        </w:rPr>
        <w:t>namen in wat later tijd gekruist zijn met het woord voor ‘tabak’ of er rech</w:t>
      </w:r>
      <w:r w:rsidR="00567CE0">
        <w:rPr>
          <w:lang w:val="nl-NL"/>
        </w:rPr>
        <w:t>ts</w:t>
      </w:r>
      <w:r w:rsidR="0029343E">
        <w:rPr>
          <w:lang w:val="nl-NL"/>
        </w:rPr>
        <w:t>treeks op zijn terug te voeren (dan dus na de intrede van tabak in Europa).</w:t>
      </w:r>
    </w:p>
    <w:p w14:paraId="0D96B113" w14:textId="5631C176" w:rsidR="00B2581D" w:rsidRDefault="0029343E" w:rsidP="0026661A">
      <w:pPr>
        <w:rPr>
          <w:lang w:val="nl-NL"/>
        </w:rPr>
      </w:pPr>
      <w:r>
        <w:rPr>
          <w:lang w:val="nl-NL"/>
        </w:rPr>
        <w:t>In de tweede druk vermeldt hij de familienaam Toebast</w:t>
      </w:r>
      <w:r w:rsidR="0026661A">
        <w:rPr>
          <w:lang w:val="nl-NL"/>
        </w:rPr>
        <w:t>/Toubast</w:t>
      </w:r>
      <w:r>
        <w:rPr>
          <w:lang w:val="nl-NL"/>
        </w:rPr>
        <w:t xml:space="preserve"> apart met een verwijzing ernaar vanuit de Tobback(x)-groep en dan geeft hij daar als ook een mogelijke verklaring </w:t>
      </w:r>
      <w:r w:rsidR="0026661A">
        <w:rPr>
          <w:lang w:val="nl-NL"/>
        </w:rPr>
        <w:t xml:space="preserve">de herkomst vanuit het Middelnederlandse werkwoord </w:t>
      </w:r>
      <w:r w:rsidR="0026661A" w:rsidRPr="0026661A">
        <w:rPr>
          <w:i/>
          <w:lang w:val="nl-NL"/>
        </w:rPr>
        <w:t>toebassen</w:t>
      </w:r>
      <w:r w:rsidR="0026661A" w:rsidRPr="0026661A">
        <w:rPr>
          <w:lang w:val="nl-NL"/>
        </w:rPr>
        <w:t xml:space="preserve">: </w:t>
      </w:r>
      <w:r w:rsidR="0026661A">
        <w:rPr>
          <w:lang w:val="nl-NL"/>
        </w:rPr>
        <w:t>‘</w:t>
      </w:r>
      <w:r w:rsidR="0026661A" w:rsidRPr="0026661A">
        <w:rPr>
          <w:lang w:val="nl-NL"/>
        </w:rPr>
        <w:t>toeroepen, toeblaffen, toeschreeuwen</w:t>
      </w:r>
      <w:r w:rsidR="0026661A">
        <w:rPr>
          <w:lang w:val="nl-NL"/>
        </w:rPr>
        <w:t>’ en dan is het geen beroepsbijnaam meer, maar enkel een bijnaam</w:t>
      </w:r>
      <w:r w:rsidR="0026661A" w:rsidRPr="0026661A">
        <w:rPr>
          <w:lang w:val="nl-NL"/>
        </w:rPr>
        <w:t>.</w:t>
      </w:r>
      <w:r w:rsidR="0026661A">
        <w:rPr>
          <w:lang w:val="nl-NL"/>
        </w:rPr>
        <w:t xml:space="preserve"> </w:t>
      </w:r>
      <w:r w:rsidR="00DA63F8">
        <w:rPr>
          <w:lang w:val="nl-NL"/>
        </w:rPr>
        <w:t>Deze</w:t>
      </w:r>
      <w:r w:rsidR="0026661A">
        <w:rPr>
          <w:lang w:val="nl-NL"/>
        </w:rPr>
        <w:t xml:space="preserve"> toevoeging </w:t>
      </w:r>
      <w:r w:rsidR="00DA63F8">
        <w:rPr>
          <w:lang w:val="nl-NL"/>
        </w:rPr>
        <w:t xml:space="preserve">is </w:t>
      </w:r>
      <w:r w:rsidR="0026661A">
        <w:rPr>
          <w:lang w:val="nl-NL"/>
        </w:rPr>
        <w:t xml:space="preserve">in de tweede druk terechtgekomen door een suggestie </w:t>
      </w:r>
      <w:r w:rsidR="00DA63F8">
        <w:rPr>
          <w:lang w:val="nl-NL"/>
        </w:rPr>
        <w:t>mijn Gentse collega Willy Vandeweghe, maar</w:t>
      </w:r>
      <w:r w:rsidR="0026661A">
        <w:rPr>
          <w:lang w:val="nl-NL"/>
        </w:rPr>
        <w:t xml:space="preserve"> Frans Toebast</w:t>
      </w:r>
      <w:r w:rsidR="00DA63F8">
        <w:rPr>
          <w:lang w:val="nl-NL"/>
        </w:rPr>
        <w:t xml:space="preserve"> </w:t>
      </w:r>
      <w:r w:rsidR="00E16011">
        <w:rPr>
          <w:lang w:val="nl-NL"/>
        </w:rPr>
        <w:t>had m</w:t>
      </w:r>
      <w:r w:rsidR="00A11200">
        <w:rPr>
          <w:lang w:val="nl-NL"/>
        </w:rPr>
        <w:t>ij</w:t>
      </w:r>
      <w:r w:rsidR="00E16011">
        <w:rPr>
          <w:lang w:val="nl-NL"/>
        </w:rPr>
        <w:t xml:space="preserve"> </w:t>
      </w:r>
      <w:r w:rsidR="00567CE0">
        <w:rPr>
          <w:lang w:val="nl-NL"/>
        </w:rPr>
        <w:t>die mogelijkheid</w:t>
      </w:r>
      <w:r w:rsidR="00DA63F8">
        <w:rPr>
          <w:lang w:val="nl-NL"/>
        </w:rPr>
        <w:t xml:space="preserve"> een hele tijd geleden ook al eens voorgelegd</w:t>
      </w:r>
      <w:r w:rsidR="0026661A">
        <w:rPr>
          <w:lang w:val="nl-NL"/>
        </w:rPr>
        <w:t>.</w:t>
      </w:r>
    </w:p>
    <w:p w14:paraId="2CF8FBCA" w14:textId="49094513" w:rsidR="00204DEC" w:rsidRDefault="00204DEC" w:rsidP="00204DEC">
      <w:pPr>
        <w:rPr>
          <w:lang w:val="nl-NL"/>
        </w:rPr>
      </w:pPr>
      <w:r>
        <w:rPr>
          <w:lang w:val="nl-NL"/>
        </w:rPr>
        <w:lastRenderedPageBreak/>
        <w:t>In een mail met Debrabandere kon ik wijzen op enkele oude naamsvormen uit de 14</w:t>
      </w:r>
      <w:r>
        <w:rPr>
          <w:vertAlign w:val="superscript"/>
          <w:lang w:val="nl-NL"/>
        </w:rPr>
        <w:t xml:space="preserve">de </w:t>
      </w:r>
      <w:r>
        <w:rPr>
          <w:lang w:val="nl-NL"/>
        </w:rPr>
        <w:t xml:space="preserve">eeuw die Frans Toebast had aangetroffen in Gentse archieven </w:t>
      </w:r>
      <w:r w:rsidR="00B90A08">
        <w:rPr>
          <w:lang w:val="nl-NL"/>
        </w:rPr>
        <w:t xml:space="preserve">en </w:t>
      </w:r>
      <w:r>
        <w:rPr>
          <w:lang w:val="nl-NL"/>
        </w:rPr>
        <w:t xml:space="preserve">die mij aanleiding hadden gegeven </w:t>
      </w:r>
      <w:r w:rsidR="00751B38">
        <w:rPr>
          <w:lang w:val="nl-NL"/>
        </w:rPr>
        <w:t xml:space="preserve">voor </w:t>
      </w:r>
      <w:r>
        <w:rPr>
          <w:lang w:val="nl-NL"/>
        </w:rPr>
        <w:t xml:space="preserve">een iets andere verklaring </w:t>
      </w:r>
      <w:r w:rsidR="00751B38">
        <w:rPr>
          <w:lang w:val="nl-NL"/>
        </w:rPr>
        <w:t>van de naam</w:t>
      </w:r>
      <w:r>
        <w:rPr>
          <w:lang w:val="nl-NL"/>
        </w:rPr>
        <w:t>, die ik onder</w:t>
      </w:r>
      <w:r w:rsidR="00751B38">
        <w:rPr>
          <w:lang w:val="nl-NL"/>
        </w:rPr>
        <w:t xml:space="preserve"> </w:t>
      </w:r>
      <w:r>
        <w:rPr>
          <w:lang w:val="nl-NL"/>
        </w:rPr>
        <w:t xml:space="preserve">meer gesteund zag door het beroep van </w:t>
      </w:r>
      <w:r w:rsidR="00751B38">
        <w:rPr>
          <w:lang w:val="nl-NL"/>
        </w:rPr>
        <w:t xml:space="preserve">veel </w:t>
      </w:r>
      <w:r>
        <w:rPr>
          <w:lang w:val="nl-NL"/>
        </w:rPr>
        <w:t xml:space="preserve">Toebasten in Gent als schippers. In een later artikel </w:t>
      </w:r>
      <w:r w:rsidR="00330520">
        <w:rPr>
          <w:lang w:val="nl-NL"/>
        </w:rPr>
        <w:t>acht</w:t>
      </w:r>
      <w:r w:rsidR="00F3279A">
        <w:rPr>
          <w:lang w:val="nl-NL"/>
        </w:rPr>
        <w:t xml:space="preserve"> Debrabandere </w:t>
      </w:r>
      <w:r w:rsidR="00330520">
        <w:rPr>
          <w:lang w:val="nl-NL"/>
        </w:rPr>
        <w:t>de etymologie onduideli</w:t>
      </w:r>
      <w:r w:rsidR="001930B1">
        <w:rPr>
          <w:lang w:val="nl-NL"/>
        </w:rPr>
        <w:t>jk en zet een vraagteken bij de relatie met Tobback(x)</w:t>
      </w:r>
      <w:r w:rsidR="001930B1">
        <w:rPr>
          <w:rStyle w:val="FootnoteReference"/>
          <w:lang w:val="nl-NL"/>
        </w:rPr>
        <w:footnoteReference w:id="5"/>
      </w:r>
      <w:r w:rsidR="001930B1">
        <w:rPr>
          <w:lang w:val="nl-NL"/>
        </w:rPr>
        <w:t>.</w:t>
      </w:r>
    </w:p>
    <w:p w14:paraId="65F006DE" w14:textId="444467C3" w:rsidR="001930B1" w:rsidRDefault="001930B1" w:rsidP="00204DEC">
      <w:pPr>
        <w:rPr>
          <w:lang w:val="nl-NL"/>
        </w:rPr>
      </w:pPr>
    </w:p>
    <w:p w14:paraId="0F4D7A03" w14:textId="6D32E9BE" w:rsidR="001930B1" w:rsidRDefault="001930B1" w:rsidP="001930B1">
      <w:pPr>
        <w:rPr>
          <w:lang w:val="nl-NL"/>
        </w:rPr>
      </w:pPr>
      <w:r>
        <w:rPr>
          <w:lang w:val="nl-NL"/>
        </w:rPr>
        <w:tab/>
      </w:r>
      <w:r w:rsidRPr="001930B1">
        <w:rPr>
          <w:lang w:val="nl-NL"/>
        </w:rPr>
        <w:t xml:space="preserve">Toubast, Toubhans: Onduidelijk. Var. </w:t>
      </w:r>
      <w:proofErr w:type="gramStart"/>
      <w:r w:rsidRPr="001930B1">
        <w:rPr>
          <w:lang w:val="nl-NL"/>
        </w:rPr>
        <w:t>van</w:t>
      </w:r>
      <w:proofErr w:type="gramEnd"/>
      <w:r w:rsidRPr="001930B1">
        <w:rPr>
          <w:lang w:val="nl-NL"/>
        </w:rPr>
        <w:t xml:space="preserve"> Tobback(x)?</w:t>
      </w:r>
      <w:r>
        <w:rPr>
          <w:lang w:val="nl-NL"/>
        </w:rPr>
        <w:t xml:space="preserve"> </w:t>
      </w:r>
      <w:r w:rsidRPr="001930B1">
        <w:rPr>
          <w:lang w:val="nl-NL"/>
        </w:rPr>
        <w:t xml:space="preserve">1368 Pieter Toebast, Gent; †1583 </w:t>
      </w:r>
      <w:r>
        <w:rPr>
          <w:lang w:val="nl-NL"/>
        </w:rPr>
        <w:tab/>
      </w:r>
      <w:r w:rsidRPr="001930B1">
        <w:rPr>
          <w:lang w:val="nl-NL"/>
        </w:rPr>
        <w:t>Lieven Toebast uit Gent verdreven; 1604 Loys Toebast, Grave (med. Ton Goeman).</w:t>
      </w:r>
    </w:p>
    <w:p w14:paraId="0A9FBBEC" w14:textId="77777777" w:rsidR="00204DEC" w:rsidRDefault="00204DEC" w:rsidP="0026661A">
      <w:pPr>
        <w:rPr>
          <w:lang w:val="nl-NL"/>
        </w:rPr>
      </w:pPr>
    </w:p>
    <w:p w14:paraId="7971CFFE" w14:textId="7E7D3801" w:rsidR="007270EA" w:rsidRDefault="001930B1">
      <w:pPr>
        <w:rPr>
          <w:lang w:val="nl-NL"/>
        </w:rPr>
      </w:pPr>
      <w:r>
        <w:rPr>
          <w:lang w:val="nl-NL"/>
        </w:rPr>
        <w:t xml:space="preserve">Omdat ik inmiddels uit het archief van Frans Toebast nog meer gegevens heb, </w:t>
      </w:r>
      <w:r w:rsidR="00751B38">
        <w:rPr>
          <w:lang w:val="nl-NL"/>
        </w:rPr>
        <w:t>kom ik er nu</w:t>
      </w:r>
      <w:r>
        <w:rPr>
          <w:lang w:val="nl-NL"/>
        </w:rPr>
        <w:t xml:space="preserve"> in breder verband op terug.</w:t>
      </w:r>
    </w:p>
    <w:p w14:paraId="24DA7128" w14:textId="77777777" w:rsidR="00B2581D" w:rsidRDefault="00B2581D">
      <w:pPr>
        <w:rPr>
          <w:lang w:val="nl-NL"/>
        </w:rPr>
      </w:pPr>
    </w:p>
    <w:p w14:paraId="136E1B71" w14:textId="77777777" w:rsidR="001930B1" w:rsidRDefault="001930B1">
      <w:pPr>
        <w:rPr>
          <w:lang w:val="nl-NL"/>
        </w:rPr>
      </w:pPr>
    </w:p>
    <w:p w14:paraId="31B39FE4" w14:textId="71C04865" w:rsidR="0050733A" w:rsidRPr="000473CF" w:rsidRDefault="00EA1EF1">
      <w:pPr>
        <w:rPr>
          <w:sz w:val="28"/>
          <w:szCs w:val="28"/>
          <w:lang w:val="nl-NL"/>
        </w:rPr>
      </w:pPr>
      <w:r w:rsidRPr="000473CF">
        <w:rPr>
          <w:sz w:val="28"/>
          <w:szCs w:val="28"/>
          <w:lang w:val="nl-NL"/>
        </w:rPr>
        <w:t xml:space="preserve">2. </w:t>
      </w:r>
      <w:r w:rsidR="00751B38" w:rsidRPr="000473CF">
        <w:rPr>
          <w:sz w:val="28"/>
          <w:szCs w:val="28"/>
          <w:lang w:val="nl-NL"/>
        </w:rPr>
        <w:t>Verklaring</w:t>
      </w:r>
      <w:r w:rsidRPr="000473CF">
        <w:rPr>
          <w:sz w:val="28"/>
          <w:szCs w:val="28"/>
          <w:lang w:val="nl-NL"/>
        </w:rPr>
        <w:t xml:space="preserve"> – overwegingen vooraf</w:t>
      </w:r>
    </w:p>
    <w:p w14:paraId="47F18ED9" w14:textId="77777777" w:rsidR="0050733A" w:rsidRDefault="0050733A">
      <w:pPr>
        <w:rPr>
          <w:lang w:val="nl-NL"/>
        </w:rPr>
      </w:pPr>
    </w:p>
    <w:p w14:paraId="025B01FB" w14:textId="0217EE3C" w:rsidR="00191AE7" w:rsidRDefault="00191AE7">
      <w:pPr>
        <w:rPr>
          <w:lang w:val="nl-NL"/>
        </w:rPr>
      </w:pPr>
      <w:r w:rsidRPr="00D01BED">
        <w:rPr>
          <w:lang w:val="nl-NL"/>
        </w:rPr>
        <w:t>I</w:t>
      </w:r>
      <w:r w:rsidR="00751B38">
        <w:rPr>
          <w:lang w:val="nl-NL"/>
        </w:rPr>
        <w:t>k bouw met die verklaring in feite</w:t>
      </w:r>
      <w:r w:rsidR="0026661A">
        <w:rPr>
          <w:lang w:val="nl-NL"/>
        </w:rPr>
        <w:t xml:space="preserve"> </w:t>
      </w:r>
      <w:r w:rsidR="00FF2CDE">
        <w:rPr>
          <w:lang w:val="nl-NL"/>
        </w:rPr>
        <w:t>voort</w:t>
      </w:r>
      <w:r w:rsidR="00B0172F">
        <w:rPr>
          <w:lang w:val="nl-NL"/>
        </w:rPr>
        <w:t xml:space="preserve"> </w:t>
      </w:r>
      <w:r w:rsidR="0026019D">
        <w:rPr>
          <w:lang w:val="nl-NL"/>
        </w:rPr>
        <w:t>op</w:t>
      </w:r>
      <w:r w:rsidR="00B0172F">
        <w:rPr>
          <w:lang w:val="nl-NL"/>
        </w:rPr>
        <w:t xml:space="preserve"> </w:t>
      </w:r>
      <w:r w:rsidR="00F57D77">
        <w:rPr>
          <w:lang w:val="nl-NL"/>
        </w:rPr>
        <w:t>die van</w:t>
      </w:r>
      <w:r w:rsidR="00B0172F">
        <w:rPr>
          <w:lang w:val="nl-NL"/>
        </w:rPr>
        <w:t xml:space="preserve"> De</w:t>
      </w:r>
      <w:r w:rsidR="00F57D77">
        <w:rPr>
          <w:lang w:val="nl-NL"/>
        </w:rPr>
        <w:t>b</w:t>
      </w:r>
      <w:r w:rsidR="00B0172F">
        <w:rPr>
          <w:lang w:val="nl-NL"/>
        </w:rPr>
        <w:t>rabandere</w:t>
      </w:r>
      <w:r w:rsidR="0026661A">
        <w:rPr>
          <w:lang w:val="nl-NL"/>
        </w:rPr>
        <w:t>.</w:t>
      </w:r>
      <w:r w:rsidR="00B0172F">
        <w:rPr>
          <w:lang w:val="nl-NL"/>
        </w:rPr>
        <w:t xml:space="preserve"> </w:t>
      </w:r>
      <w:r w:rsidR="00751B38">
        <w:rPr>
          <w:lang w:val="nl-NL"/>
        </w:rPr>
        <w:t>Er zijn een paar</w:t>
      </w:r>
      <w:r w:rsidR="00B0172F">
        <w:rPr>
          <w:lang w:val="nl-NL"/>
        </w:rPr>
        <w:t xml:space="preserve"> redenen</w:t>
      </w:r>
      <w:r w:rsidR="00751B38">
        <w:rPr>
          <w:lang w:val="nl-NL"/>
        </w:rPr>
        <w:t xml:space="preserve"> om dat te doen en ze hebben</w:t>
      </w:r>
      <w:r w:rsidR="00B0172F">
        <w:rPr>
          <w:lang w:val="nl-NL"/>
        </w:rPr>
        <w:t xml:space="preserve"> te maken met historische </w:t>
      </w:r>
      <w:r w:rsidR="00F619AE">
        <w:rPr>
          <w:lang w:val="nl-NL"/>
        </w:rPr>
        <w:t xml:space="preserve">en feitelijke </w:t>
      </w:r>
      <w:r w:rsidR="00B0172F">
        <w:rPr>
          <w:lang w:val="nl-NL"/>
        </w:rPr>
        <w:t>omstandigheden.</w:t>
      </w:r>
    </w:p>
    <w:p w14:paraId="5CCBA342" w14:textId="22BEF1DC" w:rsidR="002245B3" w:rsidRDefault="00E003CE" w:rsidP="0050733A">
      <w:pPr>
        <w:ind w:firstLine="720"/>
        <w:rPr>
          <w:lang w:val="nl-NL"/>
        </w:rPr>
      </w:pPr>
      <w:r>
        <w:rPr>
          <w:lang w:val="nl-NL"/>
        </w:rPr>
        <w:t>Punt een</w:t>
      </w:r>
      <w:r w:rsidR="00B0172F">
        <w:rPr>
          <w:lang w:val="nl-NL"/>
        </w:rPr>
        <w:t>:</w:t>
      </w:r>
      <w:r w:rsidR="0026661A">
        <w:rPr>
          <w:lang w:val="nl-NL"/>
        </w:rPr>
        <w:t xml:space="preserve"> de familienaam Toebast </w:t>
      </w:r>
      <w:r w:rsidR="00B0172F">
        <w:rPr>
          <w:lang w:val="nl-NL"/>
        </w:rPr>
        <w:t xml:space="preserve">kent </w:t>
      </w:r>
      <w:r w:rsidR="0026661A">
        <w:rPr>
          <w:lang w:val="nl-NL"/>
        </w:rPr>
        <w:t>weinig naamdragers</w:t>
      </w:r>
      <w:r w:rsidR="006518A4">
        <w:rPr>
          <w:lang w:val="nl-NL"/>
        </w:rPr>
        <w:t>, de naam komt niet vaak voor.</w:t>
      </w:r>
      <w:r w:rsidR="00244F8C">
        <w:rPr>
          <w:lang w:val="nl-NL"/>
        </w:rPr>
        <w:t xml:space="preserve"> In België zijn er nog maar heel weinig en nu uit</w:t>
      </w:r>
      <w:r w:rsidR="001957E5">
        <w:rPr>
          <w:lang w:val="nl-NL"/>
        </w:rPr>
        <w:t>sluitend nog in de vorm Toubast</w:t>
      </w:r>
      <w:r w:rsidR="00244F8C">
        <w:rPr>
          <w:lang w:val="nl-NL"/>
        </w:rPr>
        <w:t xml:space="preserve"> (</w:t>
      </w:r>
      <w:r w:rsidR="001957E5">
        <w:rPr>
          <w:lang w:val="nl-NL"/>
        </w:rPr>
        <w:t xml:space="preserve">zie </w:t>
      </w:r>
      <w:r w:rsidR="00244F8C">
        <w:rPr>
          <w:lang w:val="nl-NL"/>
        </w:rPr>
        <w:t>kaart 1</w:t>
      </w:r>
      <w:r w:rsidR="00E07283">
        <w:rPr>
          <w:rStyle w:val="FootnoteReference"/>
          <w:lang w:val="nl-NL"/>
        </w:rPr>
        <w:footnoteReference w:id="6"/>
      </w:r>
      <w:r w:rsidR="00244F8C">
        <w:rPr>
          <w:lang w:val="nl-NL"/>
        </w:rPr>
        <w:t>)</w:t>
      </w:r>
      <w:r w:rsidR="001957E5">
        <w:rPr>
          <w:lang w:val="nl-NL"/>
        </w:rPr>
        <w:t xml:space="preserve">, </w:t>
      </w:r>
      <w:r w:rsidR="00014726">
        <w:rPr>
          <w:lang w:val="nl-NL"/>
        </w:rPr>
        <w:t xml:space="preserve">maar tussen 1500 en 1600 </w:t>
      </w:r>
      <w:r w:rsidR="0026019D">
        <w:rPr>
          <w:lang w:val="nl-NL"/>
        </w:rPr>
        <w:t>worden</w:t>
      </w:r>
      <w:r w:rsidR="0050733A">
        <w:rPr>
          <w:lang w:val="nl-NL"/>
        </w:rPr>
        <w:t>, blijkens de site G</w:t>
      </w:r>
      <w:r w:rsidR="00014726">
        <w:rPr>
          <w:lang w:val="nl-NL"/>
        </w:rPr>
        <w:t>eneanet</w:t>
      </w:r>
      <w:r w:rsidR="0050733A">
        <w:rPr>
          <w:rStyle w:val="FootnoteReference"/>
          <w:lang w:val="nl-NL"/>
        </w:rPr>
        <w:footnoteReference w:id="7"/>
      </w:r>
      <w:r w:rsidR="0054199A">
        <w:rPr>
          <w:lang w:val="nl-NL"/>
        </w:rPr>
        <w:t>,</w:t>
      </w:r>
      <w:r w:rsidR="0026019D">
        <w:rPr>
          <w:lang w:val="nl-NL"/>
        </w:rPr>
        <w:t xml:space="preserve"> geen Toubasten vermeld. </w:t>
      </w:r>
      <w:r w:rsidR="00014726">
        <w:rPr>
          <w:lang w:val="nl-NL"/>
        </w:rPr>
        <w:t xml:space="preserve">Daarentegen </w:t>
      </w:r>
      <w:r w:rsidR="0050733A">
        <w:rPr>
          <w:lang w:val="nl-NL"/>
        </w:rPr>
        <w:t>komt</w:t>
      </w:r>
      <w:r w:rsidR="00014726">
        <w:rPr>
          <w:lang w:val="nl-NL"/>
        </w:rPr>
        <w:t xml:space="preserve"> in het huidige </w:t>
      </w:r>
      <w:r w:rsidR="0050733A">
        <w:rPr>
          <w:lang w:val="nl-NL"/>
        </w:rPr>
        <w:t>Belgische bevolkingsregister</w:t>
      </w:r>
      <w:r w:rsidR="001957E5">
        <w:rPr>
          <w:lang w:val="nl-NL"/>
        </w:rPr>
        <w:t xml:space="preserve"> </w:t>
      </w:r>
      <w:r w:rsidR="0050733A">
        <w:rPr>
          <w:lang w:val="nl-NL"/>
        </w:rPr>
        <w:t xml:space="preserve">de </w:t>
      </w:r>
      <w:r w:rsidR="001957E5">
        <w:rPr>
          <w:lang w:val="nl-NL"/>
        </w:rPr>
        <w:t xml:space="preserve">vorm Toebast </w:t>
      </w:r>
      <w:r w:rsidR="00014726">
        <w:rPr>
          <w:lang w:val="nl-NL"/>
        </w:rPr>
        <w:t xml:space="preserve">nu </w:t>
      </w:r>
      <w:r w:rsidR="001957E5">
        <w:rPr>
          <w:lang w:val="nl-NL"/>
        </w:rPr>
        <w:t>niet meer voor.</w:t>
      </w:r>
      <w:r w:rsidR="0050733A">
        <w:rPr>
          <w:lang w:val="nl-NL"/>
        </w:rPr>
        <w:t xml:space="preserve"> Dat was vroeger anders, want tussen 1500 en 1600 heeft Geneanet gegevens voor 19 Toebasten in Brugge, 8 in Gent en 1 te Londen. Daarna nemen de aantallen </w:t>
      </w:r>
      <w:r w:rsidR="00C3136D">
        <w:rPr>
          <w:lang w:val="nl-NL"/>
        </w:rPr>
        <w:t xml:space="preserve">in België </w:t>
      </w:r>
      <w:r w:rsidR="0050733A">
        <w:rPr>
          <w:lang w:val="nl-NL"/>
        </w:rPr>
        <w:t>af</w:t>
      </w:r>
      <w:r w:rsidR="00C3136D">
        <w:rPr>
          <w:lang w:val="nl-NL"/>
        </w:rPr>
        <w:t>,</w:t>
      </w:r>
      <w:r w:rsidR="0050733A">
        <w:rPr>
          <w:lang w:val="nl-NL"/>
        </w:rPr>
        <w:t xml:space="preserve"> terwijl die in Nederland na ± 1600 eerst langzaam</w:t>
      </w:r>
      <w:r w:rsidR="00C3136D">
        <w:rPr>
          <w:lang w:val="nl-NL"/>
        </w:rPr>
        <w:t xml:space="preserve"> en vervolgens</w:t>
      </w:r>
      <w:r w:rsidR="0050733A">
        <w:rPr>
          <w:lang w:val="nl-NL"/>
        </w:rPr>
        <w:t xml:space="preserve"> meer toenemen: na 1600 zijn er gegevens voor 1 in Nijmegen, na 1700 1 in Maas-en-Waal, en </w:t>
      </w:r>
      <w:r w:rsidR="0026019D">
        <w:rPr>
          <w:lang w:val="nl-NL"/>
        </w:rPr>
        <w:t>dat</w:t>
      </w:r>
      <w:r w:rsidR="0050733A">
        <w:rPr>
          <w:lang w:val="nl-NL"/>
        </w:rPr>
        <w:t xml:space="preserve"> </w:t>
      </w:r>
      <w:r w:rsidR="0026019D">
        <w:rPr>
          <w:lang w:val="nl-NL"/>
        </w:rPr>
        <w:t>zijn</w:t>
      </w:r>
      <w:r w:rsidR="0050733A">
        <w:rPr>
          <w:lang w:val="nl-NL"/>
        </w:rPr>
        <w:t xml:space="preserve"> er na </w:t>
      </w:r>
      <w:r w:rsidR="0026019D">
        <w:rPr>
          <w:lang w:val="nl-NL"/>
        </w:rPr>
        <w:t xml:space="preserve">het jaar </w:t>
      </w:r>
      <w:r w:rsidR="0050733A">
        <w:rPr>
          <w:lang w:val="nl-NL"/>
        </w:rPr>
        <w:t>1800 ineens 10.</w:t>
      </w:r>
    </w:p>
    <w:p w14:paraId="7E75DD9B" w14:textId="3FDA1202" w:rsidR="0018584B" w:rsidRDefault="00E003CE" w:rsidP="00E16011">
      <w:pPr>
        <w:ind w:firstLine="720"/>
        <w:rPr>
          <w:lang w:val="nl-NL"/>
        </w:rPr>
      </w:pPr>
      <w:r>
        <w:rPr>
          <w:lang w:val="nl-NL"/>
        </w:rPr>
        <w:t>Punt</w:t>
      </w:r>
      <w:r w:rsidR="0050733A">
        <w:rPr>
          <w:lang w:val="nl-NL"/>
        </w:rPr>
        <w:t xml:space="preserve"> tw</w:t>
      </w:r>
      <w:r>
        <w:rPr>
          <w:lang w:val="nl-NL"/>
        </w:rPr>
        <w:t>ee</w:t>
      </w:r>
      <w:r w:rsidR="0050733A">
        <w:rPr>
          <w:lang w:val="nl-NL"/>
        </w:rPr>
        <w:t xml:space="preserve"> en belangrijker</w:t>
      </w:r>
      <w:r w:rsidR="00B0172F">
        <w:rPr>
          <w:lang w:val="nl-NL"/>
        </w:rPr>
        <w:t>:</w:t>
      </w:r>
      <w:r w:rsidR="0050733A">
        <w:rPr>
          <w:lang w:val="nl-NL"/>
        </w:rPr>
        <w:t xml:space="preserve"> de naam </w:t>
      </w:r>
      <w:r w:rsidR="00B0172F">
        <w:rPr>
          <w:lang w:val="nl-NL"/>
        </w:rPr>
        <w:t xml:space="preserve">kent </w:t>
      </w:r>
      <w:r w:rsidR="0050733A">
        <w:rPr>
          <w:lang w:val="nl-NL"/>
        </w:rPr>
        <w:t>weinig varianten, er zijn eigenlijk maar twee hoofdvormen, Toebast en Toubast</w:t>
      </w:r>
      <w:r w:rsidR="00B0172F">
        <w:rPr>
          <w:lang w:val="nl-NL"/>
        </w:rPr>
        <w:t>. Naamv</w:t>
      </w:r>
      <w:r w:rsidR="0050733A">
        <w:rPr>
          <w:lang w:val="nl-NL"/>
        </w:rPr>
        <w:t xml:space="preserve">ormen zonder </w:t>
      </w:r>
      <w:r w:rsidR="0050733A" w:rsidRPr="00E411A6">
        <w:rPr>
          <w:i/>
          <w:lang w:val="nl-NL"/>
        </w:rPr>
        <w:t>-t</w:t>
      </w:r>
      <w:r w:rsidR="0050733A">
        <w:rPr>
          <w:lang w:val="nl-NL"/>
        </w:rPr>
        <w:t xml:space="preserve"> zijn </w:t>
      </w:r>
      <w:r w:rsidR="00B0172F">
        <w:rPr>
          <w:lang w:val="nl-NL"/>
        </w:rPr>
        <w:t>te verklaren als</w:t>
      </w:r>
      <w:r w:rsidR="0050733A">
        <w:rPr>
          <w:lang w:val="nl-NL"/>
        </w:rPr>
        <w:t xml:space="preserve"> het gevolg van t-afval</w:t>
      </w:r>
      <w:r w:rsidR="00B0172F">
        <w:rPr>
          <w:lang w:val="nl-NL"/>
        </w:rPr>
        <w:t xml:space="preserve"> (Goeman 1999</w:t>
      </w:r>
      <w:r w:rsidR="0050733A">
        <w:rPr>
          <w:lang w:val="nl-NL"/>
        </w:rPr>
        <w:t>).</w:t>
      </w:r>
    </w:p>
    <w:p w14:paraId="3B6ECE52" w14:textId="5FFFBD4C" w:rsidR="0018584B" w:rsidRDefault="0018584B">
      <w:pPr>
        <w:rPr>
          <w:lang w:val="nl-NL"/>
        </w:rPr>
      </w:pPr>
      <w:r>
        <w:rPr>
          <w:lang w:val="nl-NL"/>
        </w:rPr>
        <w:t>Kaart 1</w:t>
      </w:r>
      <w:r w:rsidR="00750502">
        <w:rPr>
          <w:lang w:val="nl-NL"/>
        </w:rPr>
        <w:t>: Aantal naamdragers Toubast per gemeente in 2008</w:t>
      </w:r>
    </w:p>
    <w:p w14:paraId="710DE911" w14:textId="77777777" w:rsidR="00B2581D" w:rsidRDefault="00B2581D">
      <w:pPr>
        <w:rPr>
          <w:lang w:val="nl-NL"/>
        </w:rPr>
      </w:pPr>
    </w:p>
    <w:p w14:paraId="248F0E19" w14:textId="253F6128" w:rsidR="001957E5" w:rsidRDefault="001957E5">
      <w:pPr>
        <w:rPr>
          <w:lang w:val="nl-NL"/>
        </w:rPr>
      </w:pPr>
      <w:r>
        <w:rPr>
          <w:noProof/>
          <w:lang w:val="nl-NL"/>
        </w:rPr>
        <w:drawing>
          <wp:inline distT="0" distB="0" distL="0" distR="0" wp14:anchorId="0B7F06B0" wp14:editId="7DA4798F">
            <wp:extent cx="4383069" cy="27260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oubast_BE.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85424" cy="2727520"/>
                    </a:xfrm>
                    <a:prstGeom prst="rect">
                      <a:avLst/>
                    </a:prstGeom>
                  </pic:spPr>
                </pic:pic>
              </a:graphicData>
            </a:graphic>
          </wp:inline>
        </w:drawing>
      </w:r>
    </w:p>
    <w:p w14:paraId="6331F917" w14:textId="5B36E086" w:rsidR="00320499" w:rsidRDefault="00E003CE" w:rsidP="00F62FC7">
      <w:pPr>
        <w:ind w:firstLine="720"/>
        <w:rPr>
          <w:lang w:val="nl-NL"/>
        </w:rPr>
      </w:pPr>
      <w:r>
        <w:rPr>
          <w:lang w:val="nl-NL"/>
        </w:rPr>
        <w:lastRenderedPageBreak/>
        <w:t>Punt</w:t>
      </w:r>
      <w:r w:rsidR="00862006">
        <w:rPr>
          <w:lang w:val="nl-NL"/>
        </w:rPr>
        <w:t xml:space="preserve"> </w:t>
      </w:r>
      <w:r>
        <w:rPr>
          <w:lang w:val="nl-NL"/>
        </w:rPr>
        <w:t>drie</w:t>
      </w:r>
      <w:r w:rsidR="00862006">
        <w:rPr>
          <w:lang w:val="nl-NL"/>
        </w:rPr>
        <w:t xml:space="preserve">: </w:t>
      </w:r>
      <w:r w:rsidR="008F31B6">
        <w:rPr>
          <w:lang w:val="nl-NL"/>
        </w:rPr>
        <w:t>zowel de spelling Toebast als Toubast is oud</w:t>
      </w:r>
      <w:r w:rsidR="0018584B">
        <w:rPr>
          <w:lang w:val="nl-NL"/>
        </w:rPr>
        <w:t xml:space="preserve">, maar </w:t>
      </w:r>
      <w:r w:rsidR="00244F8C">
        <w:rPr>
          <w:lang w:val="nl-NL"/>
        </w:rPr>
        <w:t>de vo</w:t>
      </w:r>
      <w:r w:rsidR="0018584B">
        <w:rPr>
          <w:lang w:val="nl-NL"/>
        </w:rPr>
        <w:t xml:space="preserve">rm Toebast </w:t>
      </w:r>
      <w:r w:rsidR="00CD750D">
        <w:rPr>
          <w:lang w:val="nl-NL"/>
        </w:rPr>
        <w:t>is de</w:t>
      </w:r>
      <w:r w:rsidR="0018584B">
        <w:rPr>
          <w:lang w:val="nl-NL"/>
        </w:rPr>
        <w:t xml:space="preserve"> oudste</w:t>
      </w:r>
      <w:r w:rsidR="00CD750D">
        <w:rPr>
          <w:lang w:val="nl-NL"/>
        </w:rPr>
        <w:t xml:space="preserve">. </w:t>
      </w:r>
      <w:r w:rsidR="00A11200">
        <w:rPr>
          <w:lang w:val="nl-NL"/>
        </w:rPr>
        <w:t xml:space="preserve">Verderop zien we </w:t>
      </w:r>
      <w:proofErr w:type="gramStart"/>
      <w:r w:rsidR="00A11200">
        <w:rPr>
          <w:lang w:val="nl-NL"/>
        </w:rPr>
        <w:t xml:space="preserve">dat </w:t>
      </w:r>
      <w:r w:rsidR="0026019D">
        <w:rPr>
          <w:lang w:val="nl-NL"/>
        </w:rPr>
        <w:t xml:space="preserve"> </w:t>
      </w:r>
      <w:r w:rsidR="0018584B">
        <w:rPr>
          <w:lang w:val="nl-NL"/>
        </w:rPr>
        <w:t>Geneanet</w:t>
      </w:r>
      <w:proofErr w:type="gramEnd"/>
      <w:r w:rsidR="0018584B">
        <w:rPr>
          <w:lang w:val="nl-NL"/>
        </w:rPr>
        <w:t xml:space="preserve"> </w:t>
      </w:r>
      <w:r w:rsidR="0026019D">
        <w:rPr>
          <w:lang w:val="nl-NL"/>
        </w:rPr>
        <w:t xml:space="preserve">van 1500-1600 </w:t>
      </w:r>
      <w:r w:rsidR="0018584B">
        <w:rPr>
          <w:lang w:val="nl-NL"/>
        </w:rPr>
        <w:t>geen Toubast</w:t>
      </w:r>
      <w:r w:rsidR="008F31B6">
        <w:rPr>
          <w:lang w:val="nl-NL"/>
        </w:rPr>
        <w:t xml:space="preserve"> meer</w:t>
      </w:r>
      <w:r w:rsidR="00A11200">
        <w:rPr>
          <w:lang w:val="nl-NL"/>
        </w:rPr>
        <w:t xml:space="preserve"> heeft</w:t>
      </w:r>
      <w:r w:rsidR="0018584B">
        <w:rPr>
          <w:lang w:val="nl-NL"/>
        </w:rPr>
        <w:t xml:space="preserve">; die </w:t>
      </w:r>
      <w:r>
        <w:rPr>
          <w:lang w:val="nl-NL"/>
        </w:rPr>
        <w:t xml:space="preserve">naamvorm </w:t>
      </w:r>
      <w:r w:rsidR="0018584B">
        <w:rPr>
          <w:lang w:val="nl-NL"/>
        </w:rPr>
        <w:t xml:space="preserve">duikt </w:t>
      </w:r>
      <w:r w:rsidR="008F31B6">
        <w:rPr>
          <w:lang w:val="nl-NL"/>
        </w:rPr>
        <w:t>vervolgens</w:t>
      </w:r>
      <w:r w:rsidR="0018584B">
        <w:rPr>
          <w:lang w:val="nl-NL"/>
        </w:rPr>
        <w:t xml:space="preserve"> </w:t>
      </w:r>
      <w:r>
        <w:rPr>
          <w:lang w:val="nl-NL"/>
        </w:rPr>
        <w:t xml:space="preserve">tussen </w:t>
      </w:r>
      <w:r w:rsidR="0018584B">
        <w:rPr>
          <w:lang w:val="nl-NL"/>
        </w:rPr>
        <w:t xml:space="preserve">1600-1700 op met zes vermeldingen in Duinkerken, en </w:t>
      </w:r>
      <w:r w:rsidR="008F31B6">
        <w:rPr>
          <w:lang w:val="nl-NL"/>
        </w:rPr>
        <w:t xml:space="preserve">tussen </w:t>
      </w:r>
      <w:r w:rsidR="0018584B">
        <w:rPr>
          <w:lang w:val="nl-NL"/>
        </w:rPr>
        <w:t>1700-1800 6 te Kaprijke, ten noorden van Gent</w:t>
      </w:r>
      <w:r w:rsidR="00CD750D">
        <w:rPr>
          <w:lang w:val="nl-NL"/>
        </w:rPr>
        <w:t xml:space="preserve">. </w:t>
      </w:r>
      <w:r>
        <w:rPr>
          <w:lang w:val="nl-NL"/>
        </w:rPr>
        <w:t>Uitsluitend</w:t>
      </w:r>
      <w:r w:rsidR="0018584B">
        <w:rPr>
          <w:lang w:val="nl-NL"/>
        </w:rPr>
        <w:t xml:space="preserve"> in die </w:t>
      </w:r>
      <w:r w:rsidR="00DA735A">
        <w:rPr>
          <w:lang w:val="nl-NL"/>
        </w:rPr>
        <w:t>k</w:t>
      </w:r>
      <w:r w:rsidR="0018584B">
        <w:rPr>
          <w:lang w:val="nl-NL"/>
        </w:rPr>
        <w:t xml:space="preserve">ontrijen komen </w:t>
      </w:r>
      <w:r>
        <w:rPr>
          <w:lang w:val="nl-NL"/>
        </w:rPr>
        <w:t xml:space="preserve">tegenwoordig </w:t>
      </w:r>
      <w:r w:rsidR="00C3136D">
        <w:rPr>
          <w:lang w:val="nl-NL"/>
        </w:rPr>
        <w:t xml:space="preserve">Toubasten </w:t>
      </w:r>
      <w:r w:rsidR="0018584B">
        <w:rPr>
          <w:lang w:val="nl-NL"/>
        </w:rPr>
        <w:t>blijkens kaart 1 voor.</w:t>
      </w:r>
      <w:r w:rsidR="00244F8C">
        <w:rPr>
          <w:lang w:val="nl-NL"/>
        </w:rPr>
        <w:t xml:space="preserve"> </w:t>
      </w:r>
      <w:r w:rsidR="00E07283">
        <w:rPr>
          <w:lang w:val="nl-NL"/>
        </w:rPr>
        <w:t xml:space="preserve">De spelling </w:t>
      </w:r>
      <w:r w:rsidR="00C3136D">
        <w:rPr>
          <w:lang w:val="nl-NL"/>
        </w:rPr>
        <w:t xml:space="preserve">Toubast </w:t>
      </w:r>
      <w:r w:rsidR="00E07283">
        <w:rPr>
          <w:lang w:val="nl-NL"/>
        </w:rPr>
        <w:t xml:space="preserve">komt </w:t>
      </w:r>
      <w:r w:rsidR="00C3136D">
        <w:rPr>
          <w:lang w:val="nl-NL"/>
        </w:rPr>
        <w:t xml:space="preserve">in Nederland </w:t>
      </w:r>
      <w:r w:rsidR="00E07283">
        <w:rPr>
          <w:lang w:val="nl-NL"/>
        </w:rPr>
        <w:t>niet voor</w:t>
      </w:r>
      <w:r w:rsidR="00C3136D">
        <w:rPr>
          <w:lang w:val="nl-NL"/>
        </w:rPr>
        <w:t>.</w:t>
      </w:r>
      <w:r w:rsidR="00E07283">
        <w:rPr>
          <w:rStyle w:val="FootnoteReference"/>
          <w:lang w:val="nl-NL"/>
        </w:rPr>
        <w:footnoteReference w:id="8"/>
      </w:r>
      <w:r w:rsidR="00FF2CDE">
        <w:rPr>
          <w:lang w:val="nl-NL"/>
        </w:rPr>
        <w:t xml:space="preserve"> </w:t>
      </w:r>
      <w:r w:rsidR="00391D55">
        <w:rPr>
          <w:lang w:val="nl-NL"/>
        </w:rPr>
        <w:t>Wel</w:t>
      </w:r>
      <w:r w:rsidR="00FF2CDE">
        <w:rPr>
          <w:lang w:val="nl-NL"/>
        </w:rPr>
        <w:t xml:space="preserve"> is </w:t>
      </w:r>
      <w:r w:rsidR="00391D55">
        <w:rPr>
          <w:lang w:val="nl-NL"/>
        </w:rPr>
        <w:t xml:space="preserve">er in 1433 </w:t>
      </w:r>
      <w:r w:rsidR="00FF2CDE">
        <w:rPr>
          <w:lang w:val="nl-NL"/>
        </w:rPr>
        <w:t xml:space="preserve">al een oude vermelding </w:t>
      </w:r>
      <w:r w:rsidR="00971B2F">
        <w:rPr>
          <w:lang w:val="nl-NL"/>
        </w:rPr>
        <w:t xml:space="preserve">van Lieven </w:t>
      </w:r>
      <w:r w:rsidR="00FF2CDE">
        <w:rPr>
          <w:lang w:val="nl-NL"/>
        </w:rPr>
        <w:t xml:space="preserve">Toubast </w:t>
      </w:r>
      <w:r w:rsidR="00971B2F">
        <w:rPr>
          <w:lang w:val="nl-NL"/>
        </w:rPr>
        <w:t xml:space="preserve">die in 1427 nog als Lieven Toebast </w:t>
      </w:r>
      <w:r w:rsidR="008F31B6">
        <w:rPr>
          <w:lang w:val="nl-NL"/>
        </w:rPr>
        <w:t>vermeld staat</w:t>
      </w:r>
      <w:r w:rsidR="00391D55">
        <w:rPr>
          <w:lang w:val="nl-NL"/>
        </w:rPr>
        <w:t>.</w:t>
      </w:r>
      <w:r w:rsidR="00391D55">
        <w:rPr>
          <w:rStyle w:val="FootnoteReference"/>
          <w:lang w:val="nl-NL"/>
        </w:rPr>
        <w:footnoteReference w:id="9"/>
      </w:r>
    </w:p>
    <w:p w14:paraId="5B584ADA" w14:textId="77777777" w:rsidR="00391D55" w:rsidRDefault="00391D55" w:rsidP="00F62FC7">
      <w:pPr>
        <w:ind w:firstLine="720"/>
        <w:rPr>
          <w:lang w:val="nl-NL"/>
        </w:rPr>
      </w:pPr>
    </w:p>
    <w:p w14:paraId="7C990932" w14:textId="294472A9" w:rsidR="00690BDD" w:rsidRDefault="008F31B6" w:rsidP="00F62FC7">
      <w:pPr>
        <w:ind w:firstLine="720"/>
        <w:rPr>
          <w:lang w:val="nl-NL"/>
        </w:rPr>
      </w:pPr>
      <w:r>
        <w:rPr>
          <w:lang w:val="nl-NL"/>
        </w:rPr>
        <w:t xml:space="preserve">In de </w:t>
      </w:r>
      <w:r w:rsidR="00A66443">
        <w:rPr>
          <w:lang w:val="nl-NL"/>
        </w:rPr>
        <w:t xml:space="preserve">Vlaamse </w:t>
      </w:r>
      <w:r>
        <w:rPr>
          <w:lang w:val="nl-NL"/>
        </w:rPr>
        <w:t>middeleeuwen</w:t>
      </w:r>
      <w:r w:rsidR="00320499">
        <w:rPr>
          <w:lang w:val="nl-NL"/>
        </w:rPr>
        <w:t xml:space="preserve"> </w:t>
      </w:r>
      <w:r w:rsidR="00283DB0">
        <w:rPr>
          <w:lang w:val="nl-NL"/>
        </w:rPr>
        <w:t>werden woorden</w:t>
      </w:r>
      <w:r w:rsidR="00320499">
        <w:rPr>
          <w:lang w:val="nl-NL"/>
        </w:rPr>
        <w:t xml:space="preserve"> </w:t>
      </w:r>
      <w:r w:rsidR="00F62FC7">
        <w:rPr>
          <w:lang w:val="nl-NL"/>
        </w:rPr>
        <w:t xml:space="preserve">met </w:t>
      </w:r>
      <w:r w:rsidR="00F62FC7" w:rsidRPr="00F62FC7">
        <w:rPr>
          <w:i/>
          <w:lang w:val="nl-NL"/>
        </w:rPr>
        <w:t>oe</w:t>
      </w:r>
      <w:r w:rsidR="00F62FC7">
        <w:rPr>
          <w:lang w:val="nl-NL"/>
        </w:rPr>
        <w:t xml:space="preserve"> ook geschreven met </w:t>
      </w:r>
      <w:r w:rsidR="00F62FC7" w:rsidRPr="00F62FC7">
        <w:rPr>
          <w:i/>
          <w:lang w:val="nl-NL"/>
        </w:rPr>
        <w:t>ou</w:t>
      </w:r>
      <w:r w:rsidR="00F62FC7">
        <w:rPr>
          <w:lang w:val="nl-NL"/>
        </w:rPr>
        <w:t xml:space="preserve">, en wel volgens een bepaalde regelmaat: </w:t>
      </w:r>
      <w:r w:rsidR="00F62FC7" w:rsidRPr="00F62FC7">
        <w:rPr>
          <w:i/>
          <w:lang w:val="nl-NL"/>
        </w:rPr>
        <w:t>oe</w:t>
      </w:r>
      <w:r w:rsidR="00F62FC7">
        <w:rPr>
          <w:lang w:val="nl-NL"/>
        </w:rPr>
        <w:t xml:space="preserve"> vinden we voor dentalen als </w:t>
      </w:r>
      <w:r w:rsidR="00F62FC7" w:rsidRPr="00F62FC7">
        <w:rPr>
          <w:i/>
          <w:lang w:val="nl-NL"/>
        </w:rPr>
        <w:t>t, d</w:t>
      </w:r>
      <w:r w:rsidR="00E003CE">
        <w:rPr>
          <w:i/>
          <w:lang w:val="nl-NL"/>
        </w:rPr>
        <w:t>, s</w:t>
      </w:r>
      <w:r w:rsidR="00DC20D2">
        <w:rPr>
          <w:lang w:val="nl-NL"/>
        </w:rPr>
        <w:t>, maar</w:t>
      </w:r>
      <w:r w:rsidR="002F729E">
        <w:rPr>
          <w:lang w:val="nl-NL"/>
        </w:rPr>
        <w:t xml:space="preserve"> </w:t>
      </w:r>
      <w:r w:rsidR="00F62FC7" w:rsidRPr="00E003CE">
        <w:rPr>
          <w:i/>
          <w:u w:val="single"/>
          <w:lang w:val="nl-NL"/>
        </w:rPr>
        <w:t>ou</w:t>
      </w:r>
      <w:r w:rsidR="00F62FC7">
        <w:rPr>
          <w:lang w:val="nl-NL"/>
        </w:rPr>
        <w:t xml:space="preserve"> voor labialen (</w:t>
      </w:r>
      <w:r w:rsidR="00E003CE">
        <w:rPr>
          <w:i/>
          <w:lang w:val="nl-NL"/>
        </w:rPr>
        <w:t>b</w:t>
      </w:r>
      <w:r w:rsidR="00F62FC7" w:rsidRPr="00F62FC7">
        <w:rPr>
          <w:i/>
          <w:lang w:val="nl-NL"/>
        </w:rPr>
        <w:t>,</w:t>
      </w:r>
      <w:r w:rsidR="00E003CE">
        <w:rPr>
          <w:i/>
          <w:lang w:val="nl-NL"/>
        </w:rPr>
        <w:t xml:space="preserve"> v, w</w:t>
      </w:r>
      <w:r w:rsidR="00B2581D">
        <w:rPr>
          <w:i/>
          <w:lang w:val="nl-NL"/>
        </w:rPr>
        <w:t xml:space="preserve"> of m</w:t>
      </w:r>
      <w:r w:rsidR="00F62FC7">
        <w:rPr>
          <w:lang w:val="nl-NL"/>
        </w:rPr>
        <w:t>) of velaren (</w:t>
      </w:r>
      <w:proofErr w:type="gramStart"/>
      <w:r w:rsidR="00F62FC7" w:rsidRPr="00F62FC7">
        <w:rPr>
          <w:i/>
          <w:lang w:val="nl-NL"/>
        </w:rPr>
        <w:t>k,g</w:t>
      </w:r>
      <w:proofErr w:type="gramEnd"/>
      <w:r w:rsidR="00F62FC7">
        <w:rPr>
          <w:lang w:val="nl-NL"/>
        </w:rPr>
        <w:t>)</w:t>
      </w:r>
      <w:r w:rsidR="002F729E">
        <w:rPr>
          <w:rStyle w:val="FootnoteReference"/>
          <w:lang w:val="nl-NL"/>
        </w:rPr>
        <w:footnoteReference w:id="10"/>
      </w:r>
      <w:r w:rsidR="00E20627">
        <w:rPr>
          <w:lang w:val="nl-NL"/>
        </w:rPr>
        <w:t>.</w:t>
      </w:r>
      <w:r w:rsidR="00320499">
        <w:rPr>
          <w:lang w:val="nl-NL"/>
        </w:rPr>
        <w:t xml:space="preserve"> </w:t>
      </w:r>
      <w:r w:rsidR="00B2581D">
        <w:rPr>
          <w:lang w:val="nl-NL"/>
        </w:rPr>
        <w:t>Die v</w:t>
      </w:r>
      <w:r w:rsidR="0054199A">
        <w:rPr>
          <w:lang w:val="nl-NL"/>
        </w:rPr>
        <w:t xml:space="preserve">erdeling van de spelling met </w:t>
      </w:r>
      <w:r w:rsidR="0054199A" w:rsidRPr="0054199A">
        <w:rPr>
          <w:i/>
          <w:lang w:val="nl-NL"/>
        </w:rPr>
        <w:t>o</w:t>
      </w:r>
      <w:r w:rsidR="00B2581D">
        <w:rPr>
          <w:i/>
          <w:lang w:val="nl-NL"/>
        </w:rPr>
        <w:t>e</w:t>
      </w:r>
      <w:r w:rsidR="0054199A" w:rsidRPr="0054199A">
        <w:rPr>
          <w:i/>
          <w:lang w:val="nl-NL"/>
        </w:rPr>
        <w:t>/ou</w:t>
      </w:r>
      <w:r w:rsidR="0054199A">
        <w:rPr>
          <w:lang w:val="nl-NL"/>
        </w:rPr>
        <w:t xml:space="preserve"> </w:t>
      </w:r>
      <w:r w:rsidR="00B2581D">
        <w:rPr>
          <w:lang w:val="nl-NL"/>
        </w:rPr>
        <w:t xml:space="preserve">wordt gebruikt </w:t>
      </w:r>
      <w:r w:rsidR="0054199A">
        <w:rPr>
          <w:lang w:val="nl-NL"/>
        </w:rPr>
        <w:t>voor een klank</w:t>
      </w:r>
      <w:r w:rsidR="00B2581D">
        <w:rPr>
          <w:lang w:val="nl-NL"/>
        </w:rPr>
        <w:t xml:space="preserve"> die </w:t>
      </w:r>
      <w:r w:rsidR="0054199A">
        <w:rPr>
          <w:lang w:val="nl-NL"/>
        </w:rPr>
        <w:t xml:space="preserve">teruggaat op een oudere </w:t>
      </w:r>
      <w:r w:rsidR="00B2581D">
        <w:rPr>
          <w:lang w:val="nl-NL"/>
        </w:rPr>
        <w:t xml:space="preserve">(Wgm.) lange ô (bijvoorbeeld </w:t>
      </w:r>
      <w:r w:rsidR="00B2581D" w:rsidRPr="00B2581D">
        <w:rPr>
          <w:i/>
          <w:lang w:val="nl-NL"/>
        </w:rPr>
        <w:t>moeder/noemen</w:t>
      </w:r>
      <w:r w:rsidR="00B2581D">
        <w:rPr>
          <w:lang w:val="nl-NL"/>
        </w:rPr>
        <w:t>).</w:t>
      </w:r>
      <w:r w:rsidR="0054199A">
        <w:rPr>
          <w:lang w:val="nl-NL"/>
        </w:rPr>
        <w:t xml:space="preserve">  </w:t>
      </w:r>
      <w:r w:rsidR="00B2581D">
        <w:rPr>
          <w:lang w:val="nl-NL"/>
        </w:rPr>
        <w:t xml:space="preserve">We </w:t>
      </w:r>
      <w:r w:rsidR="00E92A74">
        <w:rPr>
          <w:lang w:val="nl-NL"/>
        </w:rPr>
        <w:t>vinden dat</w:t>
      </w:r>
      <w:r w:rsidR="00F62FC7">
        <w:rPr>
          <w:lang w:val="nl-NL"/>
        </w:rPr>
        <w:t xml:space="preserve"> al vroeg in Brugge en ook </w:t>
      </w:r>
      <w:r w:rsidR="0054199A">
        <w:rPr>
          <w:lang w:val="nl-NL"/>
        </w:rPr>
        <w:t>in</w:t>
      </w:r>
      <w:r w:rsidR="00F62FC7">
        <w:rPr>
          <w:lang w:val="nl-NL"/>
        </w:rPr>
        <w:t xml:space="preserve"> Oost</w:t>
      </w:r>
      <w:r w:rsidR="00570599">
        <w:rPr>
          <w:lang w:val="nl-NL"/>
        </w:rPr>
        <w:t>-V</w:t>
      </w:r>
      <w:r w:rsidR="00F62FC7">
        <w:rPr>
          <w:lang w:val="nl-NL"/>
        </w:rPr>
        <w:t xml:space="preserve">laanderen. De uitspraak is dan nog </w:t>
      </w:r>
      <w:r w:rsidR="00320499">
        <w:rPr>
          <w:lang w:val="nl-NL"/>
        </w:rPr>
        <w:t xml:space="preserve">respectievelijk </w:t>
      </w:r>
      <w:r w:rsidR="002F729E">
        <w:rPr>
          <w:lang w:val="nl-NL"/>
        </w:rPr>
        <w:t>[</w:t>
      </w:r>
      <w:r w:rsidR="00320499">
        <w:rPr>
          <w:lang w:val="nl-NL"/>
        </w:rPr>
        <w:t>o</w:t>
      </w:r>
      <w:r w:rsidR="002F729E">
        <w:rPr>
          <w:lang w:val="nl-NL"/>
        </w:rPr>
        <w:t>.ə] en [</w:t>
      </w:r>
      <w:proofErr w:type="gramStart"/>
      <w:r w:rsidR="002F729E">
        <w:rPr>
          <w:lang w:val="nl-NL"/>
        </w:rPr>
        <w:t>o:</w:t>
      </w:r>
      <w:r w:rsidR="002F729E" w:rsidRPr="002F729E">
        <w:rPr>
          <w:vertAlign w:val="superscript"/>
          <w:lang w:val="nl-NL"/>
        </w:rPr>
        <w:t>u</w:t>
      </w:r>
      <w:proofErr w:type="gramEnd"/>
      <w:r w:rsidR="002F729E">
        <w:rPr>
          <w:lang w:val="nl-NL"/>
        </w:rPr>
        <w:t xml:space="preserve">], </w:t>
      </w:r>
      <w:r w:rsidR="00E003CE">
        <w:rPr>
          <w:lang w:val="nl-NL"/>
        </w:rPr>
        <w:t>de laatste</w:t>
      </w:r>
      <w:r w:rsidR="002F729E">
        <w:rPr>
          <w:lang w:val="nl-NL"/>
        </w:rPr>
        <w:t xml:space="preserve"> in de richting van </w:t>
      </w:r>
      <w:r w:rsidR="003B690C">
        <w:rPr>
          <w:lang w:val="nl-NL"/>
        </w:rPr>
        <w:t>[u]</w:t>
      </w:r>
      <w:r w:rsidR="002F729E">
        <w:rPr>
          <w:lang w:val="nl-NL"/>
        </w:rPr>
        <w:t xml:space="preserve">. </w:t>
      </w:r>
      <w:r w:rsidR="00E003CE">
        <w:rPr>
          <w:lang w:val="nl-NL"/>
        </w:rPr>
        <w:t>Maar die ontwikkeling zet zich pas</w:t>
      </w:r>
      <w:r w:rsidR="002F729E">
        <w:rPr>
          <w:lang w:val="nl-NL"/>
        </w:rPr>
        <w:t xml:space="preserve"> in de 16</w:t>
      </w:r>
      <w:r w:rsidR="002F729E" w:rsidRPr="002F729E">
        <w:rPr>
          <w:vertAlign w:val="superscript"/>
          <w:lang w:val="nl-NL"/>
        </w:rPr>
        <w:t>e</w:t>
      </w:r>
      <w:r w:rsidR="002F729E">
        <w:rPr>
          <w:lang w:val="nl-NL"/>
        </w:rPr>
        <w:t xml:space="preserve"> eeuw </w:t>
      </w:r>
      <w:r w:rsidR="00E003CE">
        <w:rPr>
          <w:lang w:val="nl-NL"/>
        </w:rPr>
        <w:t>definitief door</w:t>
      </w:r>
      <w:r>
        <w:rPr>
          <w:lang w:val="nl-NL"/>
        </w:rPr>
        <w:t xml:space="preserve"> en heeft als resultaat de klank [u] die we tegenwoordig met &lt;oe&gt; spellen</w:t>
      </w:r>
      <w:r w:rsidR="003B690C">
        <w:rPr>
          <w:lang w:val="nl-NL"/>
        </w:rPr>
        <w:t>.</w:t>
      </w:r>
    </w:p>
    <w:p w14:paraId="20A90754" w14:textId="43842F65" w:rsidR="001A7830" w:rsidRDefault="00B2581D" w:rsidP="00C3136D">
      <w:pPr>
        <w:rPr>
          <w:lang w:val="nl-NL"/>
        </w:rPr>
      </w:pPr>
      <w:r>
        <w:rPr>
          <w:lang w:val="nl-NL"/>
        </w:rPr>
        <w:tab/>
      </w:r>
      <w:r w:rsidR="00C3136D">
        <w:rPr>
          <w:lang w:val="nl-NL"/>
        </w:rPr>
        <w:t xml:space="preserve">De </w:t>
      </w:r>
      <w:r w:rsidR="00244F8C">
        <w:rPr>
          <w:lang w:val="nl-NL"/>
        </w:rPr>
        <w:t xml:space="preserve">vorm </w:t>
      </w:r>
      <w:r w:rsidR="00C3136D">
        <w:rPr>
          <w:lang w:val="nl-NL"/>
        </w:rPr>
        <w:t xml:space="preserve">Toebast </w:t>
      </w:r>
      <w:r w:rsidR="00244F8C">
        <w:rPr>
          <w:lang w:val="nl-NL"/>
        </w:rPr>
        <w:t xml:space="preserve">komt </w:t>
      </w:r>
      <w:r w:rsidR="00CD750D">
        <w:rPr>
          <w:lang w:val="nl-NL"/>
        </w:rPr>
        <w:t>tegenwoordig</w:t>
      </w:r>
      <w:r w:rsidR="00244F8C">
        <w:rPr>
          <w:lang w:val="nl-NL"/>
        </w:rPr>
        <w:t xml:space="preserve"> </w:t>
      </w:r>
      <w:r w:rsidR="007270EA">
        <w:rPr>
          <w:lang w:val="nl-NL"/>
        </w:rPr>
        <w:t xml:space="preserve">juist </w:t>
      </w:r>
      <w:r w:rsidR="00CD750D">
        <w:rPr>
          <w:lang w:val="nl-NL"/>
        </w:rPr>
        <w:t>wel</w:t>
      </w:r>
      <w:r w:rsidR="00244F8C">
        <w:rPr>
          <w:lang w:val="nl-NL"/>
        </w:rPr>
        <w:t xml:space="preserve"> in Nederland voor</w:t>
      </w:r>
      <w:r w:rsidR="001957E5">
        <w:rPr>
          <w:lang w:val="nl-NL"/>
        </w:rPr>
        <w:t xml:space="preserve">, zie kaarten 2 </w:t>
      </w:r>
      <w:r w:rsidR="0018584B">
        <w:rPr>
          <w:lang w:val="nl-NL"/>
        </w:rPr>
        <w:t xml:space="preserve">(2007) </w:t>
      </w:r>
      <w:r w:rsidR="001957E5">
        <w:rPr>
          <w:lang w:val="nl-NL"/>
        </w:rPr>
        <w:t xml:space="preserve">en 3 </w:t>
      </w:r>
      <w:r w:rsidR="0018584B">
        <w:rPr>
          <w:lang w:val="nl-NL"/>
        </w:rPr>
        <w:t xml:space="preserve">(1948) </w:t>
      </w:r>
      <w:r w:rsidR="001957E5">
        <w:rPr>
          <w:lang w:val="nl-NL"/>
        </w:rPr>
        <w:t>uit de Nederlandse Familienamen-databank</w:t>
      </w:r>
      <w:r w:rsidR="00862006">
        <w:rPr>
          <w:lang w:val="nl-NL"/>
        </w:rPr>
        <w:t>.</w:t>
      </w:r>
      <w:r w:rsidR="00750502">
        <w:rPr>
          <w:lang w:val="nl-NL"/>
        </w:rPr>
        <w:t xml:space="preserve"> </w:t>
      </w:r>
      <w:r w:rsidR="000A1EFD">
        <w:rPr>
          <w:lang w:val="nl-NL"/>
        </w:rPr>
        <w:t xml:space="preserve">Het zwaartepunt ligt in de Betuwe en noordoostelijk Noord-Brabant. </w:t>
      </w:r>
      <w:r w:rsidR="00750502">
        <w:rPr>
          <w:lang w:val="nl-NL"/>
        </w:rPr>
        <w:t xml:space="preserve">Vergeleken met andere namen is Toebast in Nederland weliswaar niet erg frequent, maar hun aantal is sinds 1947 behoorlijk toegenomen. Hoe die verschuiving naar </w:t>
      </w:r>
      <w:r w:rsidR="000A1EFD">
        <w:rPr>
          <w:lang w:val="nl-NL"/>
        </w:rPr>
        <w:t>Nederland</w:t>
      </w:r>
      <w:r w:rsidR="00750502">
        <w:rPr>
          <w:lang w:val="nl-NL"/>
        </w:rPr>
        <w:t xml:space="preserve"> zo gekomen is moet blijken uit genealogisch onderzoek</w:t>
      </w:r>
    </w:p>
    <w:p w14:paraId="33662AD3" w14:textId="0D0D8CFF" w:rsidR="007270EA" w:rsidRDefault="00750502" w:rsidP="00C3136D">
      <w:pPr>
        <w:rPr>
          <w:lang w:val="nl-NL"/>
        </w:rPr>
      </w:pPr>
      <w:r>
        <w:rPr>
          <w:lang w:val="nl-NL"/>
        </w:rPr>
        <w:t>Kaart 2: Aantal Nederlandse naamdragers Toebast in 2007 per gemeente (Burgelijke Stand)</w:t>
      </w:r>
    </w:p>
    <w:p w14:paraId="0B72A279" w14:textId="0D797F09" w:rsidR="001957E5" w:rsidRDefault="001957E5" w:rsidP="00B7390A">
      <w:pPr>
        <w:rPr>
          <w:lang w:val="nl-NL"/>
        </w:rPr>
      </w:pPr>
      <w:r>
        <w:rPr>
          <w:noProof/>
          <w:lang w:val="nl-NL"/>
        </w:rPr>
        <w:drawing>
          <wp:inline distT="0" distB="0" distL="0" distR="0" wp14:anchorId="79328171" wp14:editId="5E857FB3">
            <wp:extent cx="4663440" cy="4225532"/>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oebast_NL2007.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73921" cy="4235029"/>
                    </a:xfrm>
                    <a:prstGeom prst="rect">
                      <a:avLst/>
                    </a:prstGeom>
                  </pic:spPr>
                </pic:pic>
              </a:graphicData>
            </a:graphic>
          </wp:inline>
        </w:drawing>
      </w:r>
    </w:p>
    <w:p w14:paraId="2177CBB0" w14:textId="7EDCD56B" w:rsidR="00750502" w:rsidRDefault="00750502" w:rsidP="00B7390A">
      <w:pPr>
        <w:rPr>
          <w:lang w:val="nl-NL"/>
        </w:rPr>
      </w:pPr>
      <w:r>
        <w:rPr>
          <w:lang w:val="nl-NL"/>
        </w:rPr>
        <w:lastRenderedPageBreak/>
        <w:t>Kaart 3: Aantal naamdragers Toebast per provincie in 1947 (Volkstelling)</w:t>
      </w:r>
    </w:p>
    <w:p w14:paraId="78F46CD8" w14:textId="77777777" w:rsidR="007270EA" w:rsidRDefault="007270EA" w:rsidP="00B7390A">
      <w:pPr>
        <w:rPr>
          <w:lang w:val="nl-NL"/>
        </w:rPr>
      </w:pPr>
    </w:p>
    <w:p w14:paraId="0FD9E58A" w14:textId="77777777" w:rsidR="00690BDD" w:rsidRDefault="00690BDD" w:rsidP="00B7390A">
      <w:pPr>
        <w:rPr>
          <w:lang w:val="nl-NL"/>
        </w:rPr>
      </w:pPr>
    </w:p>
    <w:p w14:paraId="198E71CA" w14:textId="640B9886" w:rsidR="001957E5" w:rsidRDefault="001957E5" w:rsidP="00B7390A">
      <w:pPr>
        <w:rPr>
          <w:lang w:val="nl-NL"/>
        </w:rPr>
      </w:pPr>
      <w:r>
        <w:rPr>
          <w:noProof/>
          <w:lang w:val="nl-NL"/>
        </w:rPr>
        <w:drawing>
          <wp:inline distT="0" distB="0" distL="0" distR="0" wp14:anchorId="2BE730DC" wp14:editId="165E5D34">
            <wp:extent cx="5727700" cy="35928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oebast_NL1947.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7700" cy="3592830"/>
                    </a:xfrm>
                    <a:prstGeom prst="rect">
                      <a:avLst/>
                    </a:prstGeom>
                  </pic:spPr>
                </pic:pic>
              </a:graphicData>
            </a:graphic>
          </wp:inline>
        </w:drawing>
      </w:r>
    </w:p>
    <w:p w14:paraId="1F5EF94B" w14:textId="77777777" w:rsidR="001957E5" w:rsidRDefault="001957E5" w:rsidP="00B7390A">
      <w:pPr>
        <w:rPr>
          <w:lang w:val="nl-NL"/>
        </w:rPr>
      </w:pPr>
    </w:p>
    <w:p w14:paraId="64C3D7F3" w14:textId="77777777" w:rsidR="007E3DA5" w:rsidRDefault="007E3DA5" w:rsidP="001957E5">
      <w:pPr>
        <w:ind w:firstLine="720"/>
        <w:rPr>
          <w:lang w:val="nl-NL"/>
        </w:rPr>
      </w:pPr>
    </w:p>
    <w:p w14:paraId="1EFD52FD" w14:textId="407129E8" w:rsidR="00B7390A" w:rsidRPr="00B7390A" w:rsidRDefault="002B5EB3" w:rsidP="001957E5">
      <w:pPr>
        <w:ind w:firstLine="720"/>
        <w:rPr>
          <w:lang w:val="nl-NL"/>
        </w:rPr>
      </w:pPr>
      <w:r>
        <w:rPr>
          <w:lang w:val="nl-NL"/>
        </w:rPr>
        <w:t>Punt vier</w:t>
      </w:r>
      <w:r w:rsidR="00862006">
        <w:rPr>
          <w:lang w:val="nl-NL"/>
        </w:rPr>
        <w:t xml:space="preserve"> eist iets meer uitleg</w:t>
      </w:r>
      <w:r w:rsidR="00F35A5B">
        <w:rPr>
          <w:lang w:val="nl-NL"/>
        </w:rPr>
        <w:t>. Het</w:t>
      </w:r>
      <w:r w:rsidR="008F31B6">
        <w:rPr>
          <w:lang w:val="nl-NL"/>
        </w:rPr>
        <w:t xml:space="preserve"> betreft het tweede gedeelte van de naam</w:t>
      </w:r>
      <w:r w:rsidR="00F35A5B">
        <w:rPr>
          <w:lang w:val="nl-NL"/>
        </w:rPr>
        <w:t xml:space="preserve"> en de veronderstelde relatie met </w:t>
      </w:r>
      <w:r w:rsidR="00F35A5B" w:rsidRPr="00F35A5B">
        <w:rPr>
          <w:i/>
          <w:lang w:val="nl-NL"/>
        </w:rPr>
        <w:t>-bak</w:t>
      </w:r>
      <w:r w:rsidR="00F35A5B">
        <w:rPr>
          <w:lang w:val="nl-NL"/>
        </w:rPr>
        <w:t>/</w:t>
      </w:r>
      <w:r w:rsidR="00F35A5B" w:rsidRPr="00F35A5B">
        <w:rPr>
          <w:i/>
          <w:lang w:val="nl-NL"/>
        </w:rPr>
        <w:t>bake</w:t>
      </w:r>
      <w:r w:rsidR="00F35A5B">
        <w:rPr>
          <w:lang w:val="nl-NL"/>
        </w:rPr>
        <w:t xml:space="preserve">. </w:t>
      </w:r>
      <w:r w:rsidR="008A3111">
        <w:rPr>
          <w:lang w:val="nl-NL"/>
        </w:rPr>
        <w:t>In het recente Vroegmiddelnederlands Woordenboek op internets Etymologiebank</w:t>
      </w:r>
      <w:r w:rsidR="008A3111">
        <w:rPr>
          <w:rStyle w:val="FootnoteReference"/>
          <w:lang w:val="nl-NL"/>
        </w:rPr>
        <w:footnoteReference w:id="11"/>
      </w:r>
      <w:r w:rsidR="008A3111">
        <w:rPr>
          <w:lang w:val="nl-NL"/>
        </w:rPr>
        <w:t xml:space="preserve"> zijn er nog ouder</w:t>
      </w:r>
      <w:r w:rsidR="0058380C">
        <w:rPr>
          <w:lang w:val="nl-NL"/>
        </w:rPr>
        <w:t>e</w:t>
      </w:r>
      <w:r w:rsidR="008A3111">
        <w:rPr>
          <w:lang w:val="nl-NL"/>
        </w:rPr>
        <w:t xml:space="preserve"> vindplaatsen </w:t>
      </w:r>
      <w:r w:rsidR="00A85FAA">
        <w:rPr>
          <w:lang w:val="nl-NL"/>
        </w:rPr>
        <w:t xml:space="preserve">te zien </w:t>
      </w:r>
      <w:r w:rsidR="008A3111">
        <w:rPr>
          <w:lang w:val="nl-NL"/>
        </w:rPr>
        <w:t xml:space="preserve">voor de </w:t>
      </w:r>
      <w:r w:rsidR="008A3111" w:rsidRPr="008A3111">
        <w:rPr>
          <w:i/>
          <w:lang w:val="nl-NL"/>
        </w:rPr>
        <w:t>bak</w:t>
      </w:r>
      <w:r w:rsidR="008A3111">
        <w:rPr>
          <w:lang w:val="nl-NL"/>
        </w:rPr>
        <w:t>-variant</w:t>
      </w:r>
      <w:r w:rsidR="00A85FAA">
        <w:rPr>
          <w:lang w:val="nl-NL"/>
        </w:rPr>
        <w:t>:</w:t>
      </w:r>
      <w:r w:rsidR="008A3111">
        <w:rPr>
          <w:lang w:val="nl-NL"/>
        </w:rPr>
        <w:t xml:space="preserve"> </w:t>
      </w:r>
      <w:r w:rsidR="008A3111" w:rsidRPr="008A3111">
        <w:rPr>
          <w:i/>
          <w:lang w:val="nl-NL"/>
        </w:rPr>
        <w:t>bake</w:t>
      </w:r>
      <w:r w:rsidR="008A3111">
        <w:rPr>
          <w:lang w:val="nl-NL"/>
        </w:rPr>
        <w:t>.</w:t>
      </w:r>
      <w:r w:rsidR="00A85FAA">
        <w:rPr>
          <w:lang w:val="nl-NL"/>
        </w:rPr>
        <w:t xml:space="preserve"> Voor ons van belang is dat daar ook een aantal personen met d</w:t>
      </w:r>
      <w:r w:rsidR="00CD750D">
        <w:rPr>
          <w:lang w:val="nl-NL"/>
        </w:rPr>
        <w:t>i</w:t>
      </w:r>
      <w:r w:rsidR="00A85FAA">
        <w:rPr>
          <w:lang w:val="nl-NL"/>
        </w:rPr>
        <w:t xml:space="preserve">e </w:t>
      </w:r>
      <w:r w:rsidR="00A85FAA" w:rsidRPr="00A85FAA">
        <w:rPr>
          <w:i/>
          <w:lang w:val="nl-NL"/>
        </w:rPr>
        <w:t>bake</w:t>
      </w:r>
      <w:r w:rsidR="00A85FAA">
        <w:rPr>
          <w:lang w:val="nl-NL"/>
        </w:rPr>
        <w:t>-bijnaam als familienaam apart vermeld worden: 3 uit Gent (1210 en 1270), 1 uit Naaldwijk (1299) en 2 uit Breda</w:t>
      </w:r>
      <w:r w:rsidR="00B7390A">
        <w:rPr>
          <w:lang w:val="nl-NL"/>
        </w:rPr>
        <w:t xml:space="preserve"> (1291).</w:t>
      </w:r>
      <w:r w:rsidR="00B7390A">
        <w:rPr>
          <w:rStyle w:val="FootnoteReference"/>
          <w:lang w:val="nl-NL"/>
        </w:rPr>
        <w:footnoteReference w:id="12"/>
      </w:r>
      <w:r w:rsidR="00B7390A">
        <w:rPr>
          <w:lang w:val="nl-NL"/>
        </w:rPr>
        <w:t xml:space="preserve"> </w:t>
      </w:r>
      <w:r w:rsidR="000A1EFD">
        <w:rPr>
          <w:lang w:val="nl-NL"/>
        </w:rPr>
        <w:t>Dat</w:t>
      </w:r>
      <w:r w:rsidR="00B7390A">
        <w:rPr>
          <w:lang w:val="nl-NL"/>
        </w:rPr>
        <w:t xml:space="preserve"> woordenboek verwijst voor de naam</w:t>
      </w:r>
      <w:r w:rsidR="00D6527B">
        <w:rPr>
          <w:lang w:val="nl-NL"/>
        </w:rPr>
        <w:t>s</w:t>
      </w:r>
      <w:r w:rsidR="00B7390A">
        <w:rPr>
          <w:lang w:val="nl-NL"/>
        </w:rPr>
        <w:t>betekenis naar de verklaring die Debrabandere</w:t>
      </w:r>
      <w:r w:rsidR="00244F8C">
        <w:rPr>
          <w:lang w:val="nl-NL"/>
        </w:rPr>
        <w:t xml:space="preserve"> </w:t>
      </w:r>
      <w:r w:rsidR="00B7390A">
        <w:rPr>
          <w:lang w:val="nl-NL"/>
        </w:rPr>
        <w:t>in 1993 gaf</w:t>
      </w:r>
      <w:r w:rsidR="00B7390A">
        <w:rPr>
          <w:iCs/>
          <w:color w:val="000000"/>
          <w:lang w:val="nl-NL"/>
        </w:rPr>
        <w:t>.</w:t>
      </w:r>
      <w:r w:rsidR="00B7390A">
        <w:rPr>
          <w:rStyle w:val="FootnoteReference"/>
          <w:iCs/>
          <w:color w:val="000000"/>
          <w:lang w:val="nl-NL"/>
        </w:rPr>
        <w:footnoteReference w:id="13"/>
      </w:r>
    </w:p>
    <w:p w14:paraId="4ADBBA70" w14:textId="6E400450" w:rsidR="002B770B" w:rsidRDefault="00CD750D">
      <w:pPr>
        <w:rPr>
          <w:lang w:val="nl-NL"/>
        </w:rPr>
      </w:pPr>
      <w:r>
        <w:rPr>
          <w:lang w:val="nl-NL"/>
        </w:rPr>
        <w:t>D</w:t>
      </w:r>
      <w:r w:rsidR="00B7390A">
        <w:rPr>
          <w:lang w:val="nl-NL"/>
        </w:rPr>
        <w:t xml:space="preserve">e naam </w:t>
      </w:r>
      <w:r w:rsidR="00B7390A" w:rsidRPr="00CD750D">
        <w:rPr>
          <w:i/>
          <w:lang w:val="nl-NL"/>
        </w:rPr>
        <w:t>(De) Ba(a)k</w:t>
      </w:r>
      <w:r w:rsidR="00CB719E" w:rsidRPr="00CD750D">
        <w:rPr>
          <w:i/>
          <w:lang w:val="nl-NL"/>
        </w:rPr>
        <w:t>(</w:t>
      </w:r>
      <w:r w:rsidR="00B7390A" w:rsidRPr="00CD750D">
        <w:rPr>
          <w:i/>
          <w:lang w:val="nl-NL"/>
        </w:rPr>
        <w:t>e</w:t>
      </w:r>
      <w:r w:rsidR="00CB719E" w:rsidRPr="00CD750D">
        <w:rPr>
          <w:i/>
          <w:lang w:val="nl-NL"/>
        </w:rPr>
        <w:t>)</w:t>
      </w:r>
      <w:r w:rsidR="00B7390A">
        <w:rPr>
          <w:lang w:val="nl-NL"/>
        </w:rPr>
        <w:t xml:space="preserve"> </w:t>
      </w:r>
      <w:r>
        <w:rPr>
          <w:lang w:val="nl-NL"/>
        </w:rPr>
        <w:t xml:space="preserve">wordt dus </w:t>
      </w:r>
      <w:r w:rsidR="00B7390A">
        <w:rPr>
          <w:lang w:val="nl-NL"/>
        </w:rPr>
        <w:t>al van</w:t>
      </w:r>
      <w:r w:rsidR="002B770B">
        <w:rPr>
          <w:lang w:val="nl-NL"/>
        </w:rPr>
        <w:t xml:space="preserve">ouds </w:t>
      </w:r>
      <w:r>
        <w:rPr>
          <w:lang w:val="nl-NL"/>
        </w:rPr>
        <w:t xml:space="preserve">precies </w:t>
      </w:r>
      <w:r w:rsidR="002B770B">
        <w:rPr>
          <w:lang w:val="nl-NL"/>
        </w:rPr>
        <w:t xml:space="preserve">in die vorm gebruikt. </w:t>
      </w:r>
      <w:r w:rsidR="00B7390A">
        <w:rPr>
          <w:lang w:val="nl-NL"/>
        </w:rPr>
        <w:t xml:space="preserve">En </w:t>
      </w:r>
      <w:r w:rsidR="00A45446">
        <w:rPr>
          <w:lang w:val="nl-NL"/>
        </w:rPr>
        <w:t xml:space="preserve">dat blijft zo </w:t>
      </w:r>
      <w:r w:rsidR="00B7390A">
        <w:rPr>
          <w:lang w:val="nl-NL"/>
        </w:rPr>
        <w:t>tot nu toe.</w:t>
      </w:r>
      <w:r w:rsidR="00CB719E">
        <w:rPr>
          <w:rStyle w:val="FootnoteReference"/>
          <w:lang w:val="nl-NL"/>
        </w:rPr>
        <w:footnoteReference w:id="14"/>
      </w:r>
      <w:r w:rsidR="002B770B">
        <w:rPr>
          <w:lang w:val="nl-NL"/>
        </w:rPr>
        <w:t xml:space="preserve"> </w:t>
      </w:r>
    </w:p>
    <w:p w14:paraId="1810FCE7" w14:textId="1C897805" w:rsidR="00155B90" w:rsidRDefault="00A45446">
      <w:pPr>
        <w:rPr>
          <w:lang w:val="nl-NL"/>
        </w:rPr>
      </w:pPr>
      <w:r>
        <w:rPr>
          <w:lang w:val="nl-NL"/>
        </w:rPr>
        <w:t xml:space="preserve">De familienaam </w:t>
      </w:r>
      <w:r w:rsidRPr="00A45446">
        <w:rPr>
          <w:i/>
          <w:lang w:val="nl-NL"/>
        </w:rPr>
        <w:t xml:space="preserve">(De) Bast </w:t>
      </w:r>
      <w:r>
        <w:rPr>
          <w:lang w:val="nl-NL"/>
        </w:rPr>
        <w:t>komt hoofdzakelijk in Nederland voor</w:t>
      </w:r>
      <w:r w:rsidR="002533B9">
        <w:rPr>
          <w:lang w:val="nl-NL"/>
        </w:rPr>
        <w:t>.</w:t>
      </w:r>
      <w:r>
        <w:rPr>
          <w:lang w:val="nl-NL"/>
        </w:rPr>
        <w:t xml:space="preserve"> </w:t>
      </w:r>
      <w:r w:rsidR="002B770B">
        <w:rPr>
          <w:lang w:val="nl-NL"/>
        </w:rPr>
        <w:t xml:space="preserve">Ik ben </w:t>
      </w:r>
      <w:r w:rsidR="00DC20D2">
        <w:rPr>
          <w:lang w:val="nl-NL"/>
        </w:rPr>
        <w:t>in Nederland</w:t>
      </w:r>
      <w:r w:rsidR="00E13883">
        <w:rPr>
          <w:lang w:val="nl-NL"/>
        </w:rPr>
        <w:t xml:space="preserve"> </w:t>
      </w:r>
      <w:r w:rsidR="002B770B">
        <w:rPr>
          <w:lang w:val="nl-NL"/>
        </w:rPr>
        <w:t xml:space="preserve">geen vormen </w:t>
      </w:r>
      <w:r w:rsidR="00CF0C0C">
        <w:rPr>
          <w:lang w:val="nl-NL"/>
        </w:rPr>
        <w:t>als *</w:t>
      </w:r>
      <w:r w:rsidR="00CF0C0C" w:rsidRPr="00CF0C0C">
        <w:rPr>
          <w:i/>
          <w:lang w:val="nl-NL"/>
        </w:rPr>
        <w:t>toebak(e)</w:t>
      </w:r>
      <w:r w:rsidR="00CF0C0C">
        <w:rPr>
          <w:lang w:val="nl-NL"/>
        </w:rPr>
        <w:t xml:space="preserve"> of *</w:t>
      </w:r>
      <w:r w:rsidR="00CF0C0C" w:rsidRPr="00CF0C0C">
        <w:rPr>
          <w:i/>
          <w:lang w:val="nl-NL"/>
        </w:rPr>
        <w:t>toubak</w:t>
      </w:r>
      <w:r w:rsidR="00CF0C0C">
        <w:rPr>
          <w:i/>
          <w:lang w:val="nl-NL"/>
        </w:rPr>
        <w:t>(</w:t>
      </w:r>
      <w:r w:rsidR="00CF0C0C" w:rsidRPr="00CF0C0C">
        <w:rPr>
          <w:i/>
          <w:lang w:val="nl-NL"/>
        </w:rPr>
        <w:t>e</w:t>
      </w:r>
      <w:r w:rsidR="00CF0C0C">
        <w:rPr>
          <w:i/>
          <w:lang w:val="nl-NL"/>
        </w:rPr>
        <w:t>)</w:t>
      </w:r>
      <w:r w:rsidR="00E13883">
        <w:rPr>
          <w:lang w:val="nl-NL"/>
        </w:rPr>
        <w:t xml:space="preserve"> tegengekomen</w:t>
      </w:r>
      <w:r w:rsidR="00CF0C0C">
        <w:rPr>
          <w:lang w:val="nl-NL"/>
        </w:rPr>
        <w:t xml:space="preserve">. </w:t>
      </w:r>
      <w:r w:rsidR="00CF0C0C" w:rsidRPr="00A45446">
        <w:rPr>
          <w:i/>
          <w:lang w:val="nl-NL"/>
        </w:rPr>
        <w:t>Toebasten</w:t>
      </w:r>
      <w:r w:rsidR="00CF0C0C">
        <w:rPr>
          <w:lang w:val="nl-NL"/>
        </w:rPr>
        <w:t xml:space="preserve"> komen in die vroege middeleeuwen bijna uitsluitend in bronnen uit Brugge en Gent voor. Uit het gelijktijdig voorkomen van de vormen </w:t>
      </w:r>
      <w:r w:rsidRPr="002B5EB3">
        <w:rPr>
          <w:i/>
          <w:lang w:val="nl-NL"/>
        </w:rPr>
        <w:t>B</w:t>
      </w:r>
      <w:r w:rsidR="00155B90" w:rsidRPr="002B5EB3">
        <w:rPr>
          <w:i/>
          <w:lang w:val="nl-NL"/>
        </w:rPr>
        <w:t>ake</w:t>
      </w:r>
      <w:r w:rsidR="00E92A74">
        <w:rPr>
          <w:i/>
          <w:lang w:val="nl-NL"/>
        </w:rPr>
        <w:t>, De Bast</w:t>
      </w:r>
      <w:r w:rsidR="00155B90">
        <w:rPr>
          <w:lang w:val="nl-NL"/>
        </w:rPr>
        <w:t xml:space="preserve"> en </w:t>
      </w:r>
      <w:r w:rsidRPr="002B5EB3">
        <w:rPr>
          <w:i/>
          <w:lang w:val="nl-NL"/>
        </w:rPr>
        <w:t>T</w:t>
      </w:r>
      <w:r w:rsidR="00155B90" w:rsidRPr="002B5EB3">
        <w:rPr>
          <w:i/>
          <w:lang w:val="nl-NL"/>
        </w:rPr>
        <w:t>oebast</w:t>
      </w:r>
      <w:r w:rsidR="00155B90">
        <w:rPr>
          <w:lang w:val="nl-NL"/>
        </w:rPr>
        <w:t xml:space="preserve"> concludeer ik dat een relatie tussen die namen niet erg waarschijnlijk is en dat Toebast helemaal los bekeken moet worden van de Tobback(x)-groep.</w:t>
      </w:r>
    </w:p>
    <w:p w14:paraId="672ACC6C" w14:textId="77777777" w:rsidR="002B5EB3" w:rsidRDefault="002B5EB3">
      <w:pPr>
        <w:rPr>
          <w:lang w:val="nl-NL"/>
        </w:rPr>
      </w:pPr>
    </w:p>
    <w:p w14:paraId="1330D0D9" w14:textId="367BFB7F" w:rsidR="00862006" w:rsidRPr="008A3111" w:rsidRDefault="007270EA">
      <w:pPr>
        <w:rPr>
          <w:lang w:val="nl-NL"/>
        </w:rPr>
      </w:pPr>
      <w:r>
        <w:rPr>
          <w:lang w:val="nl-NL"/>
        </w:rPr>
        <w:tab/>
      </w:r>
      <w:r w:rsidR="00E003CE">
        <w:rPr>
          <w:lang w:val="nl-NL"/>
        </w:rPr>
        <w:t>Punt vijf</w:t>
      </w:r>
      <w:r w:rsidR="000A1EFD">
        <w:rPr>
          <w:lang w:val="nl-NL"/>
        </w:rPr>
        <w:t xml:space="preserve"> is het aspect van</w:t>
      </w:r>
      <w:r w:rsidR="002B5EB3">
        <w:rPr>
          <w:lang w:val="nl-NL"/>
        </w:rPr>
        <w:t xml:space="preserve"> de </w:t>
      </w:r>
      <w:r w:rsidR="00155B90">
        <w:rPr>
          <w:lang w:val="nl-NL"/>
        </w:rPr>
        <w:t xml:space="preserve">sociale </w:t>
      </w:r>
      <w:r w:rsidR="002B5EB3">
        <w:rPr>
          <w:lang w:val="nl-NL"/>
        </w:rPr>
        <w:t xml:space="preserve">en historische </w:t>
      </w:r>
      <w:r w:rsidR="000A1EFD">
        <w:rPr>
          <w:lang w:val="nl-NL"/>
        </w:rPr>
        <w:t>c</w:t>
      </w:r>
      <w:r w:rsidR="002B5EB3">
        <w:rPr>
          <w:lang w:val="nl-NL"/>
        </w:rPr>
        <w:t>ontekst waarin de Toebasten in het Gent-Brugse verkeren</w:t>
      </w:r>
      <w:r w:rsidR="00155B90">
        <w:rPr>
          <w:lang w:val="nl-NL"/>
        </w:rPr>
        <w:t xml:space="preserve">. Want zoals ik verderop uit zal leggen, geeft dat </w:t>
      </w:r>
      <w:r w:rsidR="00283DB0">
        <w:rPr>
          <w:lang w:val="nl-NL"/>
        </w:rPr>
        <w:t>een maatschappelijke context</w:t>
      </w:r>
      <w:r w:rsidR="00155B90">
        <w:rPr>
          <w:lang w:val="nl-NL"/>
        </w:rPr>
        <w:t xml:space="preserve"> voor </w:t>
      </w:r>
      <w:r w:rsidR="00155B90">
        <w:rPr>
          <w:lang w:val="nl-NL"/>
        </w:rPr>
        <w:lastRenderedPageBreak/>
        <w:t>de verklaring van die familienaam</w:t>
      </w:r>
      <w:r w:rsidR="002B5EB3">
        <w:rPr>
          <w:lang w:val="nl-NL"/>
        </w:rPr>
        <w:t xml:space="preserve">. </w:t>
      </w:r>
      <w:r w:rsidR="00155B90">
        <w:rPr>
          <w:lang w:val="nl-NL"/>
        </w:rPr>
        <w:t xml:space="preserve">De Toebasten </w:t>
      </w:r>
      <w:r w:rsidR="00CF0C0C">
        <w:rPr>
          <w:lang w:val="nl-NL"/>
        </w:rPr>
        <w:t xml:space="preserve">zijn </w:t>
      </w:r>
      <w:r w:rsidR="00155B90">
        <w:rPr>
          <w:lang w:val="nl-NL"/>
        </w:rPr>
        <w:t xml:space="preserve">in de vroege middeleeuwen </w:t>
      </w:r>
      <w:r w:rsidR="00CF0C0C">
        <w:rPr>
          <w:lang w:val="nl-NL"/>
        </w:rPr>
        <w:t>handelaren en schippers die voo</w:t>
      </w:r>
      <w:r w:rsidR="00155B90">
        <w:rPr>
          <w:lang w:val="nl-NL"/>
        </w:rPr>
        <w:t>r eigen rekening (la</w:t>
      </w:r>
      <w:r w:rsidR="00743FD1">
        <w:rPr>
          <w:lang w:val="nl-NL"/>
        </w:rPr>
        <w:t>ten) varen, en in de late middeleeuwen gaan ze een grote rol spelen in het stadbestuur van Gent</w:t>
      </w:r>
      <w:r w:rsidR="00F35A5B">
        <w:rPr>
          <w:lang w:val="nl-NL"/>
        </w:rPr>
        <w:t xml:space="preserve"> (</w:t>
      </w:r>
      <w:r w:rsidR="00743FD1">
        <w:rPr>
          <w:lang w:val="nl-NL"/>
        </w:rPr>
        <w:t xml:space="preserve">zoals </w:t>
      </w:r>
      <w:r w:rsidR="00DA735A">
        <w:rPr>
          <w:lang w:val="nl-NL"/>
        </w:rPr>
        <w:t>Toebasten</w:t>
      </w:r>
      <w:r w:rsidR="00743FD1">
        <w:rPr>
          <w:lang w:val="nl-NL"/>
        </w:rPr>
        <w:t xml:space="preserve"> </w:t>
      </w:r>
      <w:r w:rsidR="00283DB0">
        <w:rPr>
          <w:lang w:val="nl-NL"/>
        </w:rPr>
        <w:t>later ook in Brugge</w:t>
      </w:r>
      <w:r w:rsidR="00F35A5B">
        <w:rPr>
          <w:lang w:val="nl-NL"/>
        </w:rPr>
        <w:t>)</w:t>
      </w:r>
      <w:r w:rsidR="00743FD1">
        <w:rPr>
          <w:lang w:val="nl-NL"/>
        </w:rPr>
        <w:t>.</w:t>
      </w:r>
      <w:r w:rsidR="006518A4">
        <w:rPr>
          <w:lang w:val="nl-NL"/>
        </w:rPr>
        <w:t xml:space="preserve"> </w:t>
      </w:r>
      <w:r w:rsidR="003B690C">
        <w:rPr>
          <w:lang w:val="nl-NL"/>
        </w:rPr>
        <w:t>Ze handelen in de 16</w:t>
      </w:r>
      <w:r w:rsidR="003B690C" w:rsidRPr="003B690C">
        <w:rPr>
          <w:vertAlign w:val="superscript"/>
          <w:lang w:val="nl-NL"/>
        </w:rPr>
        <w:t>e</w:t>
      </w:r>
      <w:r w:rsidR="003B690C">
        <w:rPr>
          <w:lang w:val="nl-NL"/>
        </w:rPr>
        <w:t xml:space="preserve"> eeuw ook internationaal. </w:t>
      </w:r>
      <w:r w:rsidR="006518A4">
        <w:rPr>
          <w:lang w:val="nl-NL"/>
        </w:rPr>
        <w:t>Vanaf heel vroeg speelt die familie een grote rol in het stadsbestuur van Gent als bestuurders van het gilde van de vrije schippers.</w:t>
      </w:r>
      <w:r w:rsidR="00A33650">
        <w:rPr>
          <w:rStyle w:val="FootnoteReference"/>
          <w:lang w:val="nl-NL"/>
        </w:rPr>
        <w:footnoteReference w:id="15"/>
      </w:r>
      <w:r w:rsidR="000A1EFD">
        <w:rPr>
          <w:lang w:val="nl-NL"/>
        </w:rPr>
        <w:t xml:space="preserve"> </w:t>
      </w:r>
      <w:r w:rsidR="00ED1F76">
        <w:rPr>
          <w:lang w:val="nl-NL"/>
        </w:rPr>
        <w:t xml:space="preserve">Het lidmaatschap van het gilde is erfelijk en gaat van vader op zoon. Je begint als leerling en groeit door tot volwaardig lid. </w:t>
      </w:r>
      <w:r w:rsidR="0009222C">
        <w:rPr>
          <w:lang w:val="nl-NL"/>
        </w:rPr>
        <w:t>Je kunt gekozen worden tot deken of bestuurslid, maar ook in d</w:t>
      </w:r>
      <w:r w:rsidR="00766F6B">
        <w:rPr>
          <w:lang w:val="nl-NL"/>
        </w:rPr>
        <w:t xml:space="preserve">e schepenbank van den Keure (stadsbestuur) of in die van Gedele (civiele zaken en erfenissen. </w:t>
      </w:r>
      <w:r w:rsidR="00BB024C">
        <w:rPr>
          <w:lang w:val="nl-NL"/>
        </w:rPr>
        <w:t>Dan wordt bijvoorbeeld Lieven Toebast ook als schepen gekozen.</w:t>
      </w:r>
    </w:p>
    <w:p w14:paraId="1F7586BF" w14:textId="097951C5" w:rsidR="00862006" w:rsidRDefault="00862006">
      <w:pPr>
        <w:rPr>
          <w:lang w:val="nl-NL"/>
        </w:rPr>
      </w:pPr>
    </w:p>
    <w:p w14:paraId="0E42B302" w14:textId="77777777" w:rsidR="0090737F" w:rsidRDefault="0090737F">
      <w:pPr>
        <w:rPr>
          <w:lang w:val="nl-NL"/>
        </w:rPr>
      </w:pPr>
    </w:p>
    <w:p w14:paraId="69F974E2" w14:textId="13D48923" w:rsidR="00C93DC6" w:rsidRDefault="00C93DC6" w:rsidP="00C93DC6">
      <w:pPr>
        <w:rPr>
          <w:bCs/>
          <w:sz w:val="28"/>
          <w:szCs w:val="28"/>
          <w:lang w:val="nl-NL"/>
        </w:rPr>
      </w:pPr>
      <w:r>
        <w:rPr>
          <w:sz w:val="28"/>
          <w:szCs w:val="28"/>
          <w:lang w:val="nl-NL"/>
        </w:rPr>
        <w:t>3</w:t>
      </w:r>
      <w:r w:rsidRPr="000473CF">
        <w:rPr>
          <w:sz w:val="28"/>
          <w:szCs w:val="28"/>
          <w:lang w:val="nl-NL"/>
        </w:rPr>
        <w:t xml:space="preserve">. </w:t>
      </w:r>
      <w:r w:rsidRPr="000473CF">
        <w:rPr>
          <w:bCs/>
          <w:sz w:val="28"/>
          <w:szCs w:val="28"/>
          <w:lang w:val="nl-NL"/>
        </w:rPr>
        <w:t>Oudst bekende naamvermeldingen Toebast en spelling</w:t>
      </w:r>
    </w:p>
    <w:p w14:paraId="2205F797" w14:textId="77777777" w:rsidR="00C93DC6" w:rsidRDefault="00C93DC6" w:rsidP="00C93DC6">
      <w:pPr>
        <w:rPr>
          <w:bCs/>
          <w:lang w:val="nl-NL"/>
        </w:rPr>
      </w:pPr>
    </w:p>
    <w:p w14:paraId="59F82E80" w14:textId="7E5BC29C" w:rsidR="00C93DC6" w:rsidRDefault="00C93DC6" w:rsidP="00C93DC6">
      <w:pPr>
        <w:rPr>
          <w:bCs/>
          <w:lang w:val="nl-NL"/>
        </w:rPr>
      </w:pPr>
      <w:r w:rsidRPr="00562D91">
        <w:rPr>
          <w:bCs/>
          <w:lang w:val="nl-NL"/>
        </w:rPr>
        <w:t xml:space="preserve">De oudste vermeldingen van de naam Toebast heeft Frans Toebast </w:t>
      </w:r>
      <w:r>
        <w:rPr>
          <w:bCs/>
          <w:lang w:val="nl-NL"/>
        </w:rPr>
        <w:t>verzameld in archieven in Gent.</w:t>
      </w:r>
      <w:r>
        <w:rPr>
          <w:rStyle w:val="FootnoteReference"/>
          <w:bCs/>
          <w:lang w:val="nl-NL"/>
        </w:rPr>
        <w:footnoteReference w:id="16"/>
      </w:r>
      <w:r>
        <w:rPr>
          <w:bCs/>
          <w:lang w:val="nl-NL"/>
        </w:rPr>
        <w:t xml:space="preserve"> Ze</w:t>
      </w:r>
      <w:r w:rsidRPr="00562D91">
        <w:rPr>
          <w:bCs/>
          <w:lang w:val="nl-NL"/>
        </w:rPr>
        <w:t xml:space="preserve"> zijn uit de veertiende eeuw. Het gaat </w:t>
      </w:r>
      <w:r>
        <w:rPr>
          <w:bCs/>
          <w:lang w:val="nl-NL"/>
        </w:rPr>
        <w:t xml:space="preserve">me </w:t>
      </w:r>
      <w:r w:rsidRPr="00562D91">
        <w:rPr>
          <w:bCs/>
          <w:lang w:val="nl-NL"/>
        </w:rPr>
        <w:t>hier niet om de afstamming</w:t>
      </w:r>
      <w:r>
        <w:rPr>
          <w:bCs/>
          <w:lang w:val="nl-NL"/>
        </w:rPr>
        <w:t>s</w:t>
      </w:r>
      <w:r w:rsidRPr="00562D91">
        <w:rPr>
          <w:bCs/>
          <w:lang w:val="nl-NL"/>
        </w:rPr>
        <w:t xml:space="preserve">lijn, maar wel over de spellingen van de naam. </w:t>
      </w:r>
      <w:r>
        <w:rPr>
          <w:bCs/>
          <w:lang w:val="nl-NL"/>
        </w:rPr>
        <w:t>Af en toe geef ik commentaar ter opheldering.</w:t>
      </w:r>
    </w:p>
    <w:p w14:paraId="211CCBC1" w14:textId="77777777" w:rsidR="00C93DC6" w:rsidRPr="00562D91" w:rsidRDefault="00C93DC6" w:rsidP="00C93DC6">
      <w:pPr>
        <w:rPr>
          <w:bCs/>
          <w:lang w:val="nl-NL"/>
        </w:rPr>
      </w:pPr>
    </w:p>
    <w:p w14:paraId="68C16A20" w14:textId="77777777" w:rsidR="00C93DC6" w:rsidRPr="00C93DC6" w:rsidRDefault="00C93DC6" w:rsidP="00C93DC6">
      <w:pPr>
        <w:rPr>
          <w:lang w:val="nl-NL"/>
        </w:rPr>
      </w:pPr>
      <w:r w:rsidRPr="00C93DC6">
        <w:rPr>
          <w:lang w:val="nl-NL"/>
        </w:rPr>
        <w:t>i) Reeks 330 - 4 - fol 29 - 12 dec 1368.jpg</w:t>
      </w:r>
      <w:r w:rsidRPr="005C4B4E">
        <w:rPr>
          <w:rStyle w:val="FootnoteReference"/>
        </w:rPr>
        <w:footnoteReference w:id="17"/>
      </w:r>
    </w:p>
    <w:p w14:paraId="5F11449C" w14:textId="77777777" w:rsidR="00C93DC6" w:rsidRPr="00C93DC6" w:rsidRDefault="00C93DC6" w:rsidP="00C93DC6">
      <w:pPr>
        <w:rPr>
          <w:lang w:val="nl-NL"/>
        </w:rPr>
      </w:pPr>
    </w:p>
    <w:p w14:paraId="3481FF98" w14:textId="77777777" w:rsidR="00C93DC6" w:rsidRPr="005C4B4E" w:rsidRDefault="00C93DC6" w:rsidP="00C93DC6">
      <w:pPr>
        <w:rPr>
          <w:lang w:val="nl-NL"/>
        </w:rPr>
      </w:pPr>
      <w:proofErr w:type="gramStart"/>
      <w:r w:rsidRPr="005C4B4E">
        <w:rPr>
          <w:b/>
          <w:lang w:val="nl-NL"/>
        </w:rPr>
        <w:t>toebas</w:t>
      </w:r>
      <w:proofErr w:type="gramEnd"/>
      <w:r w:rsidRPr="005C4B4E">
        <w:rPr>
          <w:lang w:val="nl-NL"/>
        </w:rPr>
        <w:t xml:space="preserve"> 1x </w:t>
      </w:r>
    </w:p>
    <w:p w14:paraId="7A374BC6" w14:textId="77777777" w:rsidR="00C93DC6" w:rsidRPr="005C4B4E" w:rsidRDefault="00C93DC6" w:rsidP="00C93DC6">
      <w:pPr>
        <w:rPr>
          <w:lang w:val="nl-NL"/>
        </w:rPr>
      </w:pPr>
      <w:proofErr w:type="gramStart"/>
      <w:r w:rsidRPr="005C4B4E">
        <w:rPr>
          <w:lang w:val="nl-NL"/>
        </w:rPr>
        <w:t>met</w:t>
      </w:r>
      <w:proofErr w:type="gramEnd"/>
      <w:r w:rsidRPr="005C4B4E">
        <w:rPr>
          <w:lang w:val="nl-NL"/>
        </w:rPr>
        <w:t xml:space="preserve"> t-afval, zie Goeman (1999)</w:t>
      </w:r>
    </w:p>
    <w:p w14:paraId="3662D7CD" w14:textId="77777777" w:rsidR="00C93DC6" w:rsidRPr="005C4B4E" w:rsidRDefault="00C93DC6" w:rsidP="00C93DC6">
      <w:pPr>
        <w:pStyle w:val="genea4"/>
        <w:ind w:left="284" w:hanging="284"/>
        <w:rPr>
          <w:sz w:val="24"/>
          <w:szCs w:val="24"/>
        </w:rPr>
      </w:pPr>
    </w:p>
    <w:p w14:paraId="08FDAA78" w14:textId="77777777" w:rsidR="00C93DC6" w:rsidRPr="005C4B4E" w:rsidRDefault="00C93DC6" w:rsidP="00C93DC6">
      <w:pPr>
        <w:pStyle w:val="genea4"/>
        <w:ind w:left="284" w:hanging="284"/>
        <w:rPr>
          <w:sz w:val="24"/>
          <w:szCs w:val="24"/>
        </w:rPr>
      </w:pPr>
      <w:r w:rsidRPr="005C4B4E">
        <w:rPr>
          <w:sz w:val="24"/>
          <w:szCs w:val="24"/>
        </w:rPr>
        <w:t>12 okt. 1368: Willem Toebas, werdt voogd van Pieterkine en Merkine Toebas [SAG reeks 330, nr. 4 (1368-69), fol. 29]</w:t>
      </w:r>
    </w:p>
    <w:p w14:paraId="06816CA7" w14:textId="77777777" w:rsidR="00C93DC6" w:rsidRPr="005C4B4E" w:rsidRDefault="00C93DC6" w:rsidP="00C93DC6">
      <w:pPr>
        <w:pStyle w:val="genea4"/>
        <w:ind w:left="284" w:hanging="284"/>
        <w:rPr>
          <w:sz w:val="24"/>
          <w:szCs w:val="24"/>
        </w:rPr>
      </w:pPr>
    </w:p>
    <w:p w14:paraId="2E31F8D8" w14:textId="77777777" w:rsidR="00C93DC6" w:rsidRPr="005C4B4E" w:rsidRDefault="00C93DC6" w:rsidP="00C93DC6">
      <w:r w:rsidRPr="005C4B4E">
        <w:rPr>
          <w:noProof/>
        </w:rPr>
        <w:drawing>
          <wp:inline distT="0" distB="0" distL="0" distR="0" wp14:anchorId="6551B256" wp14:editId="0A338C40">
            <wp:extent cx="5727700" cy="12915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27700" cy="1291590"/>
                    </a:xfrm>
                    <a:prstGeom prst="rect">
                      <a:avLst/>
                    </a:prstGeom>
                  </pic:spPr>
                </pic:pic>
              </a:graphicData>
            </a:graphic>
          </wp:inline>
        </w:drawing>
      </w:r>
    </w:p>
    <w:p w14:paraId="25A4AAEF" w14:textId="77777777" w:rsidR="0007287F" w:rsidRDefault="0007287F" w:rsidP="00C93DC6">
      <w:pPr>
        <w:rPr>
          <w:lang w:val="nl-NL"/>
        </w:rPr>
      </w:pPr>
    </w:p>
    <w:p w14:paraId="4E243675" w14:textId="4AEDF389" w:rsidR="00C93DC6" w:rsidRPr="005C4B4E" w:rsidRDefault="00C93DC6" w:rsidP="00C93DC6">
      <w:pPr>
        <w:rPr>
          <w:lang w:val="nl-NL"/>
        </w:rPr>
      </w:pPr>
      <w:r w:rsidRPr="005C4B4E">
        <w:rPr>
          <w:lang w:val="nl-NL"/>
        </w:rPr>
        <w:t>ii) Reeks 330 - 4 - fol 200vo - 16 dec 1368 .jpg</w:t>
      </w:r>
    </w:p>
    <w:p w14:paraId="58AE399F" w14:textId="77777777" w:rsidR="00C93DC6" w:rsidRPr="005C4B4E" w:rsidRDefault="00C93DC6" w:rsidP="00C93DC6">
      <w:pPr>
        <w:rPr>
          <w:lang w:val="nl-NL"/>
        </w:rPr>
      </w:pPr>
    </w:p>
    <w:p w14:paraId="2EE56F31" w14:textId="77777777" w:rsidR="00C93DC6" w:rsidRPr="005C4B4E" w:rsidRDefault="00C93DC6" w:rsidP="00C93DC6">
      <w:pPr>
        <w:rPr>
          <w:lang w:val="nl-NL"/>
        </w:rPr>
      </w:pPr>
      <w:proofErr w:type="gramStart"/>
      <w:r w:rsidRPr="005C4B4E">
        <w:rPr>
          <w:b/>
          <w:lang w:val="nl-NL"/>
        </w:rPr>
        <w:t>toebast</w:t>
      </w:r>
      <w:proofErr w:type="gramEnd"/>
      <w:r w:rsidRPr="005C4B4E">
        <w:rPr>
          <w:lang w:val="nl-NL"/>
        </w:rPr>
        <w:t xml:space="preserve"> 2x </w:t>
      </w:r>
    </w:p>
    <w:p w14:paraId="32E769E4" w14:textId="56B971B8" w:rsidR="00C93DC6" w:rsidRPr="005C4B4E" w:rsidRDefault="00C93DC6" w:rsidP="00C93DC6">
      <w:pPr>
        <w:rPr>
          <w:lang w:val="nl-NL"/>
        </w:rPr>
      </w:pPr>
      <w:proofErr w:type="gramStart"/>
      <w:r w:rsidRPr="005C4B4E">
        <w:rPr>
          <w:lang w:val="nl-NL"/>
        </w:rPr>
        <w:t>huis</w:t>
      </w:r>
      <w:proofErr w:type="gramEnd"/>
      <w:r w:rsidRPr="005C4B4E">
        <w:rPr>
          <w:lang w:val="nl-NL"/>
        </w:rPr>
        <w:t xml:space="preserve"> op de Houtlei, een afsluitende doorgegraven gracht in de nieuwe uitleg van Gent, valt onder de St. Michielsparochie. Er wonen ook schippers.</w:t>
      </w:r>
    </w:p>
    <w:p w14:paraId="72D6276B" w14:textId="77777777" w:rsidR="00C93DC6" w:rsidRPr="005C4B4E" w:rsidRDefault="00C93DC6" w:rsidP="00C93DC6">
      <w:pPr>
        <w:rPr>
          <w:lang w:val="nl-NL"/>
        </w:rPr>
      </w:pPr>
    </w:p>
    <w:p w14:paraId="1CB31AAD" w14:textId="77777777" w:rsidR="00C93DC6" w:rsidRDefault="00C93DC6" w:rsidP="00C93DC6">
      <w:pPr>
        <w:pStyle w:val="genea2"/>
        <w:ind w:left="284" w:hanging="284"/>
        <w:rPr>
          <w:sz w:val="24"/>
          <w:szCs w:val="24"/>
        </w:rPr>
      </w:pPr>
      <w:r w:rsidRPr="005C4B4E">
        <w:rPr>
          <w:sz w:val="24"/>
          <w:szCs w:val="24"/>
        </w:rPr>
        <w:t xml:space="preserve">16 okt. 1368: Staat van goed van toebehorende Pieterken ende Merkine Toebast, hun verstorven bij het overlijden van hun vader. Hun komt toe in gerede geld 27 schilden en </w:t>
      </w:r>
      <w:proofErr w:type="gramStart"/>
      <w:r w:rsidRPr="005C4B4E">
        <w:rPr>
          <w:sz w:val="24"/>
          <w:szCs w:val="24"/>
        </w:rPr>
        <w:t>het</w:t>
      </w:r>
      <w:proofErr w:type="gramEnd"/>
      <w:r w:rsidRPr="005C4B4E">
        <w:rPr>
          <w:sz w:val="24"/>
          <w:szCs w:val="24"/>
        </w:rPr>
        <w:t xml:space="preserve"> helft van een huis op de Leie (Houtlei). Hun voogd Willem Toebast scheldt de moeder kwijt van de versterfte, borg is Heindric van der Poelle [SAG reeks 330, nr. 4 (1368-69), fol. 29vo</w:t>
      </w:r>
    </w:p>
    <w:p w14:paraId="1E131A6B" w14:textId="77777777" w:rsidR="00C93DC6" w:rsidRPr="005C4B4E" w:rsidRDefault="00C93DC6" w:rsidP="00C93DC6">
      <w:pPr>
        <w:pStyle w:val="genea2"/>
        <w:ind w:left="284" w:hanging="284"/>
        <w:rPr>
          <w:sz w:val="24"/>
          <w:szCs w:val="24"/>
        </w:rPr>
      </w:pPr>
    </w:p>
    <w:p w14:paraId="5DE93DDB" w14:textId="77777777" w:rsidR="00C93DC6" w:rsidRPr="005C4B4E" w:rsidRDefault="00C93DC6" w:rsidP="00C93DC6">
      <w:r w:rsidRPr="005C4B4E">
        <w:rPr>
          <w:noProof/>
        </w:rPr>
        <w:drawing>
          <wp:inline distT="0" distB="0" distL="0" distR="0" wp14:anchorId="76982227" wp14:editId="45632722">
            <wp:extent cx="5727700" cy="16656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27700" cy="1665605"/>
                    </a:xfrm>
                    <a:prstGeom prst="rect">
                      <a:avLst/>
                    </a:prstGeom>
                  </pic:spPr>
                </pic:pic>
              </a:graphicData>
            </a:graphic>
          </wp:inline>
        </w:drawing>
      </w:r>
    </w:p>
    <w:p w14:paraId="57F6E33B" w14:textId="77777777" w:rsidR="00C93DC6" w:rsidRPr="005C4B4E" w:rsidRDefault="00C93DC6" w:rsidP="00C93DC6"/>
    <w:p w14:paraId="3578451F" w14:textId="49A6CCF1" w:rsidR="00C93DC6" w:rsidRPr="00B461DC" w:rsidRDefault="00C93DC6" w:rsidP="00C93DC6">
      <w:pPr>
        <w:rPr>
          <w:lang w:val="nl-NL"/>
        </w:rPr>
      </w:pPr>
      <w:r w:rsidRPr="005C4B4E">
        <w:rPr>
          <w:lang w:val="nl-NL"/>
        </w:rPr>
        <w:t>Willem is de volwassen broer van Pieter en Mere, en kan dus hun voogd zijn. Hij trouwt met Catheline Speelman. Al op 12 oktober van dat jaar is hij voogd geworden</w:t>
      </w:r>
      <w:r w:rsidRPr="005C4B4E">
        <w:rPr>
          <w:rStyle w:val="FootnoteReference"/>
          <w:lang w:val="nl-NL"/>
        </w:rPr>
        <w:footnoteReference w:id="18"/>
      </w:r>
      <w:r w:rsidRPr="005C4B4E">
        <w:rPr>
          <w:lang w:val="nl-NL"/>
        </w:rPr>
        <w:t xml:space="preserve"> zijn naam wordt dan gespeld als Toebas. Hij komt verder in de archieven voor in 1370 en 1372. Op 6 juni 1370 kwiteert zijn vrouw Catheline Speelman hem in verband met een erfeniskwestie</w:t>
      </w:r>
      <w:r w:rsidRPr="005C4B4E">
        <w:rPr>
          <w:rStyle w:val="FootnoteReference"/>
          <w:lang w:val="nl-NL"/>
        </w:rPr>
        <w:footnoteReference w:id="19"/>
      </w:r>
      <w:r w:rsidRPr="005C4B4E">
        <w:rPr>
          <w:lang w:val="nl-NL"/>
        </w:rPr>
        <w:t>. Zijn zuster Meere Toebast kwiteert hem op 2 juli 1372 voor de voogdij vanwege haar huwelijk</w:t>
      </w:r>
      <w:r w:rsidRPr="005C4B4E">
        <w:rPr>
          <w:rStyle w:val="FootnoteReference"/>
          <w:lang w:val="nl-NL"/>
        </w:rPr>
        <w:footnoteReference w:id="20"/>
      </w:r>
      <w:r w:rsidRPr="005C4B4E">
        <w:rPr>
          <w:lang w:val="nl-NL"/>
        </w:rPr>
        <w:t>. We weten niet of de familie schippers zijn, maar ze wonen aan de Houtlei.</w:t>
      </w:r>
    </w:p>
    <w:p w14:paraId="6200854F" w14:textId="77777777" w:rsidR="00C93DC6" w:rsidRPr="005C4B4E" w:rsidRDefault="00C93DC6" w:rsidP="00C93DC6">
      <w:pPr>
        <w:rPr>
          <w:lang w:val="nl-NL"/>
        </w:rPr>
      </w:pPr>
    </w:p>
    <w:p w14:paraId="490719BD" w14:textId="77777777" w:rsidR="00C93DC6" w:rsidRPr="005C4B4E" w:rsidRDefault="00C93DC6" w:rsidP="00C93DC6">
      <w:r w:rsidRPr="005C4B4E">
        <w:rPr>
          <w:noProof/>
        </w:rPr>
        <w:drawing>
          <wp:inline distT="0" distB="0" distL="0" distR="0" wp14:anchorId="07E10BA9" wp14:editId="5F8910BC">
            <wp:extent cx="5801360" cy="4351020"/>
            <wp:effectExtent l="0" t="0" r="254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ent-ME-IMG_118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01360" cy="4351020"/>
                    </a:xfrm>
                    <a:prstGeom prst="rect">
                      <a:avLst/>
                    </a:prstGeom>
                  </pic:spPr>
                </pic:pic>
              </a:graphicData>
            </a:graphic>
          </wp:inline>
        </w:drawing>
      </w:r>
    </w:p>
    <w:p w14:paraId="30735309" w14:textId="77777777" w:rsidR="00C93DC6" w:rsidRDefault="00C93DC6" w:rsidP="00C93DC6">
      <w:pPr>
        <w:rPr>
          <w:lang w:val="nl-NL"/>
        </w:rPr>
      </w:pPr>
    </w:p>
    <w:p w14:paraId="53453EE9" w14:textId="4047F0F0" w:rsidR="00C93DC6" w:rsidRPr="00481763" w:rsidRDefault="00C93DC6" w:rsidP="00C93DC6">
      <w:pPr>
        <w:rPr>
          <w:i/>
          <w:lang w:val="nl-NL"/>
        </w:rPr>
      </w:pPr>
      <w:r w:rsidRPr="005C4B4E">
        <w:rPr>
          <w:i/>
          <w:lang w:val="nl-NL"/>
        </w:rPr>
        <w:lastRenderedPageBreak/>
        <w:t xml:space="preserve">Gent in de late middeleeuwen. Met blauwe streep is de Houtlei aangegeven, die ligt in het westen (boven; rechts is dan het noorden, onder is het oosten, het zuiden is links). De Houtlei bestaat nog steeds, maar is geen gracht meer, </w:t>
      </w:r>
      <w:r w:rsidR="00A94985">
        <w:rPr>
          <w:i/>
          <w:lang w:val="nl-NL"/>
        </w:rPr>
        <w:t>ze</w:t>
      </w:r>
      <w:r w:rsidRPr="005C4B4E">
        <w:rPr>
          <w:i/>
          <w:lang w:val="nl-NL"/>
        </w:rPr>
        <w:t xml:space="preserve"> is overkluisd. De witte M is de parochiekerk St. Michiels.</w:t>
      </w:r>
    </w:p>
    <w:p w14:paraId="083C4D51" w14:textId="77777777" w:rsidR="00464AD0" w:rsidRDefault="00464AD0" w:rsidP="00C93DC6">
      <w:pPr>
        <w:rPr>
          <w:lang w:val="nl-NL"/>
        </w:rPr>
      </w:pPr>
    </w:p>
    <w:p w14:paraId="228B44CB" w14:textId="54DB9DA9" w:rsidR="00C93DC6" w:rsidRPr="005C4B4E" w:rsidRDefault="00C93DC6" w:rsidP="00C93DC6">
      <w:pPr>
        <w:rPr>
          <w:lang w:val="nl-NL"/>
        </w:rPr>
      </w:pPr>
      <w:r w:rsidRPr="005C4B4E">
        <w:rPr>
          <w:lang w:val="nl-NL"/>
        </w:rPr>
        <w:t>iii) Reeks 330 - 5 - fol 258vo - 6 juni 1370.jpg</w:t>
      </w:r>
    </w:p>
    <w:p w14:paraId="5B4E8554" w14:textId="77777777" w:rsidR="004834F7" w:rsidRDefault="004834F7" w:rsidP="00C93DC6">
      <w:pPr>
        <w:rPr>
          <w:b/>
          <w:lang w:val="nl-NL"/>
        </w:rPr>
      </w:pPr>
    </w:p>
    <w:p w14:paraId="53DAD28C" w14:textId="5EC233EA" w:rsidR="00C93DC6" w:rsidRPr="005C4B4E" w:rsidRDefault="00C93DC6" w:rsidP="00C93DC6">
      <w:pPr>
        <w:rPr>
          <w:lang w:val="nl-NL"/>
        </w:rPr>
      </w:pPr>
      <w:proofErr w:type="gramStart"/>
      <w:r w:rsidRPr="005C4B4E">
        <w:rPr>
          <w:b/>
          <w:lang w:val="nl-NL"/>
        </w:rPr>
        <w:t>toebast</w:t>
      </w:r>
      <w:proofErr w:type="gramEnd"/>
      <w:r w:rsidRPr="005C4B4E">
        <w:rPr>
          <w:lang w:val="nl-NL"/>
        </w:rPr>
        <w:t xml:space="preserve"> 1x</w:t>
      </w:r>
    </w:p>
    <w:p w14:paraId="0CCC248C" w14:textId="77777777" w:rsidR="00C93DC6" w:rsidRPr="005C4B4E" w:rsidRDefault="00C93DC6" w:rsidP="00C93DC6">
      <w:pPr>
        <w:rPr>
          <w:lang w:val="nl-NL"/>
        </w:rPr>
      </w:pPr>
    </w:p>
    <w:p w14:paraId="0EA2C09D" w14:textId="77777777" w:rsidR="00C93DC6" w:rsidRPr="005C4B4E" w:rsidRDefault="00C93DC6" w:rsidP="00C93DC6">
      <w:pPr>
        <w:pStyle w:val="genea4"/>
        <w:ind w:left="284" w:hanging="284"/>
        <w:rPr>
          <w:sz w:val="24"/>
          <w:szCs w:val="24"/>
        </w:rPr>
      </w:pPr>
      <w:r w:rsidRPr="005C4B4E">
        <w:rPr>
          <w:sz w:val="24"/>
          <w:szCs w:val="24"/>
        </w:rPr>
        <w:t>6 juni 1370: Kwitantie door Catheline Speelman, geh. met Willem Toebast [SAG reeks 330, nr. 4 (1369-70), fol. 56vo]</w:t>
      </w:r>
    </w:p>
    <w:p w14:paraId="14C411E4" w14:textId="77777777" w:rsidR="00C93DC6" w:rsidRPr="005C4B4E" w:rsidRDefault="00C93DC6" w:rsidP="00C93DC6">
      <w:pPr>
        <w:pStyle w:val="genea4"/>
        <w:ind w:left="284" w:hanging="284"/>
        <w:rPr>
          <w:sz w:val="24"/>
          <w:szCs w:val="24"/>
        </w:rPr>
      </w:pPr>
    </w:p>
    <w:p w14:paraId="40EF1CEA" w14:textId="77777777" w:rsidR="00C93DC6" w:rsidRPr="005C4B4E" w:rsidRDefault="00C93DC6" w:rsidP="00C93DC6">
      <w:r w:rsidRPr="005C4B4E">
        <w:rPr>
          <w:noProof/>
        </w:rPr>
        <w:drawing>
          <wp:inline distT="0" distB="0" distL="0" distR="0" wp14:anchorId="2853DAEF" wp14:editId="3402C61C">
            <wp:extent cx="5727700" cy="21634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2163445"/>
                    </a:xfrm>
                    <a:prstGeom prst="rect">
                      <a:avLst/>
                    </a:prstGeom>
                  </pic:spPr>
                </pic:pic>
              </a:graphicData>
            </a:graphic>
          </wp:inline>
        </w:drawing>
      </w:r>
    </w:p>
    <w:p w14:paraId="3035029E" w14:textId="77777777" w:rsidR="00C93DC6" w:rsidRPr="005C4B4E" w:rsidRDefault="00C93DC6" w:rsidP="00C93DC6"/>
    <w:p w14:paraId="7CB2376B" w14:textId="77777777" w:rsidR="00C93DC6" w:rsidRPr="005C4B4E" w:rsidRDefault="00C93DC6" w:rsidP="00C93DC6"/>
    <w:p w14:paraId="5C0503C6" w14:textId="77777777" w:rsidR="00C93DC6" w:rsidRPr="005C4B4E" w:rsidRDefault="00C93DC6" w:rsidP="00C93DC6">
      <w:pPr>
        <w:rPr>
          <w:lang w:val="nl-NL"/>
        </w:rPr>
      </w:pPr>
      <w:r w:rsidRPr="005C4B4E">
        <w:rPr>
          <w:lang w:val="nl-NL"/>
        </w:rPr>
        <w:t>iv) Reeks 330 - 5 - fol 155vo - 2 juli 1372.jpg</w:t>
      </w:r>
    </w:p>
    <w:p w14:paraId="476E9F2B" w14:textId="77777777" w:rsidR="00C93DC6" w:rsidRPr="005C4B4E" w:rsidRDefault="00C93DC6" w:rsidP="00C93DC6">
      <w:pPr>
        <w:rPr>
          <w:lang w:val="nl-NL"/>
        </w:rPr>
      </w:pPr>
    </w:p>
    <w:p w14:paraId="79DCFF19" w14:textId="77777777" w:rsidR="00C93DC6" w:rsidRPr="005C4B4E" w:rsidRDefault="00C93DC6" w:rsidP="00C93DC6">
      <w:pPr>
        <w:rPr>
          <w:lang w:val="nl-NL"/>
        </w:rPr>
      </w:pPr>
      <w:proofErr w:type="gramStart"/>
      <w:r w:rsidRPr="005C4B4E">
        <w:rPr>
          <w:b/>
          <w:lang w:val="nl-NL"/>
        </w:rPr>
        <w:t>toebast</w:t>
      </w:r>
      <w:proofErr w:type="gramEnd"/>
      <w:r w:rsidRPr="005C4B4E">
        <w:rPr>
          <w:lang w:val="nl-NL"/>
        </w:rPr>
        <w:t xml:space="preserve"> 2x</w:t>
      </w:r>
    </w:p>
    <w:p w14:paraId="2E33510D" w14:textId="77777777" w:rsidR="00C93DC6" w:rsidRPr="005C4B4E" w:rsidRDefault="00C93DC6" w:rsidP="00C93DC6">
      <w:pPr>
        <w:rPr>
          <w:lang w:val="nl-NL"/>
        </w:rPr>
      </w:pPr>
    </w:p>
    <w:p w14:paraId="01B93A04" w14:textId="77777777" w:rsidR="00C93DC6" w:rsidRPr="005C4B4E" w:rsidRDefault="00C93DC6" w:rsidP="00C93DC6">
      <w:pPr>
        <w:pStyle w:val="genea4"/>
        <w:ind w:left="284" w:hanging="284"/>
        <w:rPr>
          <w:sz w:val="24"/>
          <w:szCs w:val="24"/>
        </w:rPr>
      </w:pPr>
      <w:r w:rsidRPr="005C4B4E">
        <w:rPr>
          <w:sz w:val="24"/>
          <w:szCs w:val="24"/>
        </w:rPr>
        <w:t>2 juli 1372: Kwitantie aan Willem Toebast door haar zuster Meere Toebast, geh. met Dannelle (</w:t>
      </w:r>
      <w:proofErr w:type="gramStart"/>
      <w:r w:rsidRPr="005C4B4E">
        <w:rPr>
          <w:sz w:val="24"/>
          <w:szCs w:val="24"/>
        </w:rPr>
        <w:t>Daneel)  Bollocke</w:t>
      </w:r>
      <w:proofErr w:type="gramEnd"/>
      <w:r w:rsidRPr="005C4B4E">
        <w:rPr>
          <w:sz w:val="24"/>
          <w:szCs w:val="24"/>
        </w:rPr>
        <w:t>, voor haar voogdij [SAG reeks 330, nr. 5 (1371-72), fol. 59vo]</w:t>
      </w:r>
    </w:p>
    <w:p w14:paraId="39F35A36" w14:textId="77777777" w:rsidR="00C93DC6" w:rsidRPr="005C4B4E" w:rsidRDefault="00C93DC6" w:rsidP="00C93DC6">
      <w:pPr>
        <w:pStyle w:val="genea4"/>
        <w:ind w:left="284" w:hanging="284"/>
        <w:rPr>
          <w:sz w:val="24"/>
          <w:szCs w:val="24"/>
        </w:rPr>
      </w:pPr>
    </w:p>
    <w:p w14:paraId="47D88A48" w14:textId="77777777" w:rsidR="00C93DC6" w:rsidRPr="005C4B4E" w:rsidRDefault="00C93DC6" w:rsidP="00C93DC6">
      <w:r w:rsidRPr="005C4B4E">
        <w:rPr>
          <w:noProof/>
        </w:rPr>
        <w:drawing>
          <wp:inline distT="0" distB="0" distL="0" distR="0" wp14:anchorId="6976FE5B" wp14:editId="1508CF44">
            <wp:extent cx="5727700" cy="15640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7700" cy="1564005"/>
                    </a:xfrm>
                    <a:prstGeom prst="rect">
                      <a:avLst/>
                    </a:prstGeom>
                  </pic:spPr>
                </pic:pic>
              </a:graphicData>
            </a:graphic>
          </wp:inline>
        </w:drawing>
      </w:r>
    </w:p>
    <w:p w14:paraId="593DD3A2" w14:textId="77777777" w:rsidR="00C93DC6" w:rsidRPr="005C4B4E" w:rsidRDefault="00C93DC6" w:rsidP="00C93DC6">
      <w:pPr>
        <w:rPr>
          <w:lang w:val="nl-NL"/>
        </w:rPr>
      </w:pPr>
      <w:r w:rsidRPr="005C4B4E">
        <w:rPr>
          <w:lang w:val="nl-NL"/>
        </w:rPr>
        <w:t>Dannelle Bollocke is 3</w:t>
      </w:r>
      <w:r w:rsidRPr="005C4B4E">
        <w:rPr>
          <w:vertAlign w:val="superscript"/>
          <w:lang w:val="nl-NL"/>
        </w:rPr>
        <w:t>e</w:t>
      </w:r>
      <w:r w:rsidRPr="005C4B4E">
        <w:rPr>
          <w:lang w:val="nl-NL"/>
        </w:rPr>
        <w:t xml:space="preserve"> naamval, dus met uitgang &lt;-e&gt;</w:t>
      </w:r>
    </w:p>
    <w:p w14:paraId="33ECC1C6" w14:textId="77777777" w:rsidR="00C93DC6" w:rsidRPr="005C4B4E" w:rsidRDefault="00C93DC6" w:rsidP="00C93DC6">
      <w:pPr>
        <w:rPr>
          <w:lang w:val="nl-NL"/>
        </w:rPr>
      </w:pPr>
    </w:p>
    <w:p w14:paraId="1CD28D31" w14:textId="77777777" w:rsidR="00C93DC6" w:rsidRPr="005C4B4E" w:rsidRDefault="00C93DC6" w:rsidP="00C93DC6">
      <w:pPr>
        <w:rPr>
          <w:lang w:val="nl-NL"/>
        </w:rPr>
      </w:pPr>
      <w:r w:rsidRPr="005C4B4E">
        <w:rPr>
          <w:lang w:val="nl-NL"/>
        </w:rPr>
        <w:t>v) Reeks 330 - 9 - fol 4 - 10 feb 1390.jpg</w:t>
      </w:r>
    </w:p>
    <w:p w14:paraId="547F567C" w14:textId="77777777" w:rsidR="00C93DC6" w:rsidRPr="005C4B4E" w:rsidRDefault="00C93DC6" w:rsidP="00C93DC6">
      <w:pPr>
        <w:rPr>
          <w:lang w:val="nl-NL"/>
        </w:rPr>
      </w:pPr>
      <w:proofErr w:type="gramStart"/>
      <w:r w:rsidRPr="005C4B4E">
        <w:rPr>
          <w:b/>
          <w:lang w:val="nl-NL"/>
        </w:rPr>
        <w:t>toebaste</w:t>
      </w:r>
      <w:proofErr w:type="gramEnd"/>
      <w:r w:rsidRPr="005C4B4E">
        <w:rPr>
          <w:lang w:val="nl-NL"/>
        </w:rPr>
        <w:t xml:space="preserve"> 1x </w:t>
      </w:r>
    </w:p>
    <w:p w14:paraId="3425AA0A" w14:textId="77777777" w:rsidR="00C93DC6" w:rsidRPr="005C4B4E" w:rsidRDefault="00C93DC6" w:rsidP="00C93DC6">
      <w:pPr>
        <w:rPr>
          <w:i/>
          <w:lang w:val="nl-NL"/>
        </w:rPr>
      </w:pPr>
    </w:p>
    <w:p w14:paraId="23F9170E" w14:textId="77777777" w:rsidR="00C93DC6" w:rsidRPr="005C4B4E" w:rsidRDefault="00C93DC6" w:rsidP="00C93DC6">
      <w:pPr>
        <w:rPr>
          <w:lang w:val="nl-NL"/>
        </w:rPr>
      </w:pPr>
      <w:r w:rsidRPr="005C4B4E">
        <w:rPr>
          <w:lang w:val="nl-NL"/>
        </w:rPr>
        <w:t xml:space="preserve">De </w:t>
      </w:r>
      <w:r w:rsidRPr="005C4B4E">
        <w:rPr>
          <w:b/>
          <w:lang w:val="nl-NL"/>
        </w:rPr>
        <w:t>-e</w:t>
      </w:r>
      <w:r w:rsidRPr="005C4B4E">
        <w:rPr>
          <w:lang w:val="nl-NL"/>
        </w:rPr>
        <w:t xml:space="preserve"> van Toebaste is de 3</w:t>
      </w:r>
      <w:r w:rsidRPr="005C4B4E">
        <w:rPr>
          <w:vertAlign w:val="superscript"/>
          <w:lang w:val="nl-NL"/>
        </w:rPr>
        <w:t>e</w:t>
      </w:r>
      <w:r w:rsidRPr="005C4B4E">
        <w:rPr>
          <w:lang w:val="nl-NL"/>
        </w:rPr>
        <w:t xml:space="preserve"> naamval na voorzetsel </w:t>
      </w:r>
      <w:r w:rsidRPr="005C4B4E">
        <w:rPr>
          <w:b/>
          <w:lang w:val="nl-NL"/>
        </w:rPr>
        <w:t>van</w:t>
      </w:r>
      <w:r w:rsidRPr="005C4B4E">
        <w:rPr>
          <w:lang w:val="nl-NL"/>
        </w:rPr>
        <w:t>. Ook Annekine is dus 3</w:t>
      </w:r>
      <w:r w:rsidRPr="005C4B4E">
        <w:rPr>
          <w:vertAlign w:val="superscript"/>
          <w:lang w:val="nl-NL"/>
        </w:rPr>
        <w:t>e</w:t>
      </w:r>
      <w:r w:rsidRPr="005C4B4E">
        <w:rPr>
          <w:lang w:val="nl-NL"/>
        </w:rPr>
        <w:t xml:space="preserve"> naamval. De naam heeft de verkleiningsvorm op </w:t>
      </w:r>
      <w:r w:rsidRPr="005C4B4E">
        <w:rPr>
          <w:b/>
          <w:lang w:val="nl-NL"/>
        </w:rPr>
        <w:t>-kin</w:t>
      </w:r>
      <w:r w:rsidRPr="005C4B4E">
        <w:rPr>
          <w:lang w:val="nl-NL"/>
        </w:rPr>
        <w:t xml:space="preserve">. De naam vertoont ook de typisch vlaamse wegval van </w:t>
      </w:r>
      <w:r w:rsidRPr="005C4B4E">
        <w:rPr>
          <w:b/>
          <w:lang w:val="nl-NL"/>
        </w:rPr>
        <w:t>h-</w:t>
      </w:r>
      <w:r w:rsidRPr="005C4B4E">
        <w:rPr>
          <w:lang w:val="nl-NL"/>
        </w:rPr>
        <w:t xml:space="preserve"> aan het woordbegin. Het kind heet dus Hannekin, verkleinvorm van Johan(nes)/Jan. In de middeleeuwen verandert de voornaam vaak mee met de leeftijd, zoals bijvoorbeeld Brechtje &gt; Brecht.</w:t>
      </w:r>
    </w:p>
    <w:p w14:paraId="25F62A43" w14:textId="77777777" w:rsidR="00C93DC6" w:rsidRPr="005C4B4E" w:rsidRDefault="00C93DC6" w:rsidP="00C93DC6">
      <w:pPr>
        <w:rPr>
          <w:i/>
          <w:lang w:val="nl-NL"/>
        </w:rPr>
      </w:pPr>
      <w:r w:rsidRPr="005C4B4E">
        <w:rPr>
          <w:lang w:val="nl-NL"/>
        </w:rPr>
        <w:lastRenderedPageBreak/>
        <w:t>Copkin (verkleining) via Coppin (vergroting bij 13 jaar) naar Jacob (volledig als volwassene)</w:t>
      </w:r>
      <w:r w:rsidRPr="005C4B4E">
        <w:rPr>
          <w:rStyle w:val="FootnoteReference"/>
          <w:lang w:val="nl-NL"/>
        </w:rPr>
        <w:footnoteReference w:id="21"/>
      </w:r>
      <w:r w:rsidRPr="005C4B4E">
        <w:rPr>
          <w:lang w:val="nl-NL"/>
        </w:rPr>
        <w:t>. Dus kind Hannekin &gt; puber Hannek of Hannin &gt; volwassene Johan.</w:t>
      </w:r>
    </w:p>
    <w:p w14:paraId="6FC00C53" w14:textId="77777777" w:rsidR="00C93DC6" w:rsidRPr="005C4B4E" w:rsidRDefault="00C93DC6" w:rsidP="00C93DC6">
      <w:pPr>
        <w:rPr>
          <w:i/>
          <w:lang w:val="nl-NL"/>
        </w:rPr>
      </w:pPr>
    </w:p>
    <w:p w14:paraId="35A5D100" w14:textId="77777777" w:rsidR="00C93DC6" w:rsidRPr="005C4B4E" w:rsidRDefault="00C93DC6" w:rsidP="00C93DC6">
      <w:pPr>
        <w:pStyle w:val="genea2"/>
        <w:ind w:left="284" w:hanging="284"/>
        <w:rPr>
          <w:sz w:val="24"/>
          <w:szCs w:val="24"/>
        </w:rPr>
      </w:pPr>
      <w:r w:rsidRPr="005C4B4E">
        <w:rPr>
          <w:sz w:val="24"/>
          <w:szCs w:val="24"/>
        </w:rPr>
        <w:t>10 febr. 1390: Daneel Bolloc wordt voogd van Annekine Toebast, zn. van Pieter Toebast en N.N.; zij hertrouwt met Jan van Kerberghe [SAG reeks 330, nr. 9 (1390-91), fol. 4]</w:t>
      </w:r>
    </w:p>
    <w:p w14:paraId="354FC8CA" w14:textId="77777777" w:rsidR="00C93DC6" w:rsidRDefault="00C93DC6" w:rsidP="00C93DC6">
      <w:pPr>
        <w:pStyle w:val="genea2"/>
        <w:ind w:left="284" w:hanging="284"/>
        <w:rPr>
          <w:sz w:val="24"/>
          <w:szCs w:val="24"/>
        </w:rPr>
      </w:pPr>
    </w:p>
    <w:p w14:paraId="50D6B46A" w14:textId="77777777" w:rsidR="00C93DC6" w:rsidRDefault="00C93DC6" w:rsidP="00C93DC6">
      <w:pPr>
        <w:pStyle w:val="genea2"/>
        <w:ind w:left="284" w:hanging="284"/>
        <w:rPr>
          <w:sz w:val="24"/>
          <w:szCs w:val="24"/>
        </w:rPr>
      </w:pPr>
      <w:r w:rsidRPr="00EE03A7">
        <w:rPr>
          <w:noProof/>
          <w:sz w:val="24"/>
          <w:szCs w:val="24"/>
        </w:rPr>
        <w:drawing>
          <wp:inline distT="0" distB="0" distL="0" distR="0" wp14:anchorId="0E040DE4" wp14:editId="4C95A16B">
            <wp:extent cx="6184900" cy="224536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4900" cy="2245360"/>
                    </a:xfrm>
                    <a:prstGeom prst="rect">
                      <a:avLst/>
                    </a:prstGeom>
                  </pic:spPr>
                </pic:pic>
              </a:graphicData>
            </a:graphic>
          </wp:inline>
        </w:drawing>
      </w:r>
    </w:p>
    <w:p w14:paraId="57D427D7" w14:textId="77777777" w:rsidR="00C93DC6" w:rsidRPr="005C4B4E" w:rsidRDefault="00C93DC6" w:rsidP="00C93DC6"/>
    <w:p w14:paraId="01093B13" w14:textId="77777777" w:rsidR="00C93DC6" w:rsidRPr="005C4B4E" w:rsidRDefault="00C93DC6" w:rsidP="00C93DC6">
      <w:pPr>
        <w:pStyle w:val="genea2"/>
        <w:ind w:left="284" w:hanging="284"/>
        <w:rPr>
          <w:sz w:val="24"/>
          <w:szCs w:val="24"/>
        </w:rPr>
      </w:pPr>
      <w:r w:rsidRPr="005C4B4E">
        <w:rPr>
          <w:sz w:val="24"/>
          <w:szCs w:val="24"/>
        </w:rPr>
        <w:t>vi) 11 feb. 1390: Staat van goed toekomende het kind Annekine, bij het overlijden van zijn vader Pieter Toebast, opgebracht door Daneel Bolloc als voogd. De wees komt toe een bedrag van vier ponden. De moeder is inmiddels hertrouwd met Jan van Keerberghe. Borg over de moeder: Jan Heerenbaut [SAG reeks 330, nr. 9 (1390-91), fol. 4]</w:t>
      </w:r>
    </w:p>
    <w:p w14:paraId="5A2C04D1" w14:textId="77777777" w:rsidR="00C93DC6" w:rsidRPr="005C4B4E" w:rsidRDefault="00C93DC6" w:rsidP="00C93DC6">
      <w:pPr>
        <w:pStyle w:val="genea2"/>
        <w:ind w:left="284" w:hanging="284"/>
        <w:rPr>
          <w:sz w:val="24"/>
          <w:szCs w:val="24"/>
        </w:rPr>
      </w:pPr>
    </w:p>
    <w:p w14:paraId="65C1B99D" w14:textId="77777777" w:rsidR="00C93DC6" w:rsidRPr="005C4B4E" w:rsidRDefault="00C93DC6" w:rsidP="00C93DC6">
      <w:pPr>
        <w:pStyle w:val="genea2"/>
        <w:ind w:left="284" w:hanging="284"/>
        <w:rPr>
          <w:sz w:val="24"/>
          <w:szCs w:val="24"/>
        </w:rPr>
      </w:pPr>
      <w:r w:rsidRPr="005C4B4E">
        <w:rPr>
          <w:sz w:val="24"/>
          <w:szCs w:val="24"/>
        </w:rPr>
        <w:t>vii) 14 aug. 1396: Schuldbekentenis door Jan van Keerberghe, geh. met Catheline, eerder wed. van [Pieter] Toebast, waaruit zoon Annekine Toebast. Borgen: Jan Reyneere en Jacop de Zweertvaghere [SAG reeks 330, nr. 10 (1395-96), fol 63]</w:t>
      </w:r>
    </w:p>
    <w:p w14:paraId="53FAB2B8" w14:textId="77777777" w:rsidR="00C93DC6" w:rsidRPr="005C4B4E" w:rsidRDefault="00C93DC6" w:rsidP="00C93DC6">
      <w:pPr>
        <w:pStyle w:val="genea2"/>
        <w:ind w:left="284" w:hanging="284"/>
        <w:rPr>
          <w:sz w:val="24"/>
          <w:szCs w:val="24"/>
        </w:rPr>
      </w:pPr>
    </w:p>
    <w:p w14:paraId="53A73241" w14:textId="77777777" w:rsidR="00C93DC6" w:rsidRPr="005C4B4E" w:rsidRDefault="00C93DC6" w:rsidP="00C93DC6">
      <w:pPr>
        <w:pStyle w:val="genea2"/>
        <w:ind w:left="284" w:hanging="284"/>
        <w:rPr>
          <w:sz w:val="24"/>
          <w:szCs w:val="24"/>
        </w:rPr>
      </w:pPr>
    </w:p>
    <w:p w14:paraId="503FD9A7" w14:textId="77777777" w:rsidR="00C93DC6" w:rsidRPr="005C4B4E" w:rsidRDefault="00C93DC6" w:rsidP="00C93DC6">
      <w:pPr>
        <w:pStyle w:val="genea2"/>
        <w:ind w:left="284" w:hanging="284"/>
        <w:rPr>
          <w:sz w:val="24"/>
          <w:szCs w:val="24"/>
        </w:rPr>
      </w:pPr>
      <w:r w:rsidRPr="005C4B4E">
        <w:rPr>
          <w:sz w:val="24"/>
          <w:szCs w:val="24"/>
        </w:rPr>
        <w:t>viii) 1397: Arnoud Toebast koopt ‘de hofstede ten Wonderhuse boven de Clinghe’ (bij Hulst) met 63 gemeten (28 ha) land. Zijn familie verkoopt dit in 1414 aan de abdis van Ter Hagen. [Arch. Bijloke, fonds Ter Hagen, charters II-22 en II-23]; zie M.K.kE. Gottschalk, ‘De Vier Ambachten en het Land van Saaftinge in de Middeleeuwen. Een historisch-geografisch onderzoek betreffende Oost Zeeuws-Vlaanderen c.a.’ (Assen 1984) 324</w:t>
      </w:r>
    </w:p>
    <w:p w14:paraId="3C8DC70A" w14:textId="77777777" w:rsidR="00C93DC6" w:rsidRPr="005C4B4E" w:rsidRDefault="00C93DC6" w:rsidP="00C93DC6">
      <w:pPr>
        <w:pStyle w:val="genea2"/>
        <w:ind w:left="284" w:hanging="284"/>
        <w:rPr>
          <w:sz w:val="24"/>
          <w:szCs w:val="24"/>
        </w:rPr>
      </w:pPr>
    </w:p>
    <w:p w14:paraId="2619AFA3" w14:textId="77777777" w:rsidR="00C93DC6" w:rsidRPr="005C4B4E" w:rsidRDefault="00C93DC6" w:rsidP="00C93DC6">
      <w:pPr>
        <w:pStyle w:val="genea2"/>
        <w:ind w:left="284" w:hanging="284"/>
        <w:rPr>
          <w:sz w:val="24"/>
          <w:szCs w:val="24"/>
        </w:rPr>
      </w:pPr>
      <w:r w:rsidRPr="005C4B4E">
        <w:rPr>
          <w:sz w:val="24"/>
          <w:szCs w:val="24"/>
        </w:rPr>
        <w:t>ix) 13 juli 1401: Staat van goed van Jan van Keerberghe, geh. met Catheline van der Eecken, uit welk huwelijk: Annekine en Lodekine van Keerberghe. De wezen zijn gerechtigd in de helft van een huis op de Leie, met twee achterhuizen die in vervallen staat zijn, alsook in de helft van een huis 'staende dwers over dwater up de Leye', Borgen over Catheline van der Eeken: Jan Toebast, Jan de Backere e.a. [SAG reeks 330, nr. 12 (1400-1401), fol. 111vo]</w:t>
      </w:r>
    </w:p>
    <w:p w14:paraId="4273D45C" w14:textId="77777777" w:rsidR="00C93DC6" w:rsidRPr="005C4B4E" w:rsidRDefault="00C93DC6" w:rsidP="00C93DC6">
      <w:pPr>
        <w:ind w:left="284" w:hanging="284"/>
        <w:rPr>
          <w:lang w:val="nl-NL"/>
        </w:rPr>
      </w:pPr>
    </w:p>
    <w:p w14:paraId="70A6A695" w14:textId="77777777" w:rsidR="00C93DC6" w:rsidRPr="005C4B4E" w:rsidRDefault="00C93DC6" w:rsidP="00C93DC6">
      <w:pPr>
        <w:ind w:left="284" w:hanging="284"/>
        <w:rPr>
          <w:lang w:val="nl-NL"/>
        </w:rPr>
      </w:pPr>
      <w:r w:rsidRPr="005C4B4E">
        <w:rPr>
          <w:lang w:val="nl-NL"/>
        </w:rPr>
        <w:t>x)</w:t>
      </w:r>
      <w:r w:rsidRPr="005C4B4E">
        <w:rPr>
          <w:b/>
          <w:lang w:val="nl-NL"/>
        </w:rPr>
        <w:t xml:space="preserve"> toebaest</w:t>
      </w:r>
      <w:r w:rsidRPr="005C4B4E">
        <w:rPr>
          <w:lang w:val="nl-NL"/>
        </w:rPr>
        <w:t xml:space="preserve"> 1x eerste vermelding van een Toebast als schipper. Rekking van de </w:t>
      </w:r>
      <w:r w:rsidRPr="005C4B4E">
        <w:rPr>
          <w:b/>
          <w:lang w:val="nl-NL"/>
        </w:rPr>
        <w:t>a</w:t>
      </w:r>
      <w:r w:rsidRPr="005C4B4E">
        <w:rPr>
          <w:lang w:val="nl-NL"/>
        </w:rPr>
        <w:t xml:space="preserve"> in </w:t>
      </w:r>
      <w:r w:rsidRPr="005C4B4E">
        <w:rPr>
          <w:b/>
          <w:lang w:val="nl-NL"/>
        </w:rPr>
        <w:t>bast</w:t>
      </w:r>
      <w:r w:rsidRPr="005C4B4E">
        <w:rPr>
          <w:lang w:val="nl-NL"/>
        </w:rPr>
        <w:t>.</w:t>
      </w:r>
    </w:p>
    <w:p w14:paraId="4451A82D" w14:textId="77777777" w:rsidR="00C93DC6" w:rsidRPr="005C4B4E" w:rsidRDefault="00C93DC6" w:rsidP="00C93DC6">
      <w:pPr>
        <w:pStyle w:val="genea2"/>
        <w:ind w:left="284" w:hanging="284"/>
        <w:rPr>
          <w:sz w:val="24"/>
          <w:szCs w:val="24"/>
          <w:lang w:eastAsia="en-US"/>
        </w:rPr>
      </w:pPr>
      <w:r w:rsidRPr="005C4B4E">
        <w:rPr>
          <w:sz w:val="24"/>
          <w:szCs w:val="24"/>
          <w:lang w:eastAsia="en-US"/>
        </w:rPr>
        <w:tab/>
      </w:r>
    </w:p>
    <w:p w14:paraId="0BAD9E8B" w14:textId="77777777" w:rsidR="00C93DC6" w:rsidRPr="005C4B4E" w:rsidRDefault="00C93DC6" w:rsidP="00C93DC6">
      <w:pPr>
        <w:pStyle w:val="genea2"/>
        <w:ind w:left="284" w:hanging="284"/>
        <w:rPr>
          <w:sz w:val="24"/>
          <w:szCs w:val="24"/>
        </w:rPr>
      </w:pPr>
      <w:r w:rsidRPr="005C4B4E">
        <w:rPr>
          <w:sz w:val="24"/>
          <w:szCs w:val="24"/>
        </w:rPr>
        <w:tab/>
        <w:t xml:space="preserve">1413-1416: Jan Toebaest vermeld op lijst van schippers in het 'Register van ontvang der tollen van Pamele 1413-16' [Tolregister SAO, nr. 1197, doos 3624, nr. 3]; gegevens verkregen van dhr. Erik Verroken, die hierover artikel schreef: ‘Gentse schippers vervoerden in 1415 Spaanse wol. </w:t>
      </w:r>
      <w:r w:rsidRPr="005C4B4E">
        <w:rPr>
          <w:sz w:val="24"/>
          <w:szCs w:val="24"/>
        </w:rPr>
        <w:lastRenderedPageBreak/>
        <w:t xml:space="preserve">Een Oudenaards tolregister (1413-1416): een uniek document voor de economische geschiedenis en voor de draperie in het bijzonder’, </w:t>
      </w:r>
      <w:r w:rsidRPr="005C4B4E">
        <w:rPr>
          <w:i/>
          <w:iCs/>
          <w:sz w:val="24"/>
          <w:szCs w:val="24"/>
        </w:rPr>
        <w:t>Handelingen van de Geschied</w:t>
      </w:r>
      <w:r w:rsidRPr="005C4B4E">
        <w:rPr>
          <w:rFonts w:ascii="Cambria Math" w:hAnsi="Cambria Math" w:cs="Cambria Math"/>
          <w:i/>
          <w:iCs/>
          <w:sz w:val="24"/>
          <w:szCs w:val="24"/>
        </w:rPr>
        <w:t>‐</w:t>
      </w:r>
      <w:r w:rsidRPr="005C4B4E">
        <w:rPr>
          <w:i/>
          <w:iCs/>
          <w:sz w:val="24"/>
          <w:szCs w:val="24"/>
        </w:rPr>
        <w:t xml:space="preserve"> en Oudheidkundige Kring Oudenaarde</w:t>
      </w:r>
      <w:r w:rsidRPr="005C4B4E">
        <w:rPr>
          <w:sz w:val="24"/>
          <w:szCs w:val="24"/>
        </w:rPr>
        <w:t xml:space="preserve">, </w:t>
      </w:r>
      <w:proofErr w:type="gramStart"/>
      <w:r w:rsidRPr="005C4B4E">
        <w:rPr>
          <w:sz w:val="24"/>
          <w:szCs w:val="24"/>
        </w:rPr>
        <w:t>deel  XLII</w:t>
      </w:r>
      <w:proofErr w:type="gramEnd"/>
      <w:r w:rsidRPr="005C4B4E">
        <w:rPr>
          <w:sz w:val="24"/>
          <w:szCs w:val="24"/>
        </w:rPr>
        <w:t xml:space="preserve"> (2005) 73</w:t>
      </w:r>
      <w:r w:rsidRPr="005C4B4E">
        <w:rPr>
          <w:rFonts w:ascii="Cambria Math" w:hAnsi="Cambria Math" w:cs="Cambria Math"/>
          <w:sz w:val="24"/>
          <w:szCs w:val="24"/>
        </w:rPr>
        <w:t>‐</w:t>
      </w:r>
      <w:r w:rsidRPr="005C4B4E">
        <w:rPr>
          <w:sz w:val="24"/>
          <w:szCs w:val="24"/>
        </w:rPr>
        <w:t>170.</w:t>
      </w:r>
    </w:p>
    <w:p w14:paraId="1EA7E5F5" w14:textId="77777777" w:rsidR="00C93DC6" w:rsidRPr="00C6450E" w:rsidRDefault="00C93DC6" w:rsidP="00C93DC6">
      <w:pPr>
        <w:pStyle w:val="genea2"/>
        <w:ind w:left="284" w:hanging="284"/>
        <w:rPr>
          <w:rFonts w:asciiTheme="minorHAnsi" w:hAnsiTheme="minorHAnsi"/>
          <w:sz w:val="24"/>
          <w:szCs w:val="24"/>
        </w:rPr>
      </w:pPr>
    </w:p>
    <w:p w14:paraId="2A2DA8F8" w14:textId="77777777" w:rsidR="00C93DC6" w:rsidRPr="005C4B4E" w:rsidRDefault="00C93DC6" w:rsidP="00C93DC6">
      <w:pPr>
        <w:pStyle w:val="genea2"/>
        <w:ind w:left="284" w:hanging="284"/>
        <w:rPr>
          <w:sz w:val="24"/>
          <w:szCs w:val="24"/>
        </w:rPr>
      </w:pPr>
      <w:r w:rsidRPr="005C4B4E">
        <w:rPr>
          <w:sz w:val="24"/>
          <w:szCs w:val="24"/>
        </w:rPr>
        <w:t>xi) 28 aug. 1419: Joos van Keerberghe wordt voogd van Liefkine, Callekine en Meerkine Toebast, kinderen van wijlen Jan Toebast [SAG reeks 330, nr. 17 (1419-20), fol. 1]</w:t>
      </w:r>
    </w:p>
    <w:p w14:paraId="34B7F814" w14:textId="77777777" w:rsidR="00C93DC6" w:rsidRPr="005C4B4E" w:rsidRDefault="00C93DC6" w:rsidP="00C93DC6">
      <w:pPr>
        <w:pStyle w:val="genea2"/>
        <w:ind w:left="284" w:hanging="284"/>
        <w:rPr>
          <w:sz w:val="24"/>
          <w:szCs w:val="24"/>
        </w:rPr>
      </w:pPr>
    </w:p>
    <w:p w14:paraId="10B4E3C5" w14:textId="77777777" w:rsidR="00C93DC6" w:rsidRPr="005C4B4E" w:rsidRDefault="00C93DC6" w:rsidP="00C93DC6">
      <w:pPr>
        <w:pStyle w:val="genea4"/>
        <w:ind w:left="284" w:hanging="284"/>
        <w:rPr>
          <w:sz w:val="24"/>
          <w:szCs w:val="24"/>
        </w:rPr>
      </w:pPr>
      <w:r w:rsidRPr="005C4B4E">
        <w:rPr>
          <w:sz w:val="24"/>
          <w:szCs w:val="24"/>
        </w:rPr>
        <w:t>xii) 4 juli 1422: Gift door Katheline van der Eeken, wed. van Francois Coppins (zij eerder geh. met [Pieter] Toebast); aan Radolve en Lysnette Toebast, bastaardkinderen van Jan Toebast bij Mergriete Bloums [SAG reeks 330, nr. 18 (1422-23), fol. 20(?)]</w:t>
      </w:r>
    </w:p>
    <w:p w14:paraId="0692C181" w14:textId="77777777" w:rsidR="00C93DC6" w:rsidRPr="005C4B4E" w:rsidRDefault="00C93DC6" w:rsidP="00C93DC6">
      <w:pPr>
        <w:ind w:left="284" w:hanging="284"/>
        <w:rPr>
          <w:lang w:val="nl-NL"/>
        </w:rPr>
      </w:pPr>
    </w:p>
    <w:p w14:paraId="47162989" w14:textId="77777777" w:rsidR="00C93DC6" w:rsidRPr="005C4B4E" w:rsidRDefault="00C93DC6" w:rsidP="00C93DC6">
      <w:pPr>
        <w:pStyle w:val="genea4"/>
        <w:ind w:left="284" w:hanging="284"/>
        <w:rPr>
          <w:sz w:val="24"/>
          <w:szCs w:val="24"/>
        </w:rPr>
      </w:pPr>
      <w:r w:rsidRPr="005C4B4E">
        <w:rPr>
          <w:sz w:val="24"/>
          <w:szCs w:val="24"/>
        </w:rPr>
        <w:t>xiii) 7 aug. 1423: Kwitantie door Lysnette Toebast, geh. met Willem de Muntere, over gift van haar grootmoeder Katheline van der Eecken, wed. ... Toebast. [SAG reeks 330, nr. 19 (1422-23), fol. 55vo]</w:t>
      </w:r>
    </w:p>
    <w:p w14:paraId="38444509" w14:textId="77777777" w:rsidR="00C93DC6" w:rsidRPr="005C4B4E" w:rsidRDefault="00C93DC6" w:rsidP="00C93DC6">
      <w:pPr>
        <w:ind w:left="284" w:hanging="284"/>
        <w:rPr>
          <w:lang w:val="nl-NL"/>
        </w:rPr>
      </w:pPr>
    </w:p>
    <w:p w14:paraId="2E194310" w14:textId="77777777" w:rsidR="00C93DC6" w:rsidRPr="005C4B4E" w:rsidRDefault="00C93DC6" w:rsidP="00C93DC6">
      <w:pPr>
        <w:pStyle w:val="genea2"/>
        <w:ind w:left="284" w:hanging="284"/>
        <w:rPr>
          <w:sz w:val="24"/>
          <w:szCs w:val="24"/>
        </w:rPr>
      </w:pPr>
      <w:r w:rsidRPr="005C4B4E">
        <w:rPr>
          <w:sz w:val="24"/>
          <w:szCs w:val="24"/>
        </w:rPr>
        <w:t>xiv) 8 aug. 1426 of ‘27: Raesse Colpaert wordt voogd van de moederlijke zijde van Liefkine Jan Toebast kindere, overl. "ab utroque" (= uit hun beiden)? [SAG reeks 330, nr. 19 (1426-27), fol. 75vo]</w:t>
      </w:r>
    </w:p>
    <w:p w14:paraId="1A2E79A8" w14:textId="77777777" w:rsidR="00C93DC6" w:rsidRPr="005C4B4E" w:rsidRDefault="00C93DC6" w:rsidP="00C93DC6">
      <w:pPr>
        <w:pStyle w:val="genea2"/>
        <w:ind w:left="284" w:hanging="284"/>
        <w:rPr>
          <w:sz w:val="24"/>
          <w:szCs w:val="24"/>
        </w:rPr>
      </w:pPr>
    </w:p>
    <w:p w14:paraId="03FDE865" w14:textId="77777777" w:rsidR="00C93DC6" w:rsidRPr="005C4B4E" w:rsidRDefault="00C93DC6" w:rsidP="00C93DC6">
      <w:pPr>
        <w:pStyle w:val="genea2"/>
        <w:ind w:left="284" w:hanging="284"/>
        <w:rPr>
          <w:sz w:val="24"/>
          <w:szCs w:val="24"/>
        </w:rPr>
      </w:pPr>
      <w:r w:rsidRPr="005C4B4E">
        <w:rPr>
          <w:sz w:val="24"/>
          <w:szCs w:val="24"/>
        </w:rPr>
        <w:t>xv) Goederen in Aarsele en Gent, investering in schip en verrekening voor een opleiding te Valenciennes (Picardië):</w:t>
      </w:r>
    </w:p>
    <w:p w14:paraId="3EC90D4F" w14:textId="77777777" w:rsidR="00C93DC6" w:rsidRPr="005C4B4E" w:rsidRDefault="00C93DC6" w:rsidP="00C93DC6">
      <w:pPr>
        <w:pStyle w:val="genea2"/>
        <w:ind w:left="284" w:hanging="284"/>
        <w:rPr>
          <w:sz w:val="24"/>
          <w:szCs w:val="24"/>
        </w:rPr>
      </w:pPr>
      <w:r>
        <w:rPr>
          <w:sz w:val="24"/>
          <w:szCs w:val="24"/>
        </w:rPr>
        <w:tab/>
        <w:t xml:space="preserve"> </w:t>
      </w:r>
      <w:r w:rsidRPr="005C4B4E">
        <w:rPr>
          <w:sz w:val="24"/>
          <w:szCs w:val="24"/>
        </w:rPr>
        <w:t xml:space="preserve">20 maart 1427: Staat van goed toebehorende Lieven Toebast fs Jans bij het overlijden van zijn moeder Katheline de Cupere, wed. Jan Toebast, en voorts van Catheline van der Eecken, wed. van Francois Coppins, de wesen grootvrauwe van vaderlijkz zijde, danof 3 staken. Waarschijnlijk van moederszijde komen diverse goederen in de parochie van Aarsele, waaronder een </w:t>
      </w:r>
      <w:r w:rsidRPr="005C4B4E">
        <w:rPr>
          <w:i/>
          <w:sz w:val="24"/>
          <w:szCs w:val="24"/>
        </w:rPr>
        <w:t>stede behuust met tween woenhuussen en stalle ende 1 achterhuuse</w:t>
      </w:r>
      <w:r w:rsidRPr="005C4B4E">
        <w:rPr>
          <w:sz w:val="24"/>
          <w:szCs w:val="24"/>
        </w:rPr>
        <w:t xml:space="preserve">, die verpacht wordt. Van grootmoeders zijde zijn de wezen gerechtigd in het 5de deel van een huis en stede staande op de Leie, alsook in gelijke 5de deel van een 16de deel van een schip, waarop schipper is Olivier Pietersz van der Sluus. Een deel van de nalatenschap is aangewend omdat Lieven </w:t>
      </w:r>
      <w:r w:rsidRPr="005C4B4E">
        <w:rPr>
          <w:i/>
          <w:sz w:val="24"/>
          <w:szCs w:val="24"/>
        </w:rPr>
        <w:t>besteet gheweest es te Valenchiene omme Walsche leerne ende andersins</w:t>
      </w:r>
      <w:r w:rsidRPr="005C4B4E">
        <w:rPr>
          <w:sz w:val="24"/>
          <w:szCs w:val="24"/>
        </w:rPr>
        <w:t>. Voogden: Jan Keerberch, van de vaderlijke zijde en Raesse Colpaert van de moederlijke zijde. Kathelyne van den Leene, Simoen Lebbins wijf, es grootvrauwe van de weese. [SAG reeks 330, nr. 19 (1427-28), fol. 64vo]</w:t>
      </w:r>
    </w:p>
    <w:p w14:paraId="42106664" w14:textId="77777777" w:rsidR="00C93DC6" w:rsidRPr="005C4B4E" w:rsidRDefault="00C93DC6" w:rsidP="00C93DC6">
      <w:pPr>
        <w:rPr>
          <w:lang w:val="nl-NL"/>
        </w:rPr>
      </w:pPr>
    </w:p>
    <w:p w14:paraId="0A34EA3D" w14:textId="77777777" w:rsidR="00C93DC6" w:rsidRPr="00C6450E" w:rsidRDefault="00C93DC6" w:rsidP="00C93DC6">
      <w:pPr>
        <w:rPr>
          <w:lang w:val="nl-NL"/>
        </w:rPr>
      </w:pPr>
      <w:r w:rsidRPr="00C6450E">
        <w:rPr>
          <w:lang w:val="nl-NL"/>
        </w:rPr>
        <w:t>xvi</w:t>
      </w:r>
      <w:r>
        <w:rPr>
          <w:lang w:val="nl-NL"/>
        </w:rPr>
        <w:t>)</w:t>
      </w:r>
      <w:r w:rsidRPr="00C6450E">
        <w:rPr>
          <w:lang w:val="nl-NL"/>
        </w:rPr>
        <w:t xml:space="preserve"> Reeks 330 - 20 - 1433-34 fol 37 - 22 okt 1433.jpg</w:t>
      </w:r>
    </w:p>
    <w:p w14:paraId="2B0AECD2" w14:textId="77777777" w:rsidR="00C93DC6" w:rsidRPr="00C6450E" w:rsidRDefault="00C93DC6" w:rsidP="00C93DC6">
      <w:pPr>
        <w:rPr>
          <w:lang w:val="nl-NL"/>
        </w:rPr>
      </w:pPr>
    </w:p>
    <w:p w14:paraId="5D2BF2C7" w14:textId="087DBD95" w:rsidR="00C93DC6" w:rsidRPr="00C6450E" w:rsidRDefault="00C93DC6" w:rsidP="00C93DC6">
      <w:pPr>
        <w:rPr>
          <w:i/>
          <w:lang w:val="nl-NL"/>
        </w:rPr>
      </w:pPr>
      <w:proofErr w:type="gramStart"/>
      <w:r w:rsidRPr="00C6450E">
        <w:rPr>
          <w:b/>
          <w:lang w:val="nl-NL"/>
        </w:rPr>
        <w:t>toubast</w:t>
      </w:r>
      <w:proofErr w:type="gramEnd"/>
      <w:r w:rsidRPr="00C6450E">
        <w:rPr>
          <w:lang w:val="nl-NL"/>
        </w:rPr>
        <w:t xml:space="preserve"> 1x </w:t>
      </w:r>
      <w:r w:rsidR="00AF54D3" w:rsidRPr="00AF54D3">
        <w:rPr>
          <w:lang w:val="nl-NL"/>
        </w:rPr>
        <w:t xml:space="preserve">Als de </w:t>
      </w:r>
      <w:r w:rsidR="00AF54D3" w:rsidRPr="00AF54D3">
        <w:rPr>
          <w:b/>
          <w:lang w:val="nl-NL"/>
        </w:rPr>
        <w:t>o</w:t>
      </w:r>
      <w:r w:rsidR="00AF54D3" w:rsidRPr="00AF54D3">
        <w:rPr>
          <w:lang w:val="nl-NL"/>
        </w:rPr>
        <w:t xml:space="preserve"> oow-/ouw-achtig wordt onder invloed van volgende b, g of v</w:t>
      </w:r>
      <w:r w:rsidR="00AF54D3">
        <w:rPr>
          <w:lang w:val="nl-NL"/>
        </w:rPr>
        <w:t xml:space="preserve"> is de </w:t>
      </w:r>
      <w:r w:rsidRPr="00AF54D3">
        <w:rPr>
          <w:lang w:val="nl-NL"/>
        </w:rPr>
        <w:t xml:space="preserve">spelling </w:t>
      </w:r>
      <w:r w:rsidR="00CD2993">
        <w:rPr>
          <w:lang w:val="nl-NL"/>
        </w:rPr>
        <w:t xml:space="preserve">gewoonlijk </w:t>
      </w:r>
      <w:r w:rsidRPr="00AF54D3">
        <w:rPr>
          <w:lang w:val="nl-NL"/>
        </w:rPr>
        <w:t xml:space="preserve">met </w:t>
      </w:r>
      <w:r w:rsidR="00AF54D3" w:rsidRPr="00CD2993">
        <w:rPr>
          <w:lang w:val="nl-NL"/>
        </w:rPr>
        <w:t>&lt;</w:t>
      </w:r>
      <w:r w:rsidRPr="00CD2993">
        <w:rPr>
          <w:lang w:val="nl-NL"/>
        </w:rPr>
        <w:t>ou</w:t>
      </w:r>
      <w:r w:rsidR="00CD2993">
        <w:rPr>
          <w:lang w:val="nl-NL"/>
        </w:rPr>
        <w:t xml:space="preserve">&gt;. </w:t>
      </w:r>
      <w:r w:rsidRPr="00AF54D3">
        <w:rPr>
          <w:lang w:val="nl-NL"/>
        </w:rPr>
        <w:t>D</w:t>
      </w:r>
      <w:r w:rsidR="00CD2993">
        <w:rPr>
          <w:lang w:val="nl-NL"/>
        </w:rPr>
        <w:t>i</w:t>
      </w:r>
      <w:r w:rsidRPr="00AF54D3">
        <w:rPr>
          <w:lang w:val="nl-NL"/>
        </w:rPr>
        <w:t>e spelling verspreidt zich uit Brugge. Hier functioneert de naam blijkbaar als een geheel en niet meer als verholen samenstelling</w:t>
      </w:r>
      <w:r>
        <w:rPr>
          <w:i/>
          <w:lang w:val="nl-NL"/>
        </w:rPr>
        <w:t>.</w:t>
      </w:r>
    </w:p>
    <w:p w14:paraId="7A0DA8DC" w14:textId="77777777" w:rsidR="00C93DC6" w:rsidRPr="00C6450E" w:rsidRDefault="00C93DC6" w:rsidP="00C93DC6">
      <w:pPr>
        <w:rPr>
          <w:lang w:val="nl-NL"/>
        </w:rPr>
      </w:pPr>
      <w:r w:rsidRPr="00C6450E">
        <w:rPr>
          <w:lang w:val="nl-NL"/>
        </w:rPr>
        <w:t xml:space="preserve">In een volgende generatie wordt een eerste Toebast, Jan, als vrije schipper vermeld. Hij is waarschijnlijk geboren tussen 1371 en 1376 en sterft in 1419. Hij trouwt met Catherine de Cupere uit Aarsele, waar ze een stede en diverse goederen bezat. Jan Toebast wordt als schipper vermeld in het </w:t>
      </w:r>
      <w:r w:rsidRPr="00C6450E">
        <w:rPr>
          <w:i/>
          <w:lang w:val="nl-NL"/>
        </w:rPr>
        <w:t>Register van ontvang der tollen van Pamele 1413-1416</w:t>
      </w:r>
      <w:r w:rsidRPr="00C6450E">
        <w:rPr>
          <w:lang w:val="nl-NL"/>
        </w:rPr>
        <w:t xml:space="preserve"> </w:t>
      </w:r>
      <w:r w:rsidRPr="00C6450E">
        <w:rPr>
          <w:rStyle w:val="FootnoteReference"/>
          <w:lang w:val="nl-NL"/>
        </w:rPr>
        <w:footnoteReference w:id="22"/>
      </w:r>
      <w:r w:rsidRPr="00C6450E">
        <w:rPr>
          <w:lang w:val="nl-NL"/>
        </w:rPr>
        <w:t xml:space="preserve"> Op 20 maart 1427 is er een staat van goed toebehorende Lieven Toebast fs (=zoon) Jans bij het overlijden van zijn moeder Katheline de Cupere, wed. Jan Toebast. Een deel van de nalatenschap is aangewend omdat Lieven ‘</w:t>
      </w:r>
      <w:r w:rsidRPr="00C6450E">
        <w:rPr>
          <w:i/>
          <w:lang w:val="nl-NL"/>
        </w:rPr>
        <w:t>besteet gheweest es te Valenchiene omme Walsche leerne ende andersins</w:t>
      </w:r>
      <w:r w:rsidRPr="00C6450E">
        <w:rPr>
          <w:lang w:val="nl-NL"/>
        </w:rPr>
        <w:t>’.</w:t>
      </w:r>
      <w:r w:rsidRPr="00C6450E">
        <w:rPr>
          <w:rStyle w:val="FootnoteReference"/>
          <w:lang w:val="nl-NL"/>
        </w:rPr>
        <w:footnoteReference w:id="23"/>
      </w:r>
    </w:p>
    <w:p w14:paraId="791407B0" w14:textId="3787A3C5" w:rsidR="00C93DC6" w:rsidRPr="00C6450E" w:rsidRDefault="00C93DC6" w:rsidP="00C93DC6">
      <w:pPr>
        <w:rPr>
          <w:lang w:val="nl-NL"/>
        </w:rPr>
      </w:pPr>
      <w:r w:rsidRPr="00C6450E">
        <w:rPr>
          <w:lang w:val="nl-NL"/>
        </w:rPr>
        <w:t xml:space="preserve">De oudste vermelding van het vrije schippersambacht </w:t>
      </w:r>
      <w:r>
        <w:rPr>
          <w:lang w:val="nl-NL"/>
        </w:rPr>
        <w:t>dateert</w:t>
      </w:r>
      <w:r w:rsidRPr="00C6450E">
        <w:rPr>
          <w:lang w:val="nl-NL"/>
        </w:rPr>
        <w:t xml:space="preserve"> </w:t>
      </w:r>
      <w:r w:rsidR="00CD2993">
        <w:rPr>
          <w:lang w:val="nl-NL"/>
        </w:rPr>
        <w:t>van</w:t>
      </w:r>
      <w:r>
        <w:rPr>
          <w:lang w:val="nl-NL"/>
        </w:rPr>
        <w:t xml:space="preserve"> </w:t>
      </w:r>
      <w:r w:rsidRPr="00C6450E">
        <w:rPr>
          <w:lang w:val="nl-NL"/>
        </w:rPr>
        <w:t>1336, onder Johan van Artevelde (Van Ghyseghem (2007, 37).</w:t>
      </w:r>
    </w:p>
    <w:p w14:paraId="1077F03D" w14:textId="77777777" w:rsidR="00C93DC6" w:rsidRPr="00C6450E" w:rsidRDefault="00C93DC6" w:rsidP="00C93DC6">
      <w:pPr>
        <w:rPr>
          <w:i/>
          <w:lang w:val="nl-NL"/>
        </w:rPr>
      </w:pPr>
    </w:p>
    <w:p w14:paraId="64480D07" w14:textId="77777777" w:rsidR="00C93DC6" w:rsidRPr="00C6450E" w:rsidRDefault="00C93DC6" w:rsidP="00C93DC6">
      <w:pPr>
        <w:ind w:left="284" w:hanging="284"/>
        <w:rPr>
          <w:lang w:val="nl-NL"/>
        </w:rPr>
      </w:pPr>
      <w:r>
        <w:rPr>
          <w:lang w:val="nl-NL"/>
        </w:rPr>
        <w:t xml:space="preserve">xvii) </w:t>
      </w:r>
      <w:r w:rsidRPr="00C6450E">
        <w:rPr>
          <w:lang w:val="nl-NL"/>
        </w:rPr>
        <w:t>22 okt. 1433: Testament van Lieven Toubast. O.m. te begraven in Sente Mechiels kerk voor sente Andries altaar, onder zijn grootmoeders zerk. Met giften aan Roelkine en Lysene zijn vaders bastaardkinderen. Jan van Keerberghe zijn oom en voogd. [SAG, reeks 330 nr. 20 (1433-34), fol. 37 (399)]</w:t>
      </w:r>
    </w:p>
    <w:p w14:paraId="3B28C093" w14:textId="77777777" w:rsidR="00C93DC6" w:rsidRDefault="00C93DC6" w:rsidP="00C93DC6">
      <w:r w:rsidRPr="00A57C78">
        <w:rPr>
          <w:noProof/>
        </w:rPr>
        <w:drawing>
          <wp:inline distT="0" distB="0" distL="0" distR="0" wp14:anchorId="235E6B8D" wp14:editId="7850C65A">
            <wp:extent cx="5943313" cy="99568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a14:imgEffect>
                                <a14:sharpenSoften amount="25000"/>
                              </a14:imgEffect>
                              <a14:imgEffect>
                                <a14:brightnessContrast contrast="20000"/>
                              </a14:imgEffect>
                            </a14:imgLayer>
                          </a14:imgProps>
                        </a:ext>
                      </a:extLst>
                    </a:blip>
                    <a:stretch>
                      <a:fillRect/>
                    </a:stretch>
                  </pic:blipFill>
                  <pic:spPr>
                    <a:xfrm>
                      <a:off x="0" y="0"/>
                      <a:ext cx="6037724" cy="1011497"/>
                    </a:xfrm>
                    <a:prstGeom prst="rect">
                      <a:avLst/>
                    </a:prstGeom>
                  </pic:spPr>
                </pic:pic>
              </a:graphicData>
            </a:graphic>
          </wp:inline>
        </w:drawing>
      </w:r>
    </w:p>
    <w:p w14:paraId="2570AAFC" w14:textId="77777777" w:rsidR="00C93DC6" w:rsidRDefault="00C93DC6" w:rsidP="00C93DC6">
      <w:pPr>
        <w:rPr>
          <w:lang w:val="nl-NL"/>
        </w:rPr>
      </w:pPr>
    </w:p>
    <w:p w14:paraId="04A78173" w14:textId="24E45D87" w:rsidR="00CC6CD0" w:rsidRDefault="00CC6CD0">
      <w:pPr>
        <w:rPr>
          <w:bCs/>
          <w:lang w:val="nl-NL"/>
        </w:rPr>
      </w:pPr>
      <w:r>
        <w:rPr>
          <w:bCs/>
          <w:lang w:val="nl-NL"/>
        </w:rPr>
        <w:t xml:space="preserve">De naam </w:t>
      </w:r>
      <w:r w:rsidRPr="004834F7">
        <w:rPr>
          <w:bCs/>
          <w:i/>
          <w:lang w:val="nl-NL"/>
        </w:rPr>
        <w:t>Toebast</w:t>
      </w:r>
      <w:r>
        <w:rPr>
          <w:bCs/>
          <w:lang w:val="nl-NL"/>
        </w:rPr>
        <w:t xml:space="preserve"> heb ik niet aangetroffen in naamkundige studies die het tijdvak 1000-1256 belopen zoals Mansion (</w:t>
      </w:r>
      <w:r w:rsidR="00E4742D">
        <w:rPr>
          <w:bCs/>
          <w:lang w:val="nl-NL"/>
        </w:rPr>
        <w:t>1924</w:t>
      </w:r>
      <w:r>
        <w:rPr>
          <w:bCs/>
          <w:lang w:val="nl-NL"/>
        </w:rPr>
        <w:t xml:space="preserve">) en Tavernier-Vereecken (1968) voor Gent. En ook in de corpora Middelnederlandse </w:t>
      </w:r>
      <w:r w:rsidR="009D1E1D">
        <w:rPr>
          <w:bCs/>
          <w:lang w:val="nl-NL"/>
        </w:rPr>
        <w:t>o</w:t>
      </w:r>
      <w:r>
        <w:rPr>
          <w:bCs/>
          <w:lang w:val="nl-NL"/>
        </w:rPr>
        <w:t>orkonden tot 1300 (</w:t>
      </w:r>
      <w:r w:rsidR="00E4742D">
        <w:rPr>
          <w:bCs/>
          <w:lang w:val="nl-NL"/>
        </w:rPr>
        <w:t xml:space="preserve">zie </w:t>
      </w:r>
      <w:r>
        <w:rPr>
          <w:bCs/>
          <w:lang w:val="nl-NL"/>
        </w:rPr>
        <w:t>Corp.) en van 1301-1400 (Corpus Van Reenen-Mulder a-b).</w:t>
      </w:r>
    </w:p>
    <w:p w14:paraId="7D7F8187" w14:textId="51F2A640" w:rsidR="00B461DC" w:rsidRPr="00B461DC" w:rsidRDefault="00C93DC6" w:rsidP="00B461DC">
      <w:pPr>
        <w:rPr>
          <w:lang w:val="nl-NL"/>
        </w:rPr>
      </w:pPr>
      <w:r w:rsidRPr="00562D91">
        <w:rPr>
          <w:bCs/>
          <w:lang w:val="nl-NL"/>
        </w:rPr>
        <w:t>De meerderheid van de oud</w:t>
      </w:r>
      <w:r>
        <w:rPr>
          <w:bCs/>
          <w:lang w:val="nl-NL"/>
        </w:rPr>
        <w:t>st</w:t>
      </w:r>
      <w:r w:rsidRPr="00562D91">
        <w:rPr>
          <w:bCs/>
          <w:lang w:val="nl-NL"/>
        </w:rPr>
        <w:t xml:space="preserve">e </w:t>
      </w:r>
      <w:r>
        <w:rPr>
          <w:bCs/>
          <w:lang w:val="nl-NL"/>
        </w:rPr>
        <w:t xml:space="preserve">aangetroffen </w:t>
      </w:r>
      <w:r w:rsidRPr="00562D91">
        <w:rPr>
          <w:bCs/>
          <w:lang w:val="nl-NL"/>
        </w:rPr>
        <w:t>spellingen</w:t>
      </w:r>
      <w:r w:rsidR="002D6B12">
        <w:rPr>
          <w:bCs/>
          <w:lang w:val="nl-NL"/>
        </w:rPr>
        <w:t xml:space="preserve"> voor Toebast</w:t>
      </w:r>
      <w:r w:rsidRPr="00562D91">
        <w:rPr>
          <w:bCs/>
          <w:lang w:val="nl-NL"/>
        </w:rPr>
        <w:t xml:space="preserve"> </w:t>
      </w:r>
      <w:r>
        <w:rPr>
          <w:bCs/>
          <w:lang w:val="nl-NL"/>
        </w:rPr>
        <w:t>is al,</w:t>
      </w:r>
      <w:r w:rsidRPr="00562D91">
        <w:rPr>
          <w:bCs/>
          <w:lang w:val="nl-NL"/>
        </w:rPr>
        <w:t xml:space="preserve"> </w:t>
      </w:r>
      <w:r>
        <w:rPr>
          <w:bCs/>
          <w:lang w:val="nl-NL"/>
        </w:rPr>
        <w:t>v</w:t>
      </w:r>
      <w:r w:rsidRPr="00562D91">
        <w:rPr>
          <w:bCs/>
          <w:lang w:val="nl-NL"/>
        </w:rPr>
        <w:t xml:space="preserve">anaf het begin in de 14e eeuw met </w:t>
      </w:r>
      <w:r>
        <w:rPr>
          <w:bCs/>
          <w:lang w:val="nl-NL"/>
        </w:rPr>
        <w:t>&lt;</w:t>
      </w:r>
      <w:r w:rsidRPr="00562D91">
        <w:rPr>
          <w:bCs/>
          <w:lang w:val="nl-NL"/>
        </w:rPr>
        <w:t>oe</w:t>
      </w:r>
      <w:r>
        <w:rPr>
          <w:bCs/>
          <w:lang w:val="nl-NL"/>
        </w:rPr>
        <w:t>&gt;.</w:t>
      </w:r>
      <w:r w:rsidRPr="00562D91">
        <w:rPr>
          <w:bCs/>
          <w:lang w:val="nl-NL"/>
        </w:rPr>
        <w:t xml:space="preserve"> De oudst aangetroffen spelling heeft geen -t aan het eind. Pas in de 15e eeuw vinden we </w:t>
      </w:r>
      <w:r w:rsidRPr="006B7C88">
        <w:rPr>
          <w:bCs/>
          <w:i/>
          <w:lang w:val="nl-NL"/>
        </w:rPr>
        <w:t>Toubast</w:t>
      </w:r>
      <w:r w:rsidRPr="00562D91">
        <w:rPr>
          <w:bCs/>
          <w:lang w:val="nl-NL"/>
        </w:rPr>
        <w:t xml:space="preserve"> geschreven </w:t>
      </w:r>
      <w:r>
        <w:rPr>
          <w:bCs/>
          <w:lang w:val="nl-NL"/>
        </w:rPr>
        <w:t xml:space="preserve">met &lt;ou&gt; </w:t>
      </w:r>
      <w:r w:rsidRPr="00562D91">
        <w:rPr>
          <w:bCs/>
          <w:lang w:val="nl-NL"/>
        </w:rPr>
        <w:t xml:space="preserve">voor iemand die elders gewoon als </w:t>
      </w:r>
      <w:r w:rsidRPr="006B7C88">
        <w:rPr>
          <w:bCs/>
          <w:i/>
          <w:lang w:val="nl-NL"/>
        </w:rPr>
        <w:t>Toebast</w:t>
      </w:r>
      <w:r w:rsidRPr="00562D91">
        <w:rPr>
          <w:bCs/>
          <w:lang w:val="nl-NL"/>
        </w:rPr>
        <w:t xml:space="preserve"> voorkomt. In 1413-1416 is de eerste vermelding van een Toebast met het beroep van schipper. Omdat </w:t>
      </w:r>
      <w:r w:rsidR="00CC6CD0">
        <w:rPr>
          <w:bCs/>
          <w:lang w:val="nl-NL"/>
        </w:rPr>
        <w:t>al</w:t>
      </w:r>
      <w:r w:rsidRPr="00562D91">
        <w:rPr>
          <w:bCs/>
          <w:lang w:val="nl-NL"/>
        </w:rPr>
        <w:t xml:space="preserve"> </w:t>
      </w:r>
      <w:r>
        <w:rPr>
          <w:bCs/>
          <w:lang w:val="nl-NL"/>
        </w:rPr>
        <w:t xml:space="preserve">meteen in </w:t>
      </w:r>
      <w:r w:rsidRPr="00562D91">
        <w:rPr>
          <w:bCs/>
          <w:lang w:val="nl-NL"/>
        </w:rPr>
        <w:t>1368 sprake is van vermogen en onroerend goed</w:t>
      </w:r>
      <w:r>
        <w:rPr>
          <w:bCs/>
          <w:lang w:val="nl-NL"/>
        </w:rPr>
        <w:t>,</w:t>
      </w:r>
      <w:r w:rsidRPr="00562D91">
        <w:rPr>
          <w:bCs/>
          <w:lang w:val="nl-NL"/>
        </w:rPr>
        <w:t xml:space="preserve"> en omdat ze aan de Houtlei wonen</w:t>
      </w:r>
      <w:r>
        <w:rPr>
          <w:bCs/>
          <w:lang w:val="nl-NL"/>
        </w:rPr>
        <w:t>,</w:t>
      </w:r>
      <w:r w:rsidRPr="00562D91">
        <w:rPr>
          <w:bCs/>
          <w:lang w:val="nl-NL"/>
        </w:rPr>
        <w:t xml:space="preserve"> mogen we aannemen dat de families al die tijd al in de handel zitten en mogelijk ook al als schipper.</w:t>
      </w:r>
      <w:r>
        <w:rPr>
          <w:bCs/>
          <w:lang w:val="nl-NL"/>
        </w:rPr>
        <w:t xml:space="preserve"> Ze behoren tot de parochie van St. Michiels, </w:t>
      </w:r>
      <w:r w:rsidR="005C3037">
        <w:rPr>
          <w:bCs/>
          <w:lang w:val="nl-NL"/>
        </w:rPr>
        <w:t xml:space="preserve">ze </w:t>
      </w:r>
      <w:r>
        <w:rPr>
          <w:bCs/>
          <w:lang w:val="nl-NL"/>
        </w:rPr>
        <w:t>wo</w:t>
      </w:r>
      <w:r w:rsidR="005C3037">
        <w:rPr>
          <w:bCs/>
          <w:lang w:val="nl-NL"/>
        </w:rPr>
        <w:t>n</w:t>
      </w:r>
      <w:r>
        <w:rPr>
          <w:bCs/>
          <w:lang w:val="nl-NL"/>
        </w:rPr>
        <w:t>en in een uitleg van de stad</w:t>
      </w:r>
      <w:r w:rsidR="005C3037">
        <w:rPr>
          <w:bCs/>
          <w:lang w:val="nl-NL"/>
        </w:rPr>
        <w:t xml:space="preserve">, vlakbij </w:t>
      </w:r>
      <w:r w:rsidR="00B461DC">
        <w:rPr>
          <w:bCs/>
          <w:lang w:val="nl-NL"/>
        </w:rPr>
        <w:t>een</w:t>
      </w:r>
      <w:r w:rsidR="005C3037">
        <w:rPr>
          <w:bCs/>
          <w:lang w:val="nl-NL"/>
        </w:rPr>
        <w:t xml:space="preserve"> centrum van die bedrijvigheid aan de Korenlei.</w:t>
      </w:r>
      <w:r w:rsidR="00CC6CD0">
        <w:rPr>
          <w:bCs/>
          <w:lang w:val="nl-NL"/>
        </w:rPr>
        <w:t xml:space="preserve"> </w:t>
      </w:r>
      <w:r w:rsidR="002D6B12">
        <w:rPr>
          <w:bCs/>
          <w:lang w:val="nl-NL"/>
        </w:rPr>
        <w:t>De nieuwe uitleg rondom de St. Michielsparochie komt in 1165 bij de stad</w:t>
      </w:r>
      <w:r w:rsidR="00B461DC">
        <w:rPr>
          <w:bCs/>
          <w:lang w:val="nl-NL"/>
        </w:rPr>
        <w:t xml:space="preserve"> (</w:t>
      </w:r>
      <w:r w:rsidR="00B461DC">
        <w:rPr>
          <w:lang w:val="nl-NL"/>
        </w:rPr>
        <w:t xml:space="preserve">zie de erfgoedsite: </w:t>
      </w:r>
      <w:r w:rsidR="00B461DC" w:rsidRPr="00B461DC">
        <w:rPr>
          <w:lang w:val="nl-NL"/>
        </w:rPr>
        <w:t>https://id.erfgoed.net/themas/2942</w:t>
      </w:r>
      <w:r w:rsidR="00B461DC">
        <w:rPr>
          <w:lang w:val="nl-NL"/>
        </w:rPr>
        <w:t>).</w:t>
      </w:r>
    </w:p>
    <w:p w14:paraId="20CA8B41" w14:textId="3C4712BD" w:rsidR="00C93DC6" w:rsidRPr="00C93DC6" w:rsidRDefault="00432467">
      <w:pPr>
        <w:rPr>
          <w:sz w:val="28"/>
          <w:szCs w:val="28"/>
          <w:lang w:val="nl-NL"/>
        </w:rPr>
      </w:pPr>
      <w:r>
        <w:rPr>
          <w:bCs/>
          <w:lang w:val="nl-NL"/>
        </w:rPr>
        <w:t xml:space="preserve">Waar </w:t>
      </w:r>
      <w:r w:rsidR="002D6B12">
        <w:rPr>
          <w:bCs/>
          <w:lang w:val="nl-NL"/>
        </w:rPr>
        <w:t>de familie</w:t>
      </w:r>
      <w:r>
        <w:rPr>
          <w:bCs/>
          <w:lang w:val="nl-NL"/>
        </w:rPr>
        <w:t xml:space="preserve"> vandaan kom</w:t>
      </w:r>
      <w:r w:rsidR="002D6B12">
        <w:rPr>
          <w:bCs/>
          <w:lang w:val="nl-NL"/>
        </w:rPr>
        <w:t>t</w:t>
      </w:r>
      <w:r>
        <w:rPr>
          <w:bCs/>
          <w:lang w:val="nl-NL"/>
        </w:rPr>
        <w:t xml:space="preserve"> </w:t>
      </w:r>
      <w:r w:rsidR="00B461DC">
        <w:rPr>
          <w:bCs/>
          <w:lang w:val="nl-NL"/>
        </w:rPr>
        <w:t xml:space="preserve">en </w:t>
      </w:r>
      <w:r>
        <w:rPr>
          <w:bCs/>
          <w:lang w:val="nl-NL"/>
        </w:rPr>
        <w:t xml:space="preserve">of ze al lang voor 1368 in Gent wonen blijft </w:t>
      </w:r>
      <w:r w:rsidR="002D6B12">
        <w:rPr>
          <w:bCs/>
          <w:lang w:val="nl-NL"/>
        </w:rPr>
        <w:t xml:space="preserve">bij gebrek aan nadere gegevens </w:t>
      </w:r>
      <w:r>
        <w:rPr>
          <w:bCs/>
          <w:lang w:val="nl-NL"/>
        </w:rPr>
        <w:t>onduidelijk.</w:t>
      </w:r>
    </w:p>
    <w:p w14:paraId="4843BEBF" w14:textId="77777777" w:rsidR="00C93DC6" w:rsidRDefault="00C93DC6">
      <w:pPr>
        <w:rPr>
          <w:sz w:val="28"/>
          <w:szCs w:val="28"/>
          <w:lang w:val="nl-NL"/>
        </w:rPr>
      </w:pPr>
    </w:p>
    <w:p w14:paraId="78679B60" w14:textId="607B87C3" w:rsidR="00191AE7" w:rsidRPr="000473CF" w:rsidRDefault="005C3037">
      <w:pPr>
        <w:rPr>
          <w:sz w:val="28"/>
          <w:szCs w:val="28"/>
          <w:lang w:val="nl-NL"/>
        </w:rPr>
      </w:pPr>
      <w:r>
        <w:rPr>
          <w:sz w:val="28"/>
          <w:szCs w:val="28"/>
          <w:lang w:val="nl-NL"/>
        </w:rPr>
        <w:t>4</w:t>
      </w:r>
      <w:r w:rsidR="00DA63F8" w:rsidRPr="000473CF">
        <w:rPr>
          <w:sz w:val="28"/>
          <w:szCs w:val="28"/>
          <w:lang w:val="nl-NL"/>
        </w:rPr>
        <w:t xml:space="preserve">. </w:t>
      </w:r>
      <w:r w:rsidR="00F5130C" w:rsidRPr="000473CF">
        <w:rPr>
          <w:sz w:val="28"/>
          <w:szCs w:val="28"/>
          <w:lang w:val="nl-NL"/>
        </w:rPr>
        <w:t>De samenstelling</w:t>
      </w:r>
      <w:r w:rsidR="00191AE7" w:rsidRPr="000473CF">
        <w:rPr>
          <w:sz w:val="28"/>
          <w:szCs w:val="28"/>
          <w:lang w:val="nl-NL"/>
        </w:rPr>
        <w:t xml:space="preserve">: </w:t>
      </w:r>
      <w:r w:rsidR="00E72394" w:rsidRPr="000473CF">
        <w:rPr>
          <w:sz w:val="28"/>
          <w:szCs w:val="28"/>
          <w:lang w:val="nl-NL"/>
        </w:rPr>
        <w:t>‘</w:t>
      </w:r>
      <w:r w:rsidR="00F5130C" w:rsidRPr="000473CF">
        <w:rPr>
          <w:sz w:val="28"/>
          <w:szCs w:val="28"/>
          <w:lang w:val="nl-NL"/>
        </w:rPr>
        <w:t>TOE</w:t>
      </w:r>
      <w:proofErr w:type="gramStart"/>
      <w:r w:rsidR="00E56ACD" w:rsidRPr="000473CF">
        <w:rPr>
          <w:sz w:val="28"/>
          <w:szCs w:val="28"/>
          <w:lang w:val="nl-NL"/>
        </w:rPr>
        <w:t>-</w:t>
      </w:r>
      <w:r w:rsidR="00E72394" w:rsidRPr="000473CF">
        <w:rPr>
          <w:sz w:val="28"/>
          <w:szCs w:val="28"/>
          <w:lang w:val="nl-NL"/>
        </w:rPr>
        <w:t>‘</w:t>
      </w:r>
      <w:r w:rsidR="00F35A5B" w:rsidRPr="000473CF">
        <w:rPr>
          <w:sz w:val="28"/>
          <w:szCs w:val="28"/>
          <w:lang w:val="nl-NL"/>
        </w:rPr>
        <w:t xml:space="preserve"> </w:t>
      </w:r>
      <w:r w:rsidR="00191AE7" w:rsidRPr="000473CF">
        <w:rPr>
          <w:sz w:val="28"/>
          <w:szCs w:val="28"/>
          <w:lang w:val="nl-NL"/>
        </w:rPr>
        <w:t>en</w:t>
      </w:r>
      <w:proofErr w:type="gramEnd"/>
      <w:r w:rsidR="00191AE7" w:rsidRPr="000473CF">
        <w:rPr>
          <w:sz w:val="28"/>
          <w:szCs w:val="28"/>
          <w:lang w:val="nl-NL"/>
        </w:rPr>
        <w:t xml:space="preserve"> </w:t>
      </w:r>
      <w:r w:rsidR="00E72394" w:rsidRPr="000473CF">
        <w:rPr>
          <w:sz w:val="28"/>
          <w:szCs w:val="28"/>
          <w:lang w:val="nl-NL"/>
        </w:rPr>
        <w:t>‘</w:t>
      </w:r>
      <w:r w:rsidR="00E56ACD" w:rsidRPr="000473CF">
        <w:rPr>
          <w:sz w:val="28"/>
          <w:szCs w:val="28"/>
          <w:lang w:val="nl-NL"/>
        </w:rPr>
        <w:t>-</w:t>
      </w:r>
      <w:r w:rsidR="00F5130C" w:rsidRPr="000473CF">
        <w:rPr>
          <w:sz w:val="28"/>
          <w:szCs w:val="28"/>
          <w:lang w:val="nl-NL"/>
        </w:rPr>
        <w:t>BAST</w:t>
      </w:r>
      <w:r w:rsidR="00E72394" w:rsidRPr="000473CF">
        <w:rPr>
          <w:sz w:val="28"/>
          <w:szCs w:val="28"/>
          <w:lang w:val="nl-NL"/>
        </w:rPr>
        <w:t>’</w:t>
      </w:r>
      <w:r w:rsidR="00191AE7" w:rsidRPr="000473CF">
        <w:rPr>
          <w:sz w:val="28"/>
          <w:szCs w:val="28"/>
          <w:lang w:val="nl-NL"/>
        </w:rPr>
        <w:t>.</w:t>
      </w:r>
    </w:p>
    <w:p w14:paraId="29B22D9A" w14:textId="77777777" w:rsidR="00F5130C" w:rsidRDefault="00F5130C">
      <w:pPr>
        <w:rPr>
          <w:lang w:val="nl-NL"/>
        </w:rPr>
      </w:pPr>
    </w:p>
    <w:p w14:paraId="2D6BD553" w14:textId="5C89AA71" w:rsidR="00191AE7" w:rsidRPr="00D01BED" w:rsidRDefault="00191AE7">
      <w:pPr>
        <w:rPr>
          <w:lang w:val="nl-NL"/>
        </w:rPr>
      </w:pPr>
      <w:r w:rsidRPr="00D01BED">
        <w:rPr>
          <w:lang w:val="nl-NL"/>
        </w:rPr>
        <w:t>Het eerste deel is afkomstig van een werkwoo</w:t>
      </w:r>
      <w:r w:rsidR="00B57806" w:rsidRPr="00D01BED">
        <w:rPr>
          <w:lang w:val="nl-NL"/>
        </w:rPr>
        <w:t xml:space="preserve">rd. Het tweede deel </w:t>
      </w:r>
      <w:r w:rsidR="00E411A6">
        <w:rPr>
          <w:lang w:val="nl-NL"/>
        </w:rPr>
        <w:t>is</w:t>
      </w:r>
      <w:r w:rsidR="00B57806" w:rsidRPr="00D01BED">
        <w:rPr>
          <w:lang w:val="nl-NL"/>
        </w:rPr>
        <w:t xml:space="preserve"> een zelfstandig naamwoord.</w:t>
      </w:r>
    </w:p>
    <w:p w14:paraId="1CE38E99" w14:textId="2FDA0F4C" w:rsidR="00B57806" w:rsidRDefault="00B57806">
      <w:pPr>
        <w:rPr>
          <w:lang w:val="nl-NL"/>
        </w:rPr>
      </w:pPr>
    </w:p>
    <w:p w14:paraId="5B899998" w14:textId="77777777" w:rsidR="0090737F" w:rsidRDefault="0090737F">
      <w:pPr>
        <w:rPr>
          <w:lang w:val="nl-NL"/>
        </w:rPr>
      </w:pPr>
    </w:p>
    <w:p w14:paraId="2A14ED57" w14:textId="55617A53" w:rsidR="006158B6" w:rsidRPr="000473CF" w:rsidRDefault="005C3037">
      <w:pPr>
        <w:rPr>
          <w:sz w:val="28"/>
          <w:szCs w:val="28"/>
          <w:lang w:val="nl-NL"/>
        </w:rPr>
      </w:pPr>
      <w:r>
        <w:rPr>
          <w:sz w:val="28"/>
          <w:szCs w:val="28"/>
          <w:lang w:val="nl-NL"/>
        </w:rPr>
        <w:t>4</w:t>
      </w:r>
      <w:r w:rsidR="00DA63F8" w:rsidRPr="000473CF">
        <w:rPr>
          <w:sz w:val="28"/>
          <w:szCs w:val="28"/>
          <w:lang w:val="nl-NL"/>
        </w:rPr>
        <w:t>.</w:t>
      </w:r>
      <w:r>
        <w:rPr>
          <w:sz w:val="28"/>
          <w:szCs w:val="28"/>
          <w:lang w:val="nl-NL"/>
        </w:rPr>
        <w:t>1</w:t>
      </w:r>
      <w:r w:rsidR="00DA63F8" w:rsidRPr="000473CF">
        <w:rPr>
          <w:sz w:val="28"/>
          <w:szCs w:val="28"/>
          <w:lang w:val="nl-NL"/>
        </w:rPr>
        <w:t xml:space="preserve">. </w:t>
      </w:r>
      <w:r w:rsidR="006158B6" w:rsidRPr="000473CF">
        <w:rPr>
          <w:sz w:val="28"/>
          <w:szCs w:val="28"/>
          <w:lang w:val="nl-NL"/>
        </w:rPr>
        <w:t>TOE</w:t>
      </w:r>
      <w:r w:rsidR="00DA63F8" w:rsidRPr="000473CF">
        <w:rPr>
          <w:sz w:val="28"/>
          <w:szCs w:val="28"/>
          <w:lang w:val="nl-NL"/>
        </w:rPr>
        <w:t>-</w:t>
      </w:r>
    </w:p>
    <w:p w14:paraId="7FE1E464" w14:textId="77777777" w:rsidR="006158B6" w:rsidRPr="00D01BED" w:rsidRDefault="006158B6">
      <w:pPr>
        <w:rPr>
          <w:lang w:val="nl-NL"/>
        </w:rPr>
      </w:pPr>
    </w:p>
    <w:p w14:paraId="0EFFF79F" w14:textId="41069FDD" w:rsidR="00F35A5B" w:rsidRDefault="00B57806" w:rsidP="00F35A5B">
      <w:pPr>
        <w:rPr>
          <w:lang w:val="nl-NL"/>
        </w:rPr>
      </w:pPr>
      <w:r w:rsidRPr="00D01BED">
        <w:rPr>
          <w:lang w:val="nl-NL"/>
        </w:rPr>
        <w:t xml:space="preserve">Het betreffende werkwoord is </w:t>
      </w:r>
      <w:r w:rsidR="00F619AE">
        <w:rPr>
          <w:lang w:val="nl-NL"/>
        </w:rPr>
        <w:t>niet direct doorzichtig in de</w:t>
      </w:r>
      <w:r w:rsidRPr="00D01BED">
        <w:rPr>
          <w:lang w:val="nl-NL"/>
        </w:rPr>
        <w:t xml:space="preserve"> </w:t>
      </w:r>
      <w:r w:rsidR="005D2A53">
        <w:rPr>
          <w:lang w:val="nl-NL"/>
        </w:rPr>
        <w:t xml:space="preserve">Nederlandse </w:t>
      </w:r>
      <w:r w:rsidRPr="00D01BED">
        <w:rPr>
          <w:lang w:val="nl-NL"/>
        </w:rPr>
        <w:t xml:space="preserve">standaardtaal. </w:t>
      </w:r>
      <w:r w:rsidR="00E411A6">
        <w:rPr>
          <w:lang w:val="nl-NL"/>
        </w:rPr>
        <w:t xml:space="preserve">Wel </w:t>
      </w:r>
      <w:r w:rsidR="00ED1F76">
        <w:rPr>
          <w:lang w:val="nl-NL"/>
        </w:rPr>
        <w:t>zijn</w:t>
      </w:r>
      <w:r w:rsidR="00E411A6">
        <w:rPr>
          <w:lang w:val="nl-NL"/>
        </w:rPr>
        <w:t xml:space="preserve"> er de door Debrabandere opgemerkte</w:t>
      </w:r>
      <w:r w:rsidRPr="00D01BED">
        <w:rPr>
          <w:lang w:val="nl-NL"/>
        </w:rPr>
        <w:t xml:space="preserve"> verwante vorm</w:t>
      </w:r>
      <w:r w:rsidR="00E411A6">
        <w:rPr>
          <w:lang w:val="nl-NL"/>
        </w:rPr>
        <w:t>en</w:t>
      </w:r>
      <w:r w:rsidRPr="00D01BED">
        <w:rPr>
          <w:lang w:val="nl-NL"/>
        </w:rPr>
        <w:t xml:space="preserve"> in het </w:t>
      </w:r>
      <w:r w:rsidR="00E411A6">
        <w:rPr>
          <w:lang w:val="nl-NL"/>
        </w:rPr>
        <w:t xml:space="preserve">Duitse ‘ziehen’ </w:t>
      </w:r>
      <w:r w:rsidR="00E72394" w:rsidRPr="00D01BED">
        <w:rPr>
          <w:lang w:val="nl-NL"/>
        </w:rPr>
        <w:t xml:space="preserve">en het </w:t>
      </w:r>
      <w:r w:rsidR="00E411A6">
        <w:rPr>
          <w:lang w:val="nl-NL"/>
        </w:rPr>
        <w:t>N</w:t>
      </w:r>
      <w:r w:rsidRPr="00D01BED">
        <w:rPr>
          <w:lang w:val="nl-NL"/>
        </w:rPr>
        <w:t>ederlands</w:t>
      </w:r>
      <w:r w:rsidR="00E72394" w:rsidRPr="00D01BED">
        <w:rPr>
          <w:lang w:val="nl-NL"/>
        </w:rPr>
        <w:t>e</w:t>
      </w:r>
      <w:r w:rsidR="00D01BED" w:rsidRPr="00D01BED">
        <w:rPr>
          <w:lang w:val="nl-NL"/>
        </w:rPr>
        <w:t xml:space="preserve"> ‘tij</w:t>
      </w:r>
      <w:r w:rsidRPr="00D01BED">
        <w:rPr>
          <w:lang w:val="nl-NL"/>
        </w:rPr>
        <w:t xml:space="preserve">gen’ </w:t>
      </w:r>
      <w:r w:rsidR="00E411A6">
        <w:rPr>
          <w:lang w:val="nl-NL"/>
        </w:rPr>
        <w:t>die allebei</w:t>
      </w:r>
      <w:r w:rsidRPr="00D01BED">
        <w:rPr>
          <w:lang w:val="nl-NL"/>
        </w:rPr>
        <w:t xml:space="preserve"> </w:t>
      </w:r>
      <w:r w:rsidR="00E411A6">
        <w:rPr>
          <w:lang w:val="nl-NL"/>
        </w:rPr>
        <w:t>‘</w:t>
      </w:r>
      <w:r w:rsidRPr="00D01BED">
        <w:rPr>
          <w:lang w:val="nl-NL"/>
        </w:rPr>
        <w:t>trekken</w:t>
      </w:r>
      <w:r w:rsidR="00E411A6">
        <w:rPr>
          <w:lang w:val="nl-NL"/>
        </w:rPr>
        <w:t>’ betekenen</w:t>
      </w:r>
      <w:r w:rsidRPr="00D01BED">
        <w:rPr>
          <w:lang w:val="nl-NL"/>
        </w:rPr>
        <w:t>.</w:t>
      </w:r>
      <w:r w:rsidR="00E411A6">
        <w:rPr>
          <w:lang w:val="nl-NL"/>
        </w:rPr>
        <w:t xml:space="preserve"> </w:t>
      </w:r>
      <w:r w:rsidR="00570599">
        <w:rPr>
          <w:lang w:val="nl-NL"/>
        </w:rPr>
        <w:t>Dit</w:t>
      </w:r>
      <w:r w:rsidR="00E411A6">
        <w:rPr>
          <w:lang w:val="nl-NL"/>
        </w:rPr>
        <w:t xml:space="preserve"> verschil van van </w:t>
      </w:r>
      <w:r w:rsidR="00E411A6" w:rsidRPr="006D0365">
        <w:rPr>
          <w:i/>
          <w:lang w:val="nl-NL"/>
        </w:rPr>
        <w:t>z</w:t>
      </w:r>
      <w:r w:rsidR="00E411A6">
        <w:rPr>
          <w:lang w:val="nl-NL"/>
        </w:rPr>
        <w:t xml:space="preserve"> en </w:t>
      </w:r>
      <w:r w:rsidR="00E411A6" w:rsidRPr="006D0365">
        <w:rPr>
          <w:i/>
          <w:lang w:val="nl-NL"/>
        </w:rPr>
        <w:t xml:space="preserve">t </w:t>
      </w:r>
      <w:r w:rsidR="00E411A6">
        <w:rPr>
          <w:lang w:val="nl-NL"/>
        </w:rPr>
        <w:t>is niet erg bijzonder</w:t>
      </w:r>
      <w:r w:rsidR="00ED1F76">
        <w:rPr>
          <w:lang w:val="nl-NL"/>
        </w:rPr>
        <w:t>,</w:t>
      </w:r>
      <w:r w:rsidR="00E411A6">
        <w:rPr>
          <w:lang w:val="nl-NL"/>
        </w:rPr>
        <w:t xml:space="preserve"> men kan dat door </w:t>
      </w:r>
      <w:r w:rsidR="00236F17">
        <w:rPr>
          <w:lang w:val="nl-NL"/>
        </w:rPr>
        <w:t>G</w:t>
      </w:r>
      <w:r w:rsidR="00E411A6">
        <w:rPr>
          <w:lang w:val="nl-NL"/>
        </w:rPr>
        <w:t>ermaanse klankwetten verklaren</w:t>
      </w:r>
      <w:r w:rsidR="00E56ACD" w:rsidRPr="00D01BED">
        <w:rPr>
          <w:lang w:val="nl-NL"/>
        </w:rPr>
        <w:t>.</w:t>
      </w:r>
      <w:r w:rsidR="00F66EB3">
        <w:rPr>
          <w:lang w:val="nl-NL"/>
        </w:rPr>
        <w:t xml:space="preserve"> Het woordmidden in het vroege Nederlands had net als in het Duits geen </w:t>
      </w:r>
      <w:r w:rsidR="00F66EB3" w:rsidRPr="00A66443">
        <w:rPr>
          <w:i/>
          <w:lang w:val="nl-NL"/>
        </w:rPr>
        <w:t>g</w:t>
      </w:r>
      <w:r w:rsidR="00F66EB3">
        <w:rPr>
          <w:lang w:val="nl-NL"/>
        </w:rPr>
        <w:t xml:space="preserve"> maar een </w:t>
      </w:r>
      <w:r w:rsidR="00F66EB3" w:rsidRPr="00A66443">
        <w:rPr>
          <w:i/>
          <w:lang w:val="nl-NL"/>
        </w:rPr>
        <w:t>h</w:t>
      </w:r>
      <w:r w:rsidR="00F66EB3">
        <w:rPr>
          <w:lang w:val="nl-NL"/>
        </w:rPr>
        <w:t xml:space="preserve"> die vroeg verdween: </w:t>
      </w:r>
      <w:r w:rsidR="00F66EB3" w:rsidRPr="00A66443">
        <w:rPr>
          <w:i/>
          <w:lang w:val="nl-NL"/>
        </w:rPr>
        <w:t>tiehen</w:t>
      </w:r>
      <w:r w:rsidR="00F66EB3">
        <w:rPr>
          <w:lang w:val="nl-NL"/>
        </w:rPr>
        <w:t xml:space="preserve"> wordt </w:t>
      </w:r>
      <w:r w:rsidR="00F66EB3" w:rsidRPr="00A66443">
        <w:rPr>
          <w:i/>
          <w:lang w:val="nl-NL"/>
        </w:rPr>
        <w:t>tiën</w:t>
      </w:r>
      <w:r w:rsidR="00F66EB3">
        <w:rPr>
          <w:lang w:val="nl-NL"/>
        </w:rPr>
        <w:t xml:space="preserve">. Het is nog steeds een sterk werkwoord met stamtijden </w:t>
      </w:r>
      <w:r w:rsidR="00F66EB3" w:rsidRPr="00A66443">
        <w:rPr>
          <w:i/>
          <w:lang w:val="nl-NL"/>
        </w:rPr>
        <w:t>tijgen-toog-togen-getogen</w:t>
      </w:r>
      <w:r w:rsidR="00F66EB3">
        <w:rPr>
          <w:lang w:val="nl-NL"/>
        </w:rPr>
        <w:t xml:space="preserve"> “trekken, opvoeden”</w:t>
      </w:r>
      <w:r w:rsidR="00B3299B">
        <w:rPr>
          <w:lang w:val="nl-NL"/>
        </w:rPr>
        <w:t xml:space="preserve">. In het Middelnederlands waren die vormen </w:t>
      </w:r>
      <w:r w:rsidR="00B3299B" w:rsidRPr="00A66443">
        <w:rPr>
          <w:i/>
          <w:lang w:val="nl-NL"/>
        </w:rPr>
        <w:t>tiën-tooch-togen-getogen</w:t>
      </w:r>
      <w:r w:rsidR="00B3299B">
        <w:rPr>
          <w:lang w:val="nl-NL"/>
        </w:rPr>
        <w:t xml:space="preserve">. De </w:t>
      </w:r>
      <w:r w:rsidR="00B3299B" w:rsidRPr="00A66443">
        <w:rPr>
          <w:i/>
          <w:lang w:val="nl-NL"/>
        </w:rPr>
        <w:t>g</w:t>
      </w:r>
      <w:r w:rsidR="00B3299B">
        <w:rPr>
          <w:lang w:val="nl-NL"/>
        </w:rPr>
        <w:t xml:space="preserve"> in </w:t>
      </w:r>
      <w:r w:rsidR="00B3299B" w:rsidRPr="00A66443">
        <w:rPr>
          <w:i/>
          <w:lang w:val="nl-NL"/>
        </w:rPr>
        <w:t>tijgen</w:t>
      </w:r>
      <w:r w:rsidR="00B3299B">
        <w:rPr>
          <w:lang w:val="nl-NL"/>
        </w:rPr>
        <w:t xml:space="preserve"> is naderhand ingevoegd door gelijkmaking met de andere vormen die wel </w:t>
      </w:r>
      <w:r w:rsidR="00B3299B" w:rsidRPr="00A66443">
        <w:rPr>
          <w:i/>
          <w:lang w:val="nl-NL"/>
        </w:rPr>
        <w:t>g</w:t>
      </w:r>
      <w:r w:rsidR="00B3299B">
        <w:rPr>
          <w:lang w:val="nl-NL"/>
        </w:rPr>
        <w:t xml:space="preserve"> hadden.</w:t>
      </w:r>
      <w:r w:rsidR="00F35A5B">
        <w:rPr>
          <w:lang w:val="nl-NL"/>
        </w:rPr>
        <w:t xml:space="preserve"> </w:t>
      </w:r>
      <w:proofErr w:type="gramStart"/>
      <w:r w:rsidR="006D0365" w:rsidRPr="006D0365">
        <w:rPr>
          <w:i/>
          <w:lang w:val="nl-NL"/>
        </w:rPr>
        <w:t>Toe-</w:t>
      </w:r>
      <w:r w:rsidR="00E56ACD" w:rsidRPr="00D01BED">
        <w:rPr>
          <w:lang w:val="nl-NL"/>
        </w:rPr>
        <w:t xml:space="preserve"> kan</w:t>
      </w:r>
      <w:proofErr w:type="gramEnd"/>
      <w:r w:rsidR="00E56ACD" w:rsidRPr="00D01BED">
        <w:rPr>
          <w:lang w:val="nl-NL"/>
        </w:rPr>
        <w:t xml:space="preserve"> niet </w:t>
      </w:r>
      <w:r w:rsidR="003B690C">
        <w:rPr>
          <w:lang w:val="nl-NL"/>
        </w:rPr>
        <w:t xml:space="preserve">rechtstreeks </w:t>
      </w:r>
      <w:r w:rsidR="00E56ACD" w:rsidRPr="00D01BED">
        <w:rPr>
          <w:lang w:val="nl-NL"/>
        </w:rPr>
        <w:t>afgeleid worden v</w:t>
      </w:r>
      <w:r w:rsidR="006D0365">
        <w:rPr>
          <w:lang w:val="nl-NL"/>
        </w:rPr>
        <w:t xml:space="preserve">an de verleden tijdsvormen van </w:t>
      </w:r>
      <w:r w:rsidR="00E56ACD" w:rsidRPr="006D0365">
        <w:rPr>
          <w:i/>
          <w:lang w:val="nl-NL"/>
        </w:rPr>
        <w:t>toog/getoge</w:t>
      </w:r>
      <w:r w:rsidR="006D0365" w:rsidRPr="006D0365">
        <w:rPr>
          <w:i/>
          <w:lang w:val="nl-NL"/>
        </w:rPr>
        <w:t>n</w:t>
      </w:r>
      <w:r w:rsidR="006D0365">
        <w:rPr>
          <w:lang w:val="nl-NL"/>
        </w:rPr>
        <w:t xml:space="preserve">, de verledentijdsvormen van </w:t>
      </w:r>
      <w:r w:rsidR="006D0365" w:rsidRPr="006D0365">
        <w:rPr>
          <w:i/>
          <w:lang w:val="nl-NL"/>
        </w:rPr>
        <w:t>tijgen</w:t>
      </w:r>
      <w:r w:rsidR="00E56ACD" w:rsidRPr="00D01BED">
        <w:rPr>
          <w:lang w:val="nl-NL"/>
        </w:rPr>
        <w:t>.</w:t>
      </w:r>
    </w:p>
    <w:p w14:paraId="6C711310" w14:textId="77777777" w:rsidR="00F35A5B" w:rsidRDefault="00F35A5B" w:rsidP="00F35A5B">
      <w:pPr>
        <w:rPr>
          <w:lang w:val="nl-NL"/>
        </w:rPr>
      </w:pPr>
    </w:p>
    <w:p w14:paraId="22285FC8" w14:textId="02F364AC" w:rsidR="004736E2" w:rsidRDefault="00DC5079" w:rsidP="00F35A5B">
      <w:pPr>
        <w:rPr>
          <w:lang w:val="nl-NL"/>
        </w:rPr>
      </w:pPr>
      <w:r>
        <w:rPr>
          <w:lang w:val="nl-NL"/>
        </w:rPr>
        <w:t xml:space="preserve">Het werkwoord dat ten grondslag ligt aan </w:t>
      </w:r>
      <w:r w:rsidRPr="00DC5079">
        <w:rPr>
          <w:i/>
          <w:lang w:val="nl-NL"/>
        </w:rPr>
        <w:t>Toe</w:t>
      </w:r>
      <w:r>
        <w:rPr>
          <w:lang w:val="nl-NL"/>
        </w:rPr>
        <w:t xml:space="preserve">- is </w:t>
      </w:r>
      <w:r w:rsidR="00EF135E">
        <w:rPr>
          <w:lang w:val="nl-NL"/>
        </w:rPr>
        <w:t xml:space="preserve">volgens mij eerder </w:t>
      </w:r>
      <w:r w:rsidR="00E92A74">
        <w:rPr>
          <w:lang w:val="nl-NL"/>
        </w:rPr>
        <w:t xml:space="preserve">afkomstig uit het zwakke werkwoord </w:t>
      </w:r>
      <w:r w:rsidRPr="00DC5079">
        <w:rPr>
          <w:i/>
          <w:lang w:val="nl-NL"/>
        </w:rPr>
        <w:t>togen</w:t>
      </w:r>
      <w:r>
        <w:rPr>
          <w:lang w:val="nl-NL"/>
        </w:rPr>
        <w:t xml:space="preserve"> ‘trekken’</w:t>
      </w:r>
      <w:r w:rsidR="00D10B32">
        <w:rPr>
          <w:lang w:val="nl-NL"/>
        </w:rPr>
        <w:t xml:space="preserve"> (WNT s.v. togen)</w:t>
      </w:r>
      <w:r w:rsidR="00EF135E">
        <w:rPr>
          <w:lang w:val="nl-NL"/>
        </w:rPr>
        <w:t xml:space="preserve"> dan </w:t>
      </w:r>
      <w:r w:rsidR="00765C14">
        <w:rPr>
          <w:lang w:val="nl-NL"/>
        </w:rPr>
        <w:t>een zelfstandig naamwoord afkomstig van *</w:t>
      </w:r>
      <w:r w:rsidR="00765C14" w:rsidRPr="00765C14">
        <w:rPr>
          <w:i/>
          <w:lang w:val="nl-NL"/>
        </w:rPr>
        <w:t>tugi</w:t>
      </w:r>
      <w:r w:rsidR="00765C14">
        <w:rPr>
          <w:lang w:val="nl-NL"/>
        </w:rPr>
        <w:t xml:space="preserve"> zoals De</w:t>
      </w:r>
      <w:r w:rsidR="00D6527B">
        <w:rPr>
          <w:lang w:val="nl-NL"/>
        </w:rPr>
        <w:t>b</w:t>
      </w:r>
      <w:r w:rsidR="00765C14">
        <w:rPr>
          <w:lang w:val="nl-NL"/>
        </w:rPr>
        <w:t xml:space="preserve">rabandere </w:t>
      </w:r>
      <w:r w:rsidR="00F35A5B">
        <w:rPr>
          <w:lang w:val="nl-NL"/>
        </w:rPr>
        <w:t>stelt</w:t>
      </w:r>
      <w:r w:rsidR="00765C14">
        <w:rPr>
          <w:rStyle w:val="FootnoteReference"/>
          <w:lang w:val="nl-NL"/>
        </w:rPr>
        <w:footnoteReference w:id="24"/>
      </w:r>
      <w:r>
        <w:rPr>
          <w:lang w:val="nl-NL"/>
        </w:rPr>
        <w:t xml:space="preserve">. We vinden dat werkwoord nog in het deftige </w:t>
      </w:r>
      <w:r w:rsidRPr="00DC5079">
        <w:rPr>
          <w:i/>
          <w:lang w:val="nl-NL"/>
        </w:rPr>
        <w:t>zieltogen</w:t>
      </w:r>
      <w:r>
        <w:rPr>
          <w:lang w:val="nl-NL"/>
        </w:rPr>
        <w:t xml:space="preserve">, waarin de </w:t>
      </w:r>
      <w:r w:rsidRPr="00F619AE">
        <w:rPr>
          <w:i/>
          <w:lang w:val="nl-NL"/>
        </w:rPr>
        <w:t>g</w:t>
      </w:r>
      <w:r>
        <w:rPr>
          <w:lang w:val="nl-NL"/>
        </w:rPr>
        <w:t xml:space="preserve"> </w:t>
      </w:r>
      <w:r>
        <w:rPr>
          <w:lang w:val="nl-NL"/>
        </w:rPr>
        <w:lastRenderedPageBreak/>
        <w:t>behouden is, maar bi</w:t>
      </w:r>
      <w:r w:rsidR="00FB1A8F">
        <w:rPr>
          <w:lang w:val="nl-NL"/>
        </w:rPr>
        <w:t>j</w:t>
      </w:r>
      <w:r>
        <w:rPr>
          <w:lang w:val="nl-NL"/>
        </w:rPr>
        <w:t xml:space="preserve">voorbeeld ook </w:t>
      </w:r>
      <w:r w:rsidR="00570599">
        <w:rPr>
          <w:lang w:val="nl-NL"/>
        </w:rPr>
        <w:t>in West</w:t>
      </w:r>
      <w:r w:rsidR="00A66443">
        <w:rPr>
          <w:lang w:val="nl-NL"/>
        </w:rPr>
        <w:t>v</w:t>
      </w:r>
      <w:r w:rsidR="00570599">
        <w:rPr>
          <w:lang w:val="nl-NL"/>
        </w:rPr>
        <w:t xml:space="preserve">laamse </w:t>
      </w:r>
      <w:r>
        <w:rPr>
          <w:lang w:val="nl-NL"/>
        </w:rPr>
        <w:t>dialect</w:t>
      </w:r>
      <w:r w:rsidR="00570599">
        <w:rPr>
          <w:lang w:val="nl-NL"/>
        </w:rPr>
        <w:t>en</w:t>
      </w:r>
      <w:r>
        <w:rPr>
          <w:lang w:val="nl-NL"/>
        </w:rPr>
        <w:t xml:space="preserve"> </w:t>
      </w:r>
      <w:r w:rsidR="00570599">
        <w:rPr>
          <w:lang w:val="nl-NL"/>
        </w:rPr>
        <w:t>(De Bo 1870</w:t>
      </w:r>
      <w:r w:rsidR="00492F3E">
        <w:rPr>
          <w:lang w:val="nl-NL"/>
        </w:rPr>
        <w:t>-1874) en die van</w:t>
      </w:r>
      <w:r>
        <w:rPr>
          <w:lang w:val="nl-NL"/>
        </w:rPr>
        <w:t xml:space="preserve"> het Waasland </w:t>
      </w:r>
      <w:r w:rsidR="00B3299B">
        <w:rPr>
          <w:lang w:val="nl-NL"/>
        </w:rPr>
        <w:t>waar in de</w:t>
      </w:r>
      <w:r>
        <w:rPr>
          <w:lang w:val="nl-NL"/>
        </w:rPr>
        <w:t xml:space="preserve"> gebiedende wijs </w:t>
      </w:r>
      <w:r w:rsidRPr="00DC5079">
        <w:rPr>
          <w:i/>
          <w:lang w:val="nl-NL"/>
        </w:rPr>
        <w:t>tog, tog</w:t>
      </w:r>
      <w:r>
        <w:rPr>
          <w:lang w:val="nl-NL"/>
        </w:rPr>
        <w:t xml:space="preserve"> ‘trek</w:t>
      </w:r>
      <w:r w:rsidR="00FB1A8F">
        <w:rPr>
          <w:lang w:val="nl-NL"/>
        </w:rPr>
        <w:t>/</w:t>
      </w:r>
      <w:r w:rsidR="00574E8D">
        <w:rPr>
          <w:lang w:val="nl-NL"/>
        </w:rPr>
        <w:t>ga/</w:t>
      </w:r>
      <w:r>
        <w:rPr>
          <w:lang w:val="nl-NL"/>
        </w:rPr>
        <w:t>maak voort’</w:t>
      </w:r>
      <w:r w:rsidR="00492F3E">
        <w:rPr>
          <w:lang w:val="nl-NL"/>
        </w:rPr>
        <w:t xml:space="preserve"> </w:t>
      </w:r>
      <w:r w:rsidR="00B3299B">
        <w:rPr>
          <w:lang w:val="nl-NL"/>
        </w:rPr>
        <w:t>wordt gebruikt.</w:t>
      </w:r>
      <w:r>
        <w:rPr>
          <w:lang w:val="nl-NL"/>
        </w:rPr>
        <w:t xml:space="preserve"> (Joos </w:t>
      </w:r>
      <w:r w:rsidR="001A7830">
        <w:rPr>
          <w:lang w:val="nl-NL"/>
        </w:rPr>
        <w:t>1900-1904</w:t>
      </w:r>
      <w:r>
        <w:rPr>
          <w:lang w:val="nl-NL"/>
        </w:rPr>
        <w:t xml:space="preserve">). </w:t>
      </w:r>
      <w:r w:rsidR="00492F3E">
        <w:rPr>
          <w:lang w:val="nl-NL"/>
        </w:rPr>
        <w:t>We</w:t>
      </w:r>
      <w:r w:rsidR="00FB1A8F">
        <w:rPr>
          <w:lang w:val="nl-NL"/>
        </w:rPr>
        <w:t xml:space="preserve"> vinden </w:t>
      </w:r>
      <w:r w:rsidR="00492F3E">
        <w:rPr>
          <w:lang w:val="nl-NL"/>
        </w:rPr>
        <w:t>er ook</w:t>
      </w:r>
      <w:r w:rsidR="00FB1A8F">
        <w:rPr>
          <w:lang w:val="nl-NL"/>
        </w:rPr>
        <w:t xml:space="preserve"> </w:t>
      </w:r>
      <w:r w:rsidR="00FB1A8F" w:rsidRPr="00FB1A8F">
        <w:rPr>
          <w:i/>
          <w:lang w:val="nl-NL"/>
        </w:rPr>
        <w:t>toger</w:t>
      </w:r>
      <w:r w:rsidR="00FB1A8F">
        <w:rPr>
          <w:lang w:val="nl-NL"/>
        </w:rPr>
        <w:t xml:space="preserve"> ‘sleepboot’ of ‘sleep’</w:t>
      </w:r>
      <w:r w:rsidR="00A643CE">
        <w:rPr>
          <w:lang w:val="nl-NL"/>
        </w:rPr>
        <w:t xml:space="preserve"> en voorts bij De Bo s.v. </w:t>
      </w:r>
      <w:r w:rsidR="00A643CE" w:rsidRPr="00A643CE">
        <w:rPr>
          <w:i/>
          <w:lang w:val="nl-NL"/>
        </w:rPr>
        <w:t>togketen, tochtketen</w:t>
      </w:r>
      <w:r w:rsidR="00A643CE" w:rsidRPr="00A643CE">
        <w:rPr>
          <w:lang w:val="nl-NL"/>
        </w:rPr>
        <w:t xml:space="preserve">, </w:t>
      </w:r>
      <w:r w:rsidR="00A643CE">
        <w:rPr>
          <w:lang w:val="nl-NL"/>
        </w:rPr>
        <w:t>(</w:t>
      </w:r>
      <w:r w:rsidR="00A643CE" w:rsidRPr="00A643CE">
        <w:rPr>
          <w:lang w:val="nl-NL"/>
        </w:rPr>
        <w:t>m. en v</w:t>
      </w:r>
      <w:r w:rsidR="00A643CE">
        <w:rPr>
          <w:lang w:val="nl-NL"/>
        </w:rPr>
        <w:t>): een</w:t>
      </w:r>
      <w:r w:rsidR="00A643CE" w:rsidRPr="00A643CE">
        <w:rPr>
          <w:lang w:val="nl-NL"/>
        </w:rPr>
        <w:t xml:space="preserve"> korte ijzeren keten </w:t>
      </w:r>
      <w:r w:rsidR="00A643CE">
        <w:rPr>
          <w:lang w:val="nl-NL"/>
        </w:rPr>
        <w:t>als verbinding</w:t>
      </w:r>
      <w:r w:rsidR="00A643CE" w:rsidRPr="00A643CE">
        <w:rPr>
          <w:lang w:val="nl-NL"/>
        </w:rPr>
        <w:t xml:space="preserve"> </w:t>
      </w:r>
      <w:r w:rsidR="00A643CE">
        <w:rPr>
          <w:lang w:val="nl-NL"/>
        </w:rPr>
        <w:t xml:space="preserve">van de </w:t>
      </w:r>
      <w:r w:rsidR="00A643CE" w:rsidRPr="00A643CE">
        <w:rPr>
          <w:lang w:val="nl-NL"/>
        </w:rPr>
        <w:t xml:space="preserve">ploegbalk </w:t>
      </w:r>
      <w:r w:rsidR="00A643CE">
        <w:rPr>
          <w:lang w:val="nl-NL"/>
        </w:rPr>
        <w:t>aan het voorstuk</w:t>
      </w:r>
      <w:r w:rsidR="00A643CE" w:rsidRPr="00A643CE">
        <w:rPr>
          <w:lang w:val="nl-NL"/>
        </w:rPr>
        <w:t xml:space="preserve"> van </w:t>
      </w:r>
      <w:r w:rsidR="00A643CE">
        <w:rPr>
          <w:lang w:val="nl-NL"/>
        </w:rPr>
        <w:t>de</w:t>
      </w:r>
      <w:r w:rsidR="00A643CE" w:rsidRPr="00A643CE">
        <w:rPr>
          <w:lang w:val="nl-NL"/>
        </w:rPr>
        <w:t xml:space="preserve"> wielploeg</w:t>
      </w:r>
      <w:r w:rsidR="00A643CE">
        <w:rPr>
          <w:lang w:val="nl-NL"/>
        </w:rPr>
        <w:t>.</w:t>
      </w:r>
    </w:p>
    <w:p w14:paraId="43627F3D" w14:textId="08F14A21" w:rsidR="00BB024C" w:rsidRPr="00A643CE" w:rsidRDefault="00BB024C" w:rsidP="00B67833">
      <w:pPr>
        <w:pStyle w:val="NormalWeb"/>
        <w:rPr>
          <w:lang w:val="nl-NL"/>
        </w:rPr>
      </w:pPr>
      <w:r>
        <w:rPr>
          <w:lang w:val="nl-NL"/>
        </w:rPr>
        <w:t xml:space="preserve">We vinden het werkwoord ook terug in het woord </w:t>
      </w:r>
      <w:r w:rsidRPr="004736E2">
        <w:rPr>
          <w:i/>
          <w:lang w:val="nl-NL"/>
        </w:rPr>
        <w:t>hertog</w:t>
      </w:r>
      <w:r>
        <w:rPr>
          <w:lang w:val="nl-NL"/>
        </w:rPr>
        <w:t xml:space="preserve"> &lt; heer+toge (legerleider) dat al oud is en het komt als lid van een samenstelling ook </w:t>
      </w:r>
      <w:r w:rsidR="004736E2">
        <w:rPr>
          <w:lang w:val="nl-NL"/>
        </w:rPr>
        <w:t>vo</w:t>
      </w:r>
      <w:r>
        <w:rPr>
          <w:lang w:val="nl-NL"/>
        </w:rPr>
        <w:t xml:space="preserve">or in </w:t>
      </w:r>
      <w:r w:rsidR="004736E2">
        <w:rPr>
          <w:lang w:val="nl-NL"/>
        </w:rPr>
        <w:t>de</w:t>
      </w:r>
      <w:r>
        <w:rPr>
          <w:lang w:val="nl-NL"/>
        </w:rPr>
        <w:t xml:space="preserve"> </w:t>
      </w:r>
      <w:r w:rsidR="004736E2">
        <w:rPr>
          <w:lang w:val="nl-NL"/>
        </w:rPr>
        <w:t>v</w:t>
      </w:r>
      <w:r>
        <w:rPr>
          <w:lang w:val="nl-NL"/>
        </w:rPr>
        <w:t>roegmiddelnederlands</w:t>
      </w:r>
      <w:r w:rsidR="004736E2">
        <w:rPr>
          <w:lang w:val="nl-NL"/>
        </w:rPr>
        <w:t xml:space="preserve">e naam: </w:t>
      </w:r>
      <w:r w:rsidR="004736E2" w:rsidRPr="004736E2">
        <w:rPr>
          <w:i/>
          <w:lang w:val="nl-NL"/>
        </w:rPr>
        <w:t>Heinricus Magetogh</w:t>
      </w:r>
      <w:r w:rsidR="004736E2">
        <w:rPr>
          <w:lang w:val="nl-NL"/>
        </w:rPr>
        <w:t xml:space="preserve"> </w:t>
      </w:r>
      <w:r w:rsidR="00E82A43">
        <w:rPr>
          <w:lang w:val="nl-NL"/>
        </w:rPr>
        <w:t xml:space="preserve">&lt; maga+togo “jongen + leider = </w:t>
      </w:r>
      <w:r w:rsidR="004736E2">
        <w:rPr>
          <w:lang w:val="nl-NL"/>
        </w:rPr>
        <w:t>opvoeder</w:t>
      </w:r>
      <w:r w:rsidR="00E82A43">
        <w:rPr>
          <w:lang w:val="nl-NL"/>
        </w:rPr>
        <w:t>” (Gent, anno 1154</w:t>
      </w:r>
      <w:r w:rsidR="00EA7ACB">
        <w:rPr>
          <w:lang w:val="nl-NL"/>
        </w:rPr>
        <w:t>)</w:t>
      </w:r>
      <w:r w:rsidR="004736E2">
        <w:rPr>
          <w:lang w:val="nl-NL"/>
        </w:rPr>
        <w:t>.</w:t>
      </w:r>
      <w:r w:rsidR="004736E2">
        <w:rPr>
          <w:rStyle w:val="FootnoteReference"/>
          <w:lang w:val="nl-NL"/>
        </w:rPr>
        <w:footnoteReference w:id="25"/>
      </w:r>
    </w:p>
    <w:p w14:paraId="3A08A801" w14:textId="1AEDF06E" w:rsidR="00D10B32" w:rsidRDefault="00D10B32">
      <w:pPr>
        <w:rPr>
          <w:lang w:val="nl-NL"/>
        </w:rPr>
      </w:pPr>
      <w:r>
        <w:rPr>
          <w:lang w:val="nl-NL"/>
        </w:rPr>
        <w:t xml:space="preserve">Het </w:t>
      </w:r>
      <w:r w:rsidR="00FB1A8F">
        <w:rPr>
          <w:lang w:val="nl-NL"/>
        </w:rPr>
        <w:t xml:space="preserve">WNT </w:t>
      </w:r>
      <w:r>
        <w:rPr>
          <w:lang w:val="nl-NL"/>
        </w:rPr>
        <w:t xml:space="preserve">geeft </w:t>
      </w:r>
      <w:r w:rsidR="00B67833">
        <w:rPr>
          <w:lang w:val="nl-NL"/>
        </w:rPr>
        <w:t>geeft ook een groot aantal citaten met dat werkwoord uit de scheepvaartsector.</w:t>
      </w:r>
    </w:p>
    <w:p w14:paraId="1BECF07E" w14:textId="6BD2C0C0" w:rsidR="00D10B32" w:rsidRDefault="00D10B32">
      <w:pPr>
        <w:rPr>
          <w:lang w:val="nl-NL"/>
        </w:rPr>
      </w:pPr>
    </w:p>
    <w:p w14:paraId="06AA484D" w14:textId="19CB5D7A" w:rsidR="00D10B32" w:rsidRPr="00D10B32" w:rsidRDefault="00D10B32" w:rsidP="00D10B32">
      <w:pPr>
        <w:rPr>
          <w:sz w:val="20"/>
          <w:szCs w:val="20"/>
          <w:lang w:val="nl-NL"/>
        </w:rPr>
      </w:pPr>
      <w:r w:rsidRPr="00D10B32">
        <w:rPr>
          <w:sz w:val="20"/>
          <w:szCs w:val="20"/>
          <w:lang w:val="nl-NL"/>
        </w:rPr>
        <w:tab/>
      </w:r>
      <w:proofErr w:type="gramStart"/>
      <w:r w:rsidRPr="00D10B32">
        <w:rPr>
          <w:sz w:val="20"/>
          <w:szCs w:val="20"/>
          <w:lang w:val="nl-NL"/>
        </w:rPr>
        <w:t>2.  (</w:t>
      </w:r>
      <w:proofErr w:type="gramEnd"/>
      <w:r w:rsidRPr="00D10B32">
        <w:rPr>
          <w:sz w:val="20"/>
          <w:szCs w:val="20"/>
          <w:lang w:val="nl-NL"/>
        </w:rPr>
        <w:t xml:space="preserve">Scheepv.). Als bedr. ww. Door KIL. </w:t>
      </w:r>
      <w:proofErr w:type="gramStart"/>
      <w:r w:rsidRPr="00D10B32">
        <w:rPr>
          <w:sz w:val="20"/>
          <w:szCs w:val="20"/>
          <w:lang w:val="nl-NL"/>
        </w:rPr>
        <w:t>opge</w:t>
      </w:r>
      <w:r w:rsidR="00E82A43">
        <w:rPr>
          <w:sz w:val="20"/>
          <w:szCs w:val="20"/>
          <w:lang w:val="nl-NL"/>
        </w:rPr>
        <w:t>oo</w:t>
      </w:r>
      <w:r w:rsidRPr="00D10B32">
        <w:rPr>
          <w:sz w:val="20"/>
          <w:szCs w:val="20"/>
          <w:lang w:val="nl-NL"/>
        </w:rPr>
        <w:t>geven</w:t>
      </w:r>
      <w:proofErr w:type="gramEnd"/>
      <w:r w:rsidRPr="00D10B32">
        <w:rPr>
          <w:sz w:val="20"/>
          <w:szCs w:val="20"/>
          <w:lang w:val="nl-NL"/>
        </w:rPr>
        <w:t xml:space="preserve"> als syn. </w:t>
      </w:r>
      <w:proofErr w:type="gramStart"/>
      <w:r w:rsidRPr="00D10B32">
        <w:rPr>
          <w:sz w:val="20"/>
          <w:szCs w:val="20"/>
          <w:lang w:val="nl-NL"/>
        </w:rPr>
        <w:t>met</w:t>
      </w:r>
      <w:proofErr w:type="gramEnd"/>
      <w:r w:rsidRPr="00D10B32">
        <w:rPr>
          <w:sz w:val="20"/>
          <w:szCs w:val="20"/>
          <w:lang w:val="nl-NL"/>
        </w:rPr>
        <w:t xml:space="preserve"> boegseeren, thans gewest. </w:t>
      </w:r>
      <w:proofErr w:type="gramStart"/>
      <w:r w:rsidRPr="00D10B32">
        <w:rPr>
          <w:sz w:val="20"/>
          <w:szCs w:val="20"/>
          <w:lang w:val="nl-NL"/>
        </w:rPr>
        <w:t>ook</w:t>
      </w:r>
      <w:proofErr w:type="gramEnd"/>
      <w:r w:rsidRPr="00D10B32">
        <w:rPr>
          <w:sz w:val="20"/>
          <w:szCs w:val="20"/>
          <w:lang w:val="nl-NL"/>
        </w:rPr>
        <w:t xml:space="preserve"> wel: aan een </w:t>
      </w:r>
      <w:r>
        <w:rPr>
          <w:sz w:val="20"/>
          <w:szCs w:val="20"/>
          <w:lang w:val="nl-NL"/>
        </w:rPr>
        <w:tab/>
      </w:r>
      <w:r w:rsidRPr="00D10B32">
        <w:rPr>
          <w:sz w:val="20"/>
          <w:szCs w:val="20"/>
          <w:lang w:val="nl-NL"/>
        </w:rPr>
        <w:t xml:space="preserve">jaaglijn voorttrekken, of in ruimeren zin: sleepen. </w:t>
      </w:r>
    </w:p>
    <w:p w14:paraId="4DA45929" w14:textId="40E63D4A" w:rsidR="00D10B32" w:rsidRPr="00D10B32" w:rsidRDefault="00D10B32" w:rsidP="00D10B32">
      <w:pPr>
        <w:rPr>
          <w:sz w:val="20"/>
          <w:szCs w:val="20"/>
          <w:lang w:val="nl-NL"/>
        </w:rPr>
      </w:pPr>
      <w:r w:rsidRPr="00D10B32">
        <w:rPr>
          <w:b/>
          <w:bCs/>
          <w:sz w:val="20"/>
          <w:szCs w:val="20"/>
          <w:lang w:val="nl-NL"/>
        </w:rPr>
        <w:tab/>
        <w:t>Toghen.</w:t>
      </w:r>
      <w:r w:rsidRPr="00D10B32">
        <w:rPr>
          <w:sz w:val="20"/>
          <w:szCs w:val="20"/>
          <w:lang w:val="nl-NL"/>
        </w:rPr>
        <w:t xml:space="preserve"> j. </w:t>
      </w:r>
      <w:proofErr w:type="gramStart"/>
      <w:r w:rsidRPr="00D10B32">
        <w:rPr>
          <w:sz w:val="20"/>
          <w:szCs w:val="20"/>
          <w:lang w:val="nl-NL"/>
        </w:rPr>
        <w:t xml:space="preserve">boechseerden,   </w:t>
      </w:r>
      <w:proofErr w:type="gramEnd"/>
      <w:r w:rsidRPr="00D10B32">
        <w:rPr>
          <w:sz w:val="20"/>
          <w:szCs w:val="20"/>
          <w:lang w:val="nl-NL"/>
        </w:rPr>
        <w:t xml:space="preserve">KIL. [1599]. </w:t>
      </w:r>
    </w:p>
    <w:p w14:paraId="34FD53A9" w14:textId="3C6019CB" w:rsidR="00D10B32" w:rsidRPr="00D10B32" w:rsidRDefault="00D10B32" w:rsidP="00D10B32">
      <w:pPr>
        <w:rPr>
          <w:sz w:val="20"/>
          <w:szCs w:val="20"/>
          <w:lang w:val="nl-NL"/>
        </w:rPr>
      </w:pPr>
      <w:r w:rsidRPr="00D10B32">
        <w:rPr>
          <w:b/>
          <w:bCs/>
          <w:sz w:val="20"/>
          <w:szCs w:val="20"/>
          <w:lang w:val="nl-NL"/>
        </w:rPr>
        <w:tab/>
        <w:t>Togen,</w:t>
      </w:r>
      <w:r w:rsidRPr="00D10B32">
        <w:rPr>
          <w:sz w:val="20"/>
          <w:szCs w:val="20"/>
          <w:lang w:val="nl-NL"/>
        </w:rPr>
        <w:t xml:space="preserve"> toogen … nog in Kl.-Br. en Oostvl. </w:t>
      </w:r>
      <w:proofErr w:type="gramStart"/>
      <w:r w:rsidRPr="00D10B32">
        <w:rPr>
          <w:sz w:val="20"/>
          <w:szCs w:val="20"/>
          <w:lang w:val="nl-NL"/>
        </w:rPr>
        <w:t>trekken</w:t>
      </w:r>
      <w:proofErr w:type="gramEnd"/>
      <w:r w:rsidRPr="00D10B32">
        <w:rPr>
          <w:sz w:val="20"/>
          <w:szCs w:val="20"/>
          <w:lang w:val="nl-NL"/>
        </w:rPr>
        <w:t xml:space="preserve">. </w:t>
      </w:r>
      <w:r w:rsidRPr="00D10B32">
        <w:rPr>
          <w:i/>
          <w:iCs/>
          <w:sz w:val="20"/>
          <w:szCs w:val="20"/>
          <w:lang w:val="nl-NL"/>
        </w:rPr>
        <w:t xml:space="preserve">Een schip </w:t>
      </w:r>
      <w:r w:rsidRPr="00D10B32">
        <w:rPr>
          <w:b/>
          <w:bCs/>
          <w:i/>
          <w:iCs/>
          <w:sz w:val="20"/>
          <w:szCs w:val="20"/>
          <w:lang w:val="nl-NL"/>
        </w:rPr>
        <w:t>toogen</w:t>
      </w:r>
      <w:r w:rsidRPr="00D10B32">
        <w:rPr>
          <w:sz w:val="20"/>
          <w:szCs w:val="20"/>
          <w:lang w:val="nl-NL"/>
        </w:rPr>
        <w:t xml:space="preserve"> is: het op een binnenwater </w:t>
      </w:r>
      <w:r>
        <w:rPr>
          <w:sz w:val="20"/>
          <w:szCs w:val="20"/>
          <w:lang w:val="nl-NL"/>
        </w:rPr>
        <w:tab/>
      </w:r>
      <w:proofErr w:type="gramStart"/>
      <w:r w:rsidRPr="00D10B32">
        <w:rPr>
          <w:sz w:val="20"/>
          <w:szCs w:val="20"/>
          <w:lang w:val="nl-NL"/>
        </w:rPr>
        <w:t xml:space="preserve">voorttrekken,   </w:t>
      </w:r>
      <w:proofErr w:type="gramEnd"/>
      <w:r w:rsidRPr="00D10B32">
        <w:rPr>
          <w:sz w:val="20"/>
          <w:szCs w:val="20"/>
          <w:lang w:val="nl-NL"/>
        </w:rPr>
        <w:t xml:space="preserve">SCHUERM. [1865-1870]. </w:t>
      </w:r>
    </w:p>
    <w:p w14:paraId="757F4518" w14:textId="647B3B43" w:rsidR="00D10B32" w:rsidRPr="00D10B32" w:rsidRDefault="00D10B32" w:rsidP="00D10B32">
      <w:pPr>
        <w:rPr>
          <w:sz w:val="20"/>
          <w:szCs w:val="20"/>
          <w:lang w:val="nl-NL"/>
        </w:rPr>
      </w:pPr>
      <w:r w:rsidRPr="00D10B32">
        <w:rPr>
          <w:b/>
          <w:bCs/>
          <w:sz w:val="20"/>
          <w:szCs w:val="20"/>
          <w:lang w:val="nl-NL"/>
        </w:rPr>
        <w:tab/>
        <w:t>Toge</w:t>
      </w:r>
      <w:r w:rsidRPr="00D10B32">
        <w:rPr>
          <w:sz w:val="20"/>
          <w:szCs w:val="20"/>
          <w:lang w:val="nl-NL"/>
        </w:rPr>
        <w:t xml:space="preserve"> — tiegen, trekken. Wordt o.a. gezegd van paarden voor eene </w:t>
      </w:r>
      <w:proofErr w:type="gramStart"/>
      <w:r w:rsidRPr="00D10B32">
        <w:rPr>
          <w:sz w:val="20"/>
          <w:szCs w:val="20"/>
          <w:lang w:val="nl-NL"/>
        </w:rPr>
        <w:t xml:space="preserve">trekschuit,   </w:t>
      </w:r>
      <w:proofErr w:type="gramEnd"/>
      <w:r w:rsidRPr="00D10B32">
        <w:rPr>
          <w:i/>
          <w:iCs/>
          <w:sz w:val="20"/>
          <w:szCs w:val="20"/>
          <w:lang w:val="nl-NL"/>
        </w:rPr>
        <w:t>O. Volkst.</w:t>
      </w:r>
      <w:r w:rsidRPr="00D10B32">
        <w:rPr>
          <w:sz w:val="20"/>
          <w:szCs w:val="20"/>
          <w:lang w:val="nl-NL"/>
        </w:rPr>
        <w:t xml:space="preserve"> 2, 108 [Neder-</w:t>
      </w:r>
      <w:r>
        <w:rPr>
          <w:sz w:val="20"/>
          <w:szCs w:val="20"/>
          <w:lang w:val="nl-NL"/>
        </w:rPr>
        <w:tab/>
      </w:r>
      <w:r w:rsidRPr="00D10B32">
        <w:rPr>
          <w:sz w:val="20"/>
          <w:szCs w:val="20"/>
          <w:lang w:val="nl-NL"/>
        </w:rPr>
        <w:t xml:space="preserve">Betuwe, 1885]. </w:t>
      </w:r>
    </w:p>
    <w:p w14:paraId="2E8AAD98" w14:textId="070D45C4" w:rsidR="00D10B32" w:rsidRPr="00D10B32" w:rsidRDefault="00D10B32" w:rsidP="00D10B32">
      <w:pPr>
        <w:rPr>
          <w:sz w:val="20"/>
          <w:szCs w:val="20"/>
          <w:lang w:val="nl-NL"/>
        </w:rPr>
      </w:pPr>
      <w:r w:rsidRPr="00D10B32">
        <w:rPr>
          <w:b/>
          <w:bCs/>
          <w:sz w:val="20"/>
          <w:szCs w:val="20"/>
          <w:lang w:val="nl-NL"/>
        </w:rPr>
        <w:tab/>
      </w:r>
      <w:r w:rsidRPr="00EC20A9">
        <w:rPr>
          <w:b/>
          <w:bCs/>
          <w:sz w:val="20"/>
          <w:szCs w:val="20"/>
        </w:rPr>
        <w:t>Togen,</w:t>
      </w:r>
      <w:r w:rsidRPr="00EC20A9">
        <w:rPr>
          <w:sz w:val="20"/>
          <w:szCs w:val="20"/>
        </w:rPr>
        <w:t xml:space="preserve"> Sleepen, Fr. </w:t>
      </w:r>
      <w:proofErr w:type="gramStart"/>
      <w:r w:rsidRPr="00EC20A9">
        <w:rPr>
          <w:i/>
          <w:iCs/>
          <w:sz w:val="20"/>
          <w:szCs w:val="20"/>
        </w:rPr>
        <w:t>remorquer</w:t>
      </w:r>
      <w:r w:rsidRPr="00EC20A9">
        <w:rPr>
          <w:sz w:val="20"/>
          <w:szCs w:val="20"/>
        </w:rPr>
        <w:t xml:space="preserve">,   </w:t>
      </w:r>
      <w:proofErr w:type="gramEnd"/>
      <w:r w:rsidRPr="00EC20A9">
        <w:rPr>
          <w:sz w:val="20"/>
          <w:szCs w:val="20"/>
        </w:rPr>
        <w:t xml:space="preserve">CORN.-VERVL. </w:t>
      </w:r>
      <w:r w:rsidRPr="00D10B32">
        <w:rPr>
          <w:sz w:val="20"/>
          <w:szCs w:val="20"/>
          <w:lang w:val="nl-NL"/>
        </w:rPr>
        <w:t xml:space="preserve">[1903]. </w:t>
      </w:r>
    </w:p>
    <w:p w14:paraId="19326E12" w14:textId="233A136C" w:rsidR="00D10B32" w:rsidRPr="00D10B32" w:rsidRDefault="00D10B32" w:rsidP="00D10B32">
      <w:pPr>
        <w:rPr>
          <w:sz w:val="20"/>
          <w:szCs w:val="20"/>
          <w:lang w:val="nl-NL"/>
        </w:rPr>
      </w:pPr>
      <w:r w:rsidRPr="00D10B32">
        <w:rPr>
          <w:sz w:val="20"/>
          <w:szCs w:val="20"/>
          <w:lang w:val="nl-NL"/>
        </w:rPr>
        <w:tab/>
        <w:t xml:space="preserve">E schip </w:t>
      </w:r>
      <w:proofErr w:type="gramStart"/>
      <w:r w:rsidRPr="00D10B32">
        <w:rPr>
          <w:b/>
          <w:bCs/>
          <w:sz w:val="20"/>
          <w:szCs w:val="20"/>
          <w:lang w:val="nl-NL"/>
        </w:rPr>
        <w:t>togen,</w:t>
      </w:r>
      <w:r w:rsidRPr="00D10B32">
        <w:rPr>
          <w:sz w:val="20"/>
          <w:szCs w:val="20"/>
          <w:lang w:val="nl-NL"/>
        </w:rPr>
        <w:t xml:space="preserve">   </w:t>
      </w:r>
      <w:proofErr w:type="gramEnd"/>
      <w:r w:rsidRPr="00D10B32">
        <w:rPr>
          <w:i/>
          <w:iCs/>
          <w:sz w:val="20"/>
          <w:szCs w:val="20"/>
          <w:lang w:val="nl-NL"/>
        </w:rPr>
        <w:t>Ald.</w:t>
      </w:r>
      <w:r w:rsidRPr="00D10B32">
        <w:rPr>
          <w:sz w:val="20"/>
          <w:szCs w:val="20"/>
          <w:lang w:val="nl-NL"/>
        </w:rPr>
        <w:t xml:space="preserve"> </w:t>
      </w:r>
    </w:p>
    <w:p w14:paraId="52C24725" w14:textId="45C42CC8" w:rsidR="00D10B32" w:rsidRPr="00D10B32" w:rsidRDefault="00D10B32" w:rsidP="00D10B32">
      <w:pPr>
        <w:rPr>
          <w:sz w:val="20"/>
          <w:szCs w:val="20"/>
          <w:lang w:val="nl-NL"/>
        </w:rPr>
      </w:pPr>
      <w:r w:rsidRPr="00D10B32">
        <w:rPr>
          <w:b/>
          <w:bCs/>
          <w:sz w:val="20"/>
          <w:szCs w:val="20"/>
          <w:lang w:val="nl-NL"/>
        </w:rPr>
        <w:tab/>
        <w:t>Togen</w:t>
      </w:r>
      <w:r w:rsidRPr="00D10B32">
        <w:rPr>
          <w:sz w:val="20"/>
          <w:szCs w:val="20"/>
          <w:lang w:val="nl-NL"/>
        </w:rPr>
        <w:t xml:space="preserve"> … Met eenen kleinen boot voorttrekken en richten … Een zeilschip </w:t>
      </w:r>
      <w:proofErr w:type="gramStart"/>
      <w:r w:rsidRPr="00D10B32">
        <w:rPr>
          <w:b/>
          <w:bCs/>
          <w:sz w:val="20"/>
          <w:szCs w:val="20"/>
          <w:lang w:val="nl-NL"/>
        </w:rPr>
        <w:t>togen,</w:t>
      </w:r>
      <w:r w:rsidRPr="00D10B32">
        <w:rPr>
          <w:sz w:val="20"/>
          <w:szCs w:val="20"/>
          <w:lang w:val="nl-NL"/>
        </w:rPr>
        <w:t xml:space="preserve">   </w:t>
      </w:r>
      <w:proofErr w:type="gramEnd"/>
      <w:r w:rsidRPr="00D10B32">
        <w:rPr>
          <w:sz w:val="20"/>
          <w:szCs w:val="20"/>
          <w:lang w:val="nl-NL"/>
        </w:rPr>
        <w:t xml:space="preserve">JOOS [1900-1904]. </w:t>
      </w:r>
      <w:r w:rsidRPr="00D10B32">
        <w:rPr>
          <w:b/>
          <w:bCs/>
          <w:i/>
          <w:iCs/>
          <w:sz w:val="20"/>
          <w:szCs w:val="20"/>
          <w:lang w:val="nl-NL"/>
        </w:rPr>
        <w:t>Togen</w:t>
      </w:r>
      <w:r w:rsidRPr="00D10B32">
        <w:rPr>
          <w:sz w:val="20"/>
          <w:szCs w:val="20"/>
          <w:lang w:val="nl-NL"/>
        </w:rPr>
        <w:t xml:space="preserve"> </w:t>
      </w:r>
      <w:r>
        <w:rPr>
          <w:sz w:val="20"/>
          <w:szCs w:val="20"/>
          <w:lang w:val="nl-NL"/>
        </w:rPr>
        <w:tab/>
      </w:r>
      <w:r w:rsidRPr="00D10B32">
        <w:rPr>
          <w:sz w:val="20"/>
          <w:szCs w:val="20"/>
          <w:lang w:val="nl-NL"/>
        </w:rPr>
        <w:t xml:space="preserve">heeft bijna dezelfde beteekenis als </w:t>
      </w:r>
      <w:r w:rsidRPr="00D10B32">
        <w:rPr>
          <w:i/>
          <w:iCs/>
          <w:sz w:val="20"/>
          <w:szCs w:val="20"/>
          <w:lang w:val="nl-NL"/>
        </w:rPr>
        <w:t>slepen</w:t>
      </w:r>
      <w:r w:rsidRPr="00D10B32">
        <w:rPr>
          <w:sz w:val="20"/>
          <w:szCs w:val="20"/>
          <w:lang w:val="nl-NL"/>
        </w:rPr>
        <w:t xml:space="preserve">; gewoonlijk zegt men het eerste, sprekende van eenen kleinen </w:t>
      </w:r>
      <w:r>
        <w:rPr>
          <w:sz w:val="20"/>
          <w:szCs w:val="20"/>
          <w:lang w:val="nl-NL"/>
        </w:rPr>
        <w:tab/>
      </w:r>
      <w:r w:rsidRPr="00D10B32">
        <w:rPr>
          <w:sz w:val="20"/>
          <w:szCs w:val="20"/>
          <w:lang w:val="nl-NL"/>
        </w:rPr>
        <w:t xml:space="preserve">boot, het tweede, van eenen </w:t>
      </w:r>
      <w:proofErr w:type="gramStart"/>
      <w:r w:rsidRPr="00D10B32">
        <w:rPr>
          <w:sz w:val="20"/>
          <w:szCs w:val="20"/>
          <w:lang w:val="nl-NL"/>
        </w:rPr>
        <w:t>sleepboot,  JOOS</w:t>
      </w:r>
      <w:proofErr w:type="gramEnd"/>
      <w:r w:rsidRPr="00D10B32">
        <w:rPr>
          <w:sz w:val="20"/>
          <w:szCs w:val="20"/>
          <w:lang w:val="nl-NL"/>
        </w:rPr>
        <w:t xml:space="preserve"> [1900-1904]. </w:t>
      </w:r>
    </w:p>
    <w:p w14:paraId="02303574" w14:textId="5138652D" w:rsidR="00D10B32" w:rsidRPr="00D10B32" w:rsidRDefault="00D10B32" w:rsidP="00D10B32">
      <w:pPr>
        <w:rPr>
          <w:sz w:val="20"/>
          <w:szCs w:val="20"/>
          <w:lang w:val="nl-NL"/>
        </w:rPr>
      </w:pPr>
      <w:r w:rsidRPr="00D10B32">
        <w:rPr>
          <w:sz w:val="20"/>
          <w:szCs w:val="20"/>
          <w:lang w:val="nl-NL"/>
        </w:rPr>
        <w:tab/>
        <w:t xml:space="preserve">Een dreef abeelen, waarachter een sleep </w:t>
      </w:r>
      <w:r w:rsidRPr="00D10B32">
        <w:rPr>
          <w:b/>
          <w:bCs/>
          <w:sz w:val="20"/>
          <w:szCs w:val="20"/>
          <w:lang w:val="nl-NL"/>
        </w:rPr>
        <w:t>getoogde</w:t>
      </w:r>
      <w:r w:rsidRPr="00D10B32">
        <w:rPr>
          <w:sz w:val="20"/>
          <w:szCs w:val="20"/>
          <w:lang w:val="nl-NL"/>
        </w:rPr>
        <w:t xml:space="preserve"> booten </w:t>
      </w:r>
      <w:proofErr w:type="gramStart"/>
      <w:r w:rsidRPr="00D10B32">
        <w:rPr>
          <w:sz w:val="20"/>
          <w:szCs w:val="20"/>
          <w:lang w:val="nl-NL"/>
        </w:rPr>
        <w:t xml:space="preserve">voortdreef,   </w:t>
      </w:r>
      <w:proofErr w:type="gramEnd"/>
      <w:r w:rsidRPr="00D10B32">
        <w:rPr>
          <w:sz w:val="20"/>
          <w:szCs w:val="20"/>
          <w:lang w:val="nl-NL"/>
        </w:rPr>
        <w:t xml:space="preserve">DE MEYERE, </w:t>
      </w:r>
      <w:r w:rsidRPr="00D10B32">
        <w:rPr>
          <w:i/>
          <w:iCs/>
          <w:sz w:val="20"/>
          <w:szCs w:val="20"/>
          <w:lang w:val="nl-NL"/>
        </w:rPr>
        <w:t xml:space="preserve">R. </w:t>
      </w:r>
      <w:r w:rsidRPr="00D10B32">
        <w:rPr>
          <w:i/>
          <w:iCs/>
          <w:sz w:val="20"/>
          <w:szCs w:val="20"/>
          <w:lang w:val="nl-NL"/>
        </w:rPr>
        <w:tab/>
        <w:t>Schavak</w:t>
      </w:r>
      <w:r w:rsidRPr="00D10B32">
        <w:rPr>
          <w:sz w:val="20"/>
          <w:szCs w:val="20"/>
          <w:lang w:val="nl-NL"/>
        </w:rPr>
        <w:t xml:space="preserve"> 103 [1909]. </w:t>
      </w:r>
    </w:p>
    <w:p w14:paraId="0F3981AF" w14:textId="77777777" w:rsidR="00D10B32" w:rsidRDefault="00D10B32">
      <w:pPr>
        <w:rPr>
          <w:lang w:val="nl-NL"/>
        </w:rPr>
      </w:pPr>
    </w:p>
    <w:p w14:paraId="135A10DE" w14:textId="352D7910" w:rsidR="00EF135E" w:rsidRDefault="00D84AAA" w:rsidP="00D84AAA">
      <w:pPr>
        <w:rPr>
          <w:lang w:val="nl-NL"/>
        </w:rPr>
      </w:pPr>
      <w:r>
        <w:rPr>
          <w:lang w:val="nl-NL"/>
        </w:rPr>
        <w:t xml:space="preserve">Verder geeft het </w:t>
      </w:r>
      <w:r w:rsidR="00EF135E">
        <w:rPr>
          <w:lang w:val="nl-NL"/>
        </w:rPr>
        <w:t xml:space="preserve">WNT </w:t>
      </w:r>
      <w:r>
        <w:rPr>
          <w:lang w:val="nl-NL"/>
        </w:rPr>
        <w:t xml:space="preserve">een groot aantal samenstellingen: </w:t>
      </w:r>
      <w:r w:rsidR="00512E42">
        <w:rPr>
          <w:lang w:val="nl-NL"/>
        </w:rPr>
        <w:t xml:space="preserve">met </w:t>
      </w:r>
      <w:r w:rsidR="00512E42" w:rsidRPr="00EF135E">
        <w:rPr>
          <w:i/>
          <w:lang w:val="nl-NL"/>
        </w:rPr>
        <w:t>toog</w:t>
      </w:r>
      <w:r w:rsidR="00512E42">
        <w:rPr>
          <w:lang w:val="nl-NL"/>
        </w:rPr>
        <w:t xml:space="preserve"> zoals</w:t>
      </w:r>
      <w:r w:rsidR="00EF135E">
        <w:rPr>
          <w:lang w:val="nl-NL"/>
        </w:rPr>
        <w:t xml:space="preserve"> onder meer</w:t>
      </w:r>
      <w:r w:rsidR="00512E42">
        <w:rPr>
          <w:lang w:val="nl-NL"/>
        </w:rPr>
        <w:t xml:space="preserve">: </w:t>
      </w:r>
    </w:p>
    <w:p w14:paraId="6E23B965" w14:textId="77777777" w:rsidR="00EF135E" w:rsidRDefault="00EF135E" w:rsidP="00D84AAA">
      <w:pPr>
        <w:rPr>
          <w:rStyle w:val="orth"/>
          <w:lang w:val="nl-NL"/>
        </w:rPr>
      </w:pPr>
    </w:p>
    <w:p w14:paraId="2F0909E4" w14:textId="77777777" w:rsidR="00EF135E" w:rsidRDefault="00EF135E" w:rsidP="00D84AAA">
      <w:pPr>
        <w:rPr>
          <w:sz w:val="20"/>
          <w:szCs w:val="20"/>
          <w:lang w:val="nl-NL"/>
        </w:rPr>
      </w:pPr>
      <w:r w:rsidRPr="00EF135E">
        <w:rPr>
          <w:rStyle w:val="orth"/>
          <w:sz w:val="20"/>
          <w:szCs w:val="20"/>
          <w:lang w:val="nl-NL"/>
        </w:rPr>
        <w:tab/>
      </w:r>
      <w:r w:rsidR="00D84AAA" w:rsidRPr="00EF135E">
        <w:rPr>
          <w:rStyle w:val="orth"/>
          <w:sz w:val="20"/>
          <w:szCs w:val="20"/>
          <w:lang w:val="nl-NL"/>
        </w:rPr>
        <w:t>Toogboot</w:t>
      </w:r>
      <w:r w:rsidR="00D84AAA" w:rsidRPr="00EF135E">
        <w:rPr>
          <w:sz w:val="20"/>
          <w:szCs w:val="20"/>
          <w:lang w:val="nl-NL"/>
        </w:rPr>
        <w:t xml:space="preserve">, sleepboot. In Z.-Nederl. </w:t>
      </w:r>
    </w:p>
    <w:p w14:paraId="292619EF" w14:textId="0CAFD34C" w:rsidR="00D84AAA" w:rsidRPr="00EF135E" w:rsidRDefault="00EF135E" w:rsidP="00D84AAA">
      <w:pPr>
        <w:rPr>
          <w:sz w:val="20"/>
          <w:szCs w:val="20"/>
          <w:lang w:val="nl-NL"/>
        </w:rPr>
      </w:pPr>
      <w:r>
        <w:rPr>
          <w:rStyle w:val="orth"/>
          <w:sz w:val="20"/>
          <w:szCs w:val="20"/>
          <w:lang w:val="nl-NL"/>
        </w:rPr>
        <w:tab/>
      </w:r>
      <w:r w:rsidR="00D84AAA" w:rsidRPr="00EF135E">
        <w:rPr>
          <w:rStyle w:val="orth"/>
          <w:sz w:val="20"/>
          <w:szCs w:val="20"/>
          <w:lang w:val="nl-NL"/>
        </w:rPr>
        <w:t>Toogbrug</w:t>
      </w:r>
      <w:r w:rsidR="00D84AAA" w:rsidRPr="00EF135E">
        <w:rPr>
          <w:sz w:val="20"/>
          <w:szCs w:val="20"/>
          <w:lang w:val="nl-NL"/>
        </w:rPr>
        <w:t xml:space="preserve">, ophaalbrug. Sinds lang veroud. Verg. mnd. </w:t>
      </w:r>
      <w:r w:rsidR="00D84AAA" w:rsidRPr="00EF135E">
        <w:rPr>
          <w:i/>
          <w:iCs/>
          <w:sz w:val="20"/>
          <w:szCs w:val="20"/>
          <w:lang w:val="nl-NL"/>
        </w:rPr>
        <w:t>togebrugge</w:t>
      </w:r>
      <w:r w:rsidR="00D84AAA" w:rsidRPr="00EF135E">
        <w:rPr>
          <w:sz w:val="20"/>
          <w:szCs w:val="20"/>
          <w:lang w:val="nl-NL"/>
        </w:rPr>
        <w:t xml:space="preserve">, nnd. </w:t>
      </w:r>
      <w:proofErr w:type="gramStart"/>
      <w:r w:rsidR="00D84AAA" w:rsidRPr="00EF135E">
        <w:rPr>
          <w:i/>
          <w:iCs/>
          <w:sz w:val="20"/>
          <w:szCs w:val="20"/>
          <w:lang w:val="nl-NL"/>
        </w:rPr>
        <w:t>togbrugge</w:t>
      </w:r>
      <w:proofErr w:type="gramEnd"/>
      <w:r w:rsidR="00D84AAA" w:rsidRPr="00EF135E">
        <w:rPr>
          <w:sz w:val="20"/>
          <w:szCs w:val="20"/>
          <w:lang w:val="nl-NL"/>
        </w:rPr>
        <w:t xml:space="preserve">, en ndl. </w:t>
      </w:r>
      <w:proofErr w:type="gramStart"/>
      <w:r w:rsidR="00D84AAA" w:rsidRPr="00EF135E">
        <w:rPr>
          <w:i/>
          <w:iCs/>
          <w:sz w:val="20"/>
          <w:szCs w:val="20"/>
          <w:lang w:val="nl-NL"/>
        </w:rPr>
        <w:t>tochtbrug</w:t>
      </w:r>
      <w:proofErr w:type="gramEnd"/>
      <w:r w:rsidR="00D84AAA" w:rsidRPr="00EF135E">
        <w:rPr>
          <w:i/>
          <w:iCs/>
          <w:sz w:val="20"/>
          <w:szCs w:val="20"/>
          <w:lang w:val="nl-NL"/>
        </w:rPr>
        <w:t>.</w:t>
      </w:r>
      <w:r w:rsidR="00D84AAA" w:rsidRPr="00EF135E">
        <w:rPr>
          <w:sz w:val="20"/>
          <w:szCs w:val="20"/>
          <w:lang w:val="nl-NL"/>
        </w:rPr>
        <w:t xml:space="preserve"> </w:t>
      </w:r>
      <w:r>
        <w:rPr>
          <w:sz w:val="20"/>
          <w:szCs w:val="20"/>
          <w:lang w:val="nl-NL"/>
        </w:rPr>
        <w:tab/>
      </w:r>
      <w:r w:rsidR="00D84AAA" w:rsidRPr="00EF135E">
        <w:rPr>
          <w:rStyle w:val="orth"/>
          <w:sz w:val="20"/>
          <w:szCs w:val="20"/>
          <w:lang w:val="nl-NL"/>
        </w:rPr>
        <w:t>Toogdienst</w:t>
      </w:r>
      <w:r w:rsidR="00D84AAA" w:rsidRPr="00EF135E">
        <w:rPr>
          <w:sz w:val="20"/>
          <w:szCs w:val="20"/>
          <w:lang w:val="nl-NL"/>
        </w:rPr>
        <w:t xml:space="preserve">, sleepdienst. In Z.-Nederl. </w:t>
      </w:r>
    </w:p>
    <w:p w14:paraId="3F18AD10" w14:textId="77CFB714" w:rsidR="00EF135E" w:rsidRPr="00EF135E" w:rsidRDefault="00EF135E" w:rsidP="00EF135E">
      <w:pPr>
        <w:rPr>
          <w:sz w:val="20"/>
          <w:szCs w:val="20"/>
          <w:lang w:val="nl-NL"/>
        </w:rPr>
      </w:pPr>
      <w:r w:rsidRPr="00EF135E">
        <w:rPr>
          <w:rStyle w:val="orth"/>
          <w:sz w:val="20"/>
          <w:szCs w:val="20"/>
          <w:lang w:val="nl-NL"/>
        </w:rPr>
        <w:tab/>
      </w:r>
      <w:r w:rsidRPr="00EF135E">
        <w:rPr>
          <w:bCs/>
          <w:sz w:val="20"/>
          <w:szCs w:val="20"/>
          <w:lang w:val="nl-NL"/>
        </w:rPr>
        <w:t>Tooglijn</w:t>
      </w:r>
      <w:r w:rsidRPr="00EF135E">
        <w:rPr>
          <w:b/>
          <w:bCs/>
          <w:sz w:val="20"/>
          <w:szCs w:val="20"/>
          <w:lang w:val="nl-NL"/>
        </w:rPr>
        <w:t>,</w:t>
      </w:r>
      <w:r w:rsidRPr="00EF135E">
        <w:rPr>
          <w:sz w:val="20"/>
          <w:szCs w:val="20"/>
          <w:lang w:val="nl-NL"/>
        </w:rPr>
        <w:t xml:space="preserve"> … Dunne touw die de schippers gebruiken om bij stil weder hun zeilschip met eenen roeiboot voort te </w:t>
      </w:r>
      <w:r>
        <w:rPr>
          <w:sz w:val="20"/>
          <w:szCs w:val="20"/>
          <w:lang w:val="nl-NL"/>
        </w:rPr>
        <w:tab/>
      </w:r>
      <w:r w:rsidRPr="00EF135E">
        <w:rPr>
          <w:sz w:val="20"/>
          <w:szCs w:val="20"/>
          <w:lang w:val="nl-NL"/>
        </w:rPr>
        <w:t xml:space="preserve">trekken of in de gewenschte richting te </w:t>
      </w:r>
      <w:proofErr w:type="gramStart"/>
      <w:r w:rsidRPr="00EF135E">
        <w:rPr>
          <w:sz w:val="20"/>
          <w:szCs w:val="20"/>
          <w:lang w:val="nl-NL"/>
        </w:rPr>
        <w:t xml:space="preserve">houden,   </w:t>
      </w:r>
      <w:proofErr w:type="gramEnd"/>
      <w:r w:rsidRPr="00EF135E">
        <w:rPr>
          <w:sz w:val="20"/>
          <w:szCs w:val="20"/>
          <w:lang w:val="nl-NL"/>
        </w:rPr>
        <w:t xml:space="preserve">JOOS [1900-1904]. </w:t>
      </w:r>
    </w:p>
    <w:p w14:paraId="3A6CA860" w14:textId="549FB144" w:rsidR="00EF135E" w:rsidRPr="00765C14" w:rsidRDefault="00EF135E" w:rsidP="00D84AAA">
      <w:pPr>
        <w:rPr>
          <w:sz w:val="20"/>
          <w:szCs w:val="20"/>
          <w:lang w:val="nl-NL"/>
        </w:rPr>
      </w:pPr>
      <w:r>
        <w:rPr>
          <w:sz w:val="20"/>
          <w:szCs w:val="20"/>
          <w:lang w:val="nl-NL"/>
        </w:rPr>
        <w:tab/>
      </w:r>
      <w:proofErr w:type="gramStart"/>
      <w:r w:rsidRPr="00EF135E">
        <w:rPr>
          <w:sz w:val="20"/>
          <w:szCs w:val="20"/>
          <w:lang w:val="nl-NL"/>
        </w:rPr>
        <w:t>CORN.-</w:t>
      </w:r>
      <w:proofErr w:type="gramEnd"/>
      <w:r w:rsidRPr="00EF135E">
        <w:rPr>
          <w:sz w:val="20"/>
          <w:szCs w:val="20"/>
          <w:lang w:val="nl-NL"/>
        </w:rPr>
        <w:t>VERVL. 2088 [1906].</w:t>
      </w:r>
      <w:r w:rsidR="00765C14">
        <w:rPr>
          <w:sz w:val="20"/>
          <w:szCs w:val="20"/>
          <w:lang w:val="nl-NL"/>
        </w:rPr>
        <w:t xml:space="preserve"> </w:t>
      </w:r>
      <w:r w:rsidRPr="00EF135E">
        <w:rPr>
          <w:bCs/>
          <w:sz w:val="20"/>
          <w:szCs w:val="20"/>
          <w:lang w:val="nl-NL"/>
        </w:rPr>
        <w:t>Tooglijn</w:t>
      </w:r>
      <w:r w:rsidRPr="00EF135E">
        <w:rPr>
          <w:sz w:val="20"/>
          <w:szCs w:val="20"/>
          <w:lang w:val="nl-NL"/>
        </w:rPr>
        <w:t xml:space="preserve"> … Bij visschers. Lijn van een toger of sleepnet, die vastgehouden </w:t>
      </w:r>
      <w:r w:rsidR="00765C14">
        <w:rPr>
          <w:sz w:val="20"/>
          <w:szCs w:val="20"/>
          <w:lang w:val="nl-NL"/>
        </w:rPr>
        <w:tab/>
      </w:r>
      <w:r w:rsidRPr="00EF135E">
        <w:rPr>
          <w:sz w:val="20"/>
          <w:szCs w:val="20"/>
          <w:lang w:val="nl-NL"/>
        </w:rPr>
        <w:t xml:space="preserve">werd door den lijngaander </w:t>
      </w:r>
      <w:r>
        <w:rPr>
          <w:sz w:val="20"/>
          <w:szCs w:val="20"/>
          <w:lang w:val="nl-NL"/>
        </w:rPr>
        <w:tab/>
      </w:r>
      <w:r w:rsidRPr="00EF135E">
        <w:rPr>
          <w:sz w:val="20"/>
          <w:szCs w:val="20"/>
          <w:lang w:val="nl-NL"/>
        </w:rPr>
        <w:t>(Mariekerke en andere visschersdorpen</w:t>
      </w:r>
      <w:proofErr w:type="gramStart"/>
      <w:r w:rsidRPr="00EF135E">
        <w:rPr>
          <w:sz w:val="20"/>
          <w:szCs w:val="20"/>
          <w:lang w:val="nl-NL"/>
        </w:rPr>
        <w:t xml:space="preserve">),   </w:t>
      </w:r>
      <w:proofErr w:type="gramEnd"/>
      <w:r w:rsidRPr="00EF135E">
        <w:rPr>
          <w:sz w:val="20"/>
          <w:szCs w:val="20"/>
          <w:lang w:val="nl-NL"/>
        </w:rPr>
        <w:t xml:space="preserve">CORN., </w:t>
      </w:r>
      <w:r w:rsidRPr="00EF135E">
        <w:rPr>
          <w:i/>
          <w:iCs/>
          <w:sz w:val="20"/>
          <w:szCs w:val="20"/>
          <w:lang w:val="nl-NL"/>
        </w:rPr>
        <w:t>Bijv.</w:t>
      </w:r>
      <w:r w:rsidRPr="00EF135E">
        <w:rPr>
          <w:sz w:val="20"/>
          <w:szCs w:val="20"/>
          <w:lang w:val="nl-NL"/>
        </w:rPr>
        <w:t xml:space="preserve"> </w:t>
      </w:r>
      <w:r w:rsidRPr="00574E8D">
        <w:rPr>
          <w:sz w:val="20"/>
          <w:szCs w:val="20"/>
          <w:lang w:val="nl-NL"/>
        </w:rPr>
        <w:t xml:space="preserve">[1938]. </w:t>
      </w:r>
    </w:p>
    <w:p w14:paraId="515D3CF6" w14:textId="312ECBA7" w:rsidR="00D84AAA" w:rsidRPr="00EF135E" w:rsidRDefault="00EF135E" w:rsidP="00D84AAA">
      <w:pPr>
        <w:rPr>
          <w:sz w:val="20"/>
          <w:szCs w:val="20"/>
          <w:lang w:val="nl-NL"/>
        </w:rPr>
      </w:pPr>
      <w:r w:rsidRPr="00EF135E">
        <w:rPr>
          <w:rStyle w:val="orth"/>
          <w:sz w:val="20"/>
          <w:szCs w:val="20"/>
          <w:lang w:val="nl-NL"/>
        </w:rPr>
        <w:tab/>
      </w:r>
      <w:r w:rsidR="00D84AAA" w:rsidRPr="00EF135E">
        <w:rPr>
          <w:rStyle w:val="orth"/>
          <w:sz w:val="20"/>
          <w:szCs w:val="20"/>
          <w:lang w:val="nl-NL"/>
        </w:rPr>
        <w:t>Toognagel</w:t>
      </w:r>
      <w:r w:rsidR="00D84AAA" w:rsidRPr="00EF135E">
        <w:rPr>
          <w:sz w:val="20"/>
          <w:szCs w:val="20"/>
          <w:lang w:val="nl-NL"/>
        </w:rPr>
        <w:t xml:space="preserve">, treknagel. Zie de aanh. Verg. </w:t>
      </w:r>
      <w:r w:rsidR="00D84AAA" w:rsidRPr="00EF135E">
        <w:rPr>
          <w:i/>
          <w:iCs/>
          <w:sz w:val="20"/>
          <w:szCs w:val="20"/>
          <w:lang w:val="nl-NL"/>
        </w:rPr>
        <w:t>tochtnagel.</w:t>
      </w:r>
      <w:r w:rsidR="00D84AAA" w:rsidRPr="00EF135E">
        <w:rPr>
          <w:sz w:val="20"/>
          <w:szCs w:val="20"/>
          <w:lang w:val="nl-NL"/>
        </w:rPr>
        <w:t xml:space="preserve"> </w:t>
      </w:r>
    </w:p>
    <w:p w14:paraId="00F895DE" w14:textId="6B478C40" w:rsidR="00D84AAA" w:rsidRPr="00EF135E" w:rsidRDefault="00EF135E" w:rsidP="00D84AAA">
      <w:pPr>
        <w:rPr>
          <w:sz w:val="20"/>
          <w:szCs w:val="20"/>
          <w:lang w:val="nl-NL"/>
        </w:rPr>
      </w:pPr>
      <w:r w:rsidRPr="00EF135E">
        <w:rPr>
          <w:rStyle w:val="orth"/>
          <w:sz w:val="20"/>
          <w:szCs w:val="20"/>
          <w:lang w:val="nl-NL"/>
        </w:rPr>
        <w:tab/>
      </w:r>
      <w:r w:rsidR="00D84AAA" w:rsidRPr="00EF135E">
        <w:rPr>
          <w:rStyle w:val="orth"/>
          <w:sz w:val="20"/>
          <w:szCs w:val="20"/>
          <w:lang w:val="nl-NL"/>
        </w:rPr>
        <w:t>Toognet</w:t>
      </w:r>
      <w:r w:rsidR="00D84AAA" w:rsidRPr="00EF135E">
        <w:rPr>
          <w:sz w:val="20"/>
          <w:szCs w:val="20"/>
          <w:lang w:val="nl-NL"/>
        </w:rPr>
        <w:t xml:space="preserve">, sleep- of treknet. Veroud. </w:t>
      </w:r>
    </w:p>
    <w:p w14:paraId="5B9A19B9" w14:textId="32DC5123" w:rsidR="00D84AAA" w:rsidRPr="00EF135E" w:rsidRDefault="00EF135E" w:rsidP="00D84AAA">
      <w:pPr>
        <w:rPr>
          <w:sz w:val="20"/>
          <w:szCs w:val="20"/>
          <w:lang w:val="nl-NL"/>
        </w:rPr>
      </w:pPr>
      <w:r w:rsidRPr="00EF135E">
        <w:rPr>
          <w:rStyle w:val="orth"/>
          <w:sz w:val="20"/>
          <w:szCs w:val="20"/>
          <w:lang w:val="nl-NL"/>
        </w:rPr>
        <w:tab/>
      </w:r>
      <w:r w:rsidR="00D84AAA" w:rsidRPr="00EF135E">
        <w:rPr>
          <w:rStyle w:val="orth"/>
          <w:sz w:val="20"/>
          <w:szCs w:val="20"/>
          <w:lang w:val="nl-NL"/>
        </w:rPr>
        <w:t>Toogpaard</w:t>
      </w:r>
      <w:r w:rsidR="00D84AAA" w:rsidRPr="00EF135E">
        <w:rPr>
          <w:sz w:val="20"/>
          <w:szCs w:val="20"/>
          <w:lang w:val="nl-NL"/>
        </w:rPr>
        <w:t xml:space="preserve">, trekpaard. Niet alg. Verg. </w:t>
      </w:r>
      <w:r w:rsidR="00D84AAA" w:rsidRPr="00EF135E">
        <w:rPr>
          <w:i/>
          <w:iCs/>
          <w:sz w:val="20"/>
          <w:szCs w:val="20"/>
          <w:lang w:val="nl-NL"/>
        </w:rPr>
        <w:t>tochtpaard.</w:t>
      </w:r>
      <w:r w:rsidR="00D84AAA" w:rsidRPr="00EF135E">
        <w:rPr>
          <w:sz w:val="20"/>
          <w:szCs w:val="20"/>
          <w:lang w:val="nl-NL"/>
        </w:rPr>
        <w:t xml:space="preserve"> </w:t>
      </w:r>
    </w:p>
    <w:p w14:paraId="45A92E8C" w14:textId="77777777" w:rsidR="00BA1DFE" w:rsidRDefault="00BA1DFE">
      <w:pPr>
        <w:rPr>
          <w:lang w:val="nl-NL"/>
        </w:rPr>
      </w:pPr>
    </w:p>
    <w:p w14:paraId="6105BF7D" w14:textId="26E84471" w:rsidR="00B3299B" w:rsidRDefault="00765C14">
      <w:pPr>
        <w:rPr>
          <w:lang w:val="nl-NL"/>
        </w:rPr>
      </w:pPr>
      <w:r>
        <w:rPr>
          <w:lang w:val="nl-NL"/>
        </w:rPr>
        <w:t xml:space="preserve">Vooral </w:t>
      </w:r>
      <w:r w:rsidR="00B3299B">
        <w:rPr>
          <w:lang w:val="nl-NL"/>
        </w:rPr>
        <w:t>de</w:t>
      </w:r>
      <w:r w:rsidR="00BA1DFE">
        <w:rPr>
          <w:lang w:val="nl-NL"/>
        </w:rPr>
        <w:t xml:space="preserve"> bovengenoemde </w:t>
      </w:r>
      <w:r w:rsidR="00B3299B">
        <w:rPr>
          <w:lang w:val="nl-NL"/>
        </w:rPr>
        <w:t xml:space="preserve">Middelnederduitse samenstelling </w:t>
      </w:r>
      <w:r w:rsidR="00BA1DFE" w:rsidRPr="00BA1DFE">
        <w:rPr>
          <w:i/>
          <w:lang w:val="nl-NL"/>
        </w:rPr>
        <w:t>toge-brugge</w:t>
      </w:r>
      <w:r w:rsidR="00BA1DFE">
        <w:rPr>
          <w:lang w:val="nl-NL"/>
        </w:rPr>
        <w:t xml:space="preserve"> levert ons een uitgangsvorm die we ook in naam </w:t>
      </w:r>
      <w:r w:rsidR="00BA1DFE" w:rsidRPr="00BA1DFE">
        <w:rPr>
          <w:i/>
          <w:lang w:val="nl-NL"/>
        </w:rPr>
        <w:t>toe-bast</w:t>
      </w:r>
      <w:r w:rsidR="00BA1DFE">
        <w:rPr>
          <w:lang w:val="nl-NL"/>
        </w:rPr>
        <w:t xml:space="preserve"> aantreffen</w:t>
      </w:r>
      <w:r w:rsidR="00B3299B">
        <w:rPr>
          <w:lang w:val="nl-NL"/>
        </w:rPr>
        <w:t>.</w:t>
      </w:r>
    </w:p>
    <w:p w14:paraId="122AE150" w14:textId="77777777" w:rsidR="00B3299B" w:rsidRDefault="00B3299B">
      <w:pPr>
        <w:rPr>
          <w:lang w:val="nl-NL"/>
        </w:rPr>
      </w:pPr>
    </w:p>
    <w:p w14:paraId="78E6C5AF" w14:textId="432EDD63" w:rsidR="00BA1DFE" w:rsidRDefault="00B3299B">
      <w:pPr>
        <w:rPr>
          <w:lang w:val="nl-NL"/>
        </w:rPr>
      </w:pPr>
      <w:r>
        <w:rPr>
          <w:lang w:val="nl-NL"/>
        </w:rPr>
        <w:t>De uitgangsvorm</w:t>
      </w:r>
      <w:r w:rsidR="00F35A5B">
        <w:rPr>
          <w:lang w:val="nl-NL"/>
        </w:rPr>
        <w:t xml:space="preserve"> </w:t>
      </w:r>
      <w:r w:rsidR="00B67833">
        <w:rPr>
          <w:lang w:val="nl-NL"/>
        </w:rPr>
        <w:t>voor de familienaam</w:t>
      </w:r>
      <w:r>
        <w:rPr>
          <w:lang w:val="nl-NL"/>
        </w:rPr>
        <w:t xml:space="preserve"> is dan </w:t>
      </w:r>
      <w:r w:rsidRPr="00E92A74">
        <w:rPr>
          <w:b/>
          <w:lang w:val="nl-NL"/>
        </w:rPr>
        <w:t>toge-bast</w:t>
      </w:r>
      <w:r>
        <w:rPr>
          <w:lang w:val="nl-NL"/>
        </w:rPr>
        <w:t xml:space="preserve">. </w:t>
      </w:r>
      <w:r w:rsidR="00DC5079">
        <w:rPr>
          <w:lang w:val="nl-NL"/>
        </w:rPr>
        <w:t xml:space="preserve">De </w:t>
      </w:r>
      <w:r w:rsidR="00DC5079" w:rsidRPr="00BA1DFE">
        <w:rPr>
          <w:i/>
          <w:lang w:val="nl-NL"/>
        </w:rPr>
        <w:t>g</w:t>
      </w:r>
      <w:r w:rsidR="00DC5079">
        <w:rPr>
          <w:lang w:val="nl-NL"/>
        </w:rPr>
        <w:t xml:space="preserve"> in het woordmidden verzwakt en verdwijnt</w:t>
      </w:r>
      <w:r w:rsidR="00124394">
        <w:rPr>
          <w:lang w:val="nl-NL"/>
        </w:rPr>
        <w:t>.</w:t>
      </w:r>
      <w:r w:rsidR="00E20627">
        <w:rPr>
          <w:rStyle w:val="FootnoteReference"/>
          <w:lang w:val="nl-NL"/>
        </w:rPr>
        <w:footnoteReference w:id="26"/>
      </w:r>
      <w:r w:rsidR="00DC5079">
        <w:rPr>
          <w:lang w:val="nl-NL"/>
        </w:rPr>
        <w:t xml:space="preserve"> </w:t>
      </w:r>
      <w:r w:rsidR="00BA1DFE" w:rsidRPr="003D15EF">
        <w:rPr>
          <w:lang w:val="nl-NL"/>
        </w:rPr>
        <w:t xml:space="preserve">Zo ontstaat </w:t>
      </w:r>
      <w:r w:rsidR="00BA1DFE">
        <w:rPr>
          <w:lang w:val="nl-NL"/>
        </w:rPr>
        <w:t xml:space="preserve">bijvoorbeeld </w:t>
      </w:r>
      <w:r w:rsidR="00BA1DFE" w:rsidRPr="003D15EF">
        <w:rPr>
          <w:i/>
          <w:lang w:val="nl-NL"/>
        </w:rPr>
        <w:t>peil</w:t>
      </w:r>
      <w:r w:rsidR="00BA1DFE" w:rsidRPr="003D15EF">
        <w:rPr>
          <w:lang w:val="nl-NL"/>
        </w:rPr>
        <w:t xml:space="preserve"> uit </w:t>
      </w:r>
      <w:r w:rsidR="00BA1DFE" w:rsidRPr="003D15EF">
        <w:rPr>
          <w:i/>
          <w:lang w:val="nl-NL"/>
        </w:rPr>
        <w:t>pegel</w:t>
      </w:r>
      <w:r w:rsidR="00BA1DFE" w:rsidRPr="003D15EF">
        <w:rPr>
          <w:lang w:val="nl-NL"/>
        </w:rPr>
        <w:t xml:space="preserve">, </w:t>
      </w:r>
      <w:r w:rsidR="00BA1DFE" w:rsidRPr="003D15EF">
        <w:rPr>
          <w:i/>
          <w:lang w:val="nl-NL"/>
        </w:rPr>
        <w:t>zeil</w:t>
      </w:r>
      <w:r w:rsidR="00BA1DFE" w:rsidRPr="003D15EF">
        <w:rPr>
          <w:lang w:val="nl-NL"/>
        </w:rPr>
        <w:t xml:space="preserve"> uit </w:t>
      </w:r>
      <w:r w:rsidR="00BA1DFE" w:rsidRPr="003D15EF">
        <w:rPr>
          <w:i/>
          <w:lang w:val="nl-NL"/>
        </w:rPr>
        <w:t>zegel</w:t>
      </w:r>
      <w:r w:rsidR="00BA1DFE" w:rsidRPr="003D15EF">
        <w:rPr>
          <w:lang w:val="nl-NL"/>
        </w:rPr>
        <w:t xml:space="preserve"> (verg. D</w:t>
      </w:r>
      <w:r w:rsidR="00BA1DFE">
        <w:rPr>
          <w:lang w:val="nl-NL"/>
        </w:rPr>
        <w:t xml:space="preserve">uits </w:t>
      </w:r>
      <w:r w:rsidR="00BA1DFE" w:rsidRPr="003D15EF">
        <w:rPr>
          <w:i/>
          <w:lang w:val="nl-NL"/>
        </w:rPr>
        <w:t>Segel</w:t>
      </w:r>
      <w:r w:rsidR="00BA1DFE">
        <w:rPr>
          <w:lang w:val="nl-NL"/>
        </w:rPr>
        <w:t xml:space="preserve">) en </w:t>
      </w:r>
      <w:r w:rsidR="00BA1DFE" w:rsidRPr="003D15EF">
        <w:rPr>
          <w:i/>
          <w:lang w:val="nl-NL"/>
        </w:rPr>
        <w:t>zei/zeiden</w:t>
      </w:r>
      <w:r w:rsidR="00BA1DFE">
        <w:rPr>
          <w:lang w:val="nl-NL"/>
        </w:rPr>
        <w:t xml:space="preserve"> uit </w:t>
      </w:r>
      <w:r w:rsidR="00BA1DFE" w:rsidRPr="003D15EF">
        <w:rPr>
          <w:i/>
          <w:lang w:val="nl-NL"/>
        </w:rPr>
        <w:t>zegede(n)</w:t>
      </w:r>
      <w:r w:rsidR="00BA1DFE">
        <w:rPr>
          <w:lang w:val="nl-NL"/>
        </w:rPr>
        <w:t xml:space="preserve">. Nu is het zo dat we deze </w:t>
      </w:r>
      <w:r w:rsidR="00BA1DFE" w:rsidRPr="00BA1DFE">
        <w:rPr>
          <w:i/>
          <w:lang w:val="nl-NL"/>
        </w:rPr>
        <w:t>g</w:t>
      </w:r>
      <w:r w:rsidR="00BA1DFE">
        <w:rPr>
          <w:lang w:val="nl-NL"/>
        </w:rPr>
        <w:t xml:space="preserve">-wegval meestal na een voorklinker </w:t>
      </w:r>
      <w:r w:rsidR="000055F5">
        <w:rPr>
          <w:lang w:val="nl-NL"/>
        </w:rPr>
        <w:t xml:space="preserve">als [i] en [e] </w:t>
      </w:r>
      <w:r w:rsidR="00BA1DFE">
        <w:rPr>
          <w:lang w:val="nl-NL"/>
        </w:rPr>
        <w:t xml:space="preserve">tegenkomen. </w:t>
      </w:r>
      <w:r w:rsidR="000055F5">
        <w:rPr>
          <w:lang w:val="nl-NL"/>
        </w:rPr>
        <w:t>Het</w:t>
      </w:r>
      <w:r w:rsidR="00C26782">
        <w:rPr>
          <w:lang w:val="nl-NL"/>
        </w:rPr>
        <w:t xml:space="preserve"> is </w:t>
      </w:r>
      <w:r w:rsidR="00B67833">
        <w:rPr>
          <w:lang w:val="nl-NL"/>
        </w:rPr>
        <w:t xml:space="preserve">dan </w:t>
      </w:r>
      <w:r w:rsidR="00C26782">
        <w:rPr>
          <w:lang w:val="nl-NL"/>
        </w:rPr>
        <w:t>een typisch westelijk</w:t>
      </w:r>
      <w:r w:rsidR="000055F5">
        <w:rPr>
          <w:lang w:val="nl-NL"/>
        </w:rPr>
        <w:t>,</w:t>
      </w:r>
      <w:r w:rsidR="00C26782">
        <w:rPr>
          <w:lang w:val="nl-NL"/>
        </w:rPr>
        <w:t xml:space="preserve"> oud (in</w:t>
      </w:r>
      <w:r w:rsidR="000A1EFD">
        <w:rPr>
          <w:lang w:val="nl-NL"/>
        </w:rPr>
        <w:t>gw</w:t>
      </w:r>
      <w:r w:rsidR="00C26782">
        <w:rPr>
          <w:lang w:val="nl-NL"/>
        </w:rPr>
        <w:t xml:space="preserve">eoons) verschijnsel. </w:t>
      </w:r>
      <w:r w:rsidR="000055F5">
        <w:rPr>
          <w:lang w:val="nl-NL"/>
        </w:rPr>
        <w:t>Maar zo’n</w:t>
      </w:r>
      <w:r w:rsidR="00BA1DFE">
        <w:rPr>
          <w:lang w:val="nl-NL"/>
        </w:rPr>
        <w:t xml:space="preserve"> wegval </w:t>
      </w:r>
      <w:r w:rsidR="000055F5">
        <w:rPr>
          <w:lang w:val="nl-NL"/>
        </w:rPr>
        <w:t>vinden we niet vaak</w:t>
      </w:r>
      <w:r w:rsidR="00BA1DFE">
        <w:rPr>
          <w:lang w:val="nl-NL"/>
        </w:rPr>
        <w:t xml:space="preserve"> na een achterklinker</w:t>
      </w:r>
      <w:r w:rsidR="000055F5">
        <w:rPr>
          <w:lang w:val="nl-NL"/>
        </w:rPr>
        <w:t xml:space="preserve"> als [ɑ] of</w:t>
      </w:r>
      <w:r w:rsidR="008A6F72">
        <w:rPr>
          <w:lang w:val="nl-NL"/>
        </w:rPr>
        <w:t xml:space="preserve"> bij</w:t>
      </w:r>
      <w:r w:rsidR="000055F5">
        <w:rPr>
          <w:lang w:val="nl-NL"/>
        </w:rPr>
        <w:t xml:space="preserve"> de [o] </w:t>
      </w:r>
      <w:r w:rsidR="00BA1DFE">
        <w:rPr>
          <w:rStyle w:val="FootnoteReference"/>
          <w:lang w:val="nl-NL"/>
        </w:rPr>
        <w:footnoteReference w:id="27"/>
      </w:r>
      <w:r w:rsidR="00BA1DFE">
        <w:rPr>
          <w:lang w:val="nl-NL"/>
        </w:rPr>
        <w:t xml:space="preserve"> in </w:t>
      </w:r>
      <w:r w:rsidR="00BA1DFE" w:rsidRPr="00BA1DFE">
        <w:rPr>
          <w:i/>
          <w:lang w:val="nl-NL"/>
        </w:rPr>
        <w:t>togen</w:t>
      </w:r>
      <w:r w:rsidR="00BA1DFE">
        <w:rPr>
          <w:lang w:val="nl-NL"/>
        </w:rPr>
        <w:t>.</w:t>
      </w:r>
    </w:p>
    <w:p w14:paraId="7C23CBE0" w14:textId="77777777" w:rsidR="007203B1" w:rsidRDefault="007203B1" w:rsidP="0082361B">
      <w:pPr>
        <w:rPr>
          <w:lang w:val="nl-NL"/>
        </w:rPr>
      </w:pPr>
    </w:p>
    <w:p w14:paraId="4D8256E0" w14:textId="6CBA61B9" w:rsidR="00E9138D" w:rsidRDefault="00EE615D" w:rsidP="0082361B">
      <w:pPr>
        <w:rPr>
          <w:lang w:val="nl-NL"/>
        </w:rPr>
      </w:pPr>
      <w:r>
        <w:rPr>
          <w:lang w:val="nl-NL"/>
        </w:rPr>
        <w:t xml:space="preserve">Michiel de Vaan </w:t>
      </w:r>
      <w:r w:rsidR="0040181F">
        <w:rPr>
          <w:lang w:val="nl-NL"/>
        </w:rPr>
        <w:t xml:space="preserve">(2014) </w:t>
      </w:r>
      <w:r w:rsidR="00574E8D">
        <w:rPr>
          <w:lang w:val="nl-NL"/>
        </w:rPr>
        <w:t xml:space="preserve">wees </w:t>
      </w:r>
      <w:r>
        <w:rPr>
          <w:lang w:val="nl-NL"/>
        </w:rPr>
        <w:t xml:space="preserve">er op dat </w:t>
      </w:r>
      <w:r w:rsidR="000055F5">
        <w:rPr>
          <w:lang w:val="nl-NL"/>
        </w:rPr>
        <w:t>zo’n wegval</w:t>
      </w:r>
      <w:r>
        <w:rPr>
          <w:lang w:val="nl-NL"/>
        </w:rPr>
        <w:t xml:space="preserve"> wel degelijk in het </w:t>
      </w:r>
      <w:r w:rsidR="00205911">
        <w:rPr>
          <w:lang w:val="nl-NL"/>
        </w:rPr>
        <w:t>V</w:t>
      </w:r>
      <w:r>
        <w:rPr>
          <w:lang w:val="nl-NL"/>
        </w:rPr>
        <w:t xml:space="preserve">roegmiddelnederlands </w:t>
      </w:r>
      <w:r w:rsidR="000055F5">
        <w:rPr>
          <w:lang w:val="nl-NL"/>
        </w:rPr>
        <w:t>voork</w:t>
      </w:r>
      <w:r w:rsidR="00B67833">
        <w:rPr>
          <w:lang w:val="nl-NL"/>
        </w:rPr>
        <w:t>wam</w:t>
      </w:r>
      <w:r w:rsidR="000055F5">
        <w:rPr>
          <w:lang w:val="nl-NL"/>
        </w:rPr>
        <w:t xml:space="preserve"> na</w:t>
      </w:r>
      <w:r>
        <w:rPr>
          <w:lang w:val="nl-NL"/>
        </w:rPr>
        <w:t xml:space="preserve"> achtervo</w:t>
      </w:r>
      <w:r w:rsidR="00205911">
        <w:rPr>
          <w:lang w:val="nl-NL"/>
        </w:rPr>
        <w:t>c</w:t>
      </w:r>
      <w:r>
        <w:rPr>
          <w:lang w:val="nl-NL"/>
        </w:rPr>
        <w:t>alen</w:t>
      </w:r>
      <w:r w:rsidR="000055F5">
        <w:rPr>
          <w:lang w:val="nl-NL"/>
        </w:rPr>
        <w:t>, maar dan veel minder frequent</w:t>
      </w:r>
      <w:r w:rsidR="00574E8D">
        <w:rPr>
          <w:lang w:val="nl-NL"/>
        </w:rPr>
        <w:t>. D</w:t>
      </w:r>
      <w:r>
        <w:rPr>
          <w:lang w:val="nl-NL"/>
        </w:rPr>
        <w:t xml:space="preserve">at was al wel bekend voor een woord </w:t>
      </w:r>
      <w:r>
        <w:rPr>
          <w:lang w:val="nl-NL"/>
        </w:rPr>
        <w:lastRenderedPageBreak/>
        <w:t xml:space="preserve">als </w:t>
      </w:r>
      <w:r w:rsidR="00574E8D" w:rsidRPr="0040181F">
        <w:rPr>
          <w:i/>
          <w:lang w:val="nl-NL"/>
        </w:rPr>
        <w:t>verdedigen</w:t>
      </w:r>
      <w:r w:rsidR="0040181F">
        <w:rPr>
          <w:lang w:val="nl-NL"/>
        </w:rPr>
        <w:t xml:space="preserve"> &lt; </w:t>
      </w:r>
      <w:r w:rsidR="0040181F" w:rsidRPr="0040181F">
        <w:rPr>
          <w:i/>
          <w:lang w:val="nl-NL"/>
        </w:rPr>
        <w:t>ver</w:t>
      </w:r>
      <w:r w:rsidR="00696BDB">
        <w:rPr>
          <w:i/>
          <w:lang w:val="nl-NL"/>
        </w:rPr>
        <w:t>-</w:t>
      </w:r>
      <w:r w:rsidR="0040181F" w:rsidRPr="0040181F">
        <w:rPr>
          <w:i/>
          <w:lang w:val="nl-NL"/>
        </w:rPr>
        <w:t>dage</w:t>
      </w:r>
      <w:r w:rsidR="00696BDB">
        <w:rPr>
          <w:i/>
          <w:lang w:val="nl-NL"/>
        </w:rPr>
        <w:t>-</w:t>
      </w:r>
      <w:r w:rsidR="0040181F" w:rsidRPr="0040181F">
        <w:rPr>
          <w:i/>
          <w:lang w:val="nl-NL"/>
        </w:rPr>
        <w:t>dingen</w:t>
      </w:r>
      <w:r w:rsidR="0040181F">
        <w:rPr>
          <w:lang w:val="nl-NL"/>
        </w:rPr>
        <w:t xml:space="preserve"> en </w:t>
      </w:r>
      <w:r w:rsidRPr="00EE615D">
        <w:rPr>
          <w:i/>
          <w:lang w:val="nl-NL"/>
        </w:rPr>
        <w:t>dading</w:t>
      </w:r>
      <w:r>
        <w:rPr>
          <w:lang w:val="nl-NL"/>
        </w:rPr>
        <w:t xml:space="preserve"> &lt; </w:t>
      </w:r>
      <w:r w:rsidRPr="00EE615D">
        <w:rPr>
          <w:i/>
          <w:lang w:val="nl-NL"/>
        </w:rPr>
        <w:t>dageding</w:t>
      </w:r>
      <w:r w:rsidR="003B690C">
        <w:rPr>
          <w:lang w:val="nl-NL"/>
        </w:rPr>
        <w:t xml:space="preserve"> (als we die </w:t>
      </w:r>
      <w:r w:rsidR="003B690C" w:rsidRPr="00293116">
        <w:rPr>
          <w:i/>
          <w:lang w:val="nl-NL"/>
        </w:rPr>
        <w:t>a</w:t>
      </w:r>
      <w:r w:rsidR="003B690C">
        <w:rPr>
          <w:lang w:val="nl-NL"/>
        </w:rPr>
        <w:t xml:space="preserve"> als centraal beschouwen en niet als voorvocaal)</w:t>
      </w:r>
      <w:r w:rsidR="00E82A43">
        <w:rPr>
          <w:lang w:val="nl-NL"/>
        </w:rPr>
        <w:t>.</w:t>
      </w:r>
    </w:p>
    <w:p w14:paraId="431DC4CC" w14:textId="77777777" w:rsidR="00E93C07" w:rsidRDefault="00E93C07" w:rsidP="0082361B">
      <w:pPr>
        <w:rPr>
          <w:lang w:val="nl-NL"/>
        </w:rPr>
      </w:pPr>
    </w:p>
    <w:p w14:paraId="227EDD5B" w14:textId="67ED343C" w:rsidR="0082361B" w:rsidRDefault="00545ABD" w:rsidP="0082361B">
      <w:pPr>
        <w:rPr>
          <w:rFonts w:cstheme="minorHAnsi"/>
          <w:lang w:val="nl-NL"/>
        </w:rPr>
      </w:pPr>
      <w:r>
        <w:rPr>
          <w:lang w:val="nl-NL"/>
        </w:rPr>
        <w:t>In ons geval zij</w:t>
      </w:r>
      <w:r w:rsidR="00E9138D">
        <w:rPr>
          <w:lang w:val="nl-NL"/>
        </w:rPr>
        <w:t>n ook</w:t>
      </w:r>
      <w:r>
        <w:rPr>
          <w:lang w:val="nl-NL"/>
        </w:rPr>
        <w:t xml:space="preserve"> opmerkingen van De Vaan over</w:t>
      </w:r>
      <w:r w:rsidR="00EE615D">
        <w:rPr>
          <w:lang w:val="nl-NL"/>
        </w:rPr>
        <w:t xml:space="preserve"> </w:t>
      </w:r>
      <w:r>
        <w:rPr>
          <w:lang w:val="nl-NL"/>
        </w:rPr>
        <w:t>de</w:t>
      </w:r>
      <w:r w:rsidR="00EE615D">
        <w:rPr>
          <w:lang w:val="nl-NL"/>
        </w:rPr>
        <w:t xml:space="preserve"> </w:t>
      </w:r>
      <w:r>
        <w:rPr>
          <w:lang w:val="nl-NL"/>
        </w:rPr>
        <w:t xml:space="preserve">woorden </w:t>
      </w:r>
      <w:r w:rsidRPr="00545ABD">
        <w:rPr>
          <w:i/>
          <w:lang w:val="nl-NL"/>
        </w:rPr>
        <w:t>zieletogen</w:t>
      </w:r>
      <w:r>
        <w:rPr>
          <w:lang w:val="nl-NL"/>
        </w:rPr>
        <w:t xml:space="preserve"> en</w:t>
      </w:r>
      <w:r w:rsidR="00EE615D">
        <w:rPr>
          <w:lang w:val="nl-NL"/>
        </w:rPr>
        <w:t xml:space="preserve"> </w:t>
      </w:r>
      <w:r w:rsidR="00EE615D" w:rsidRPr="00EE615D">
        <w:rPr>
          <w:i/>
          <w:lang w:val="nl-NL"/>
        </w:rPr>
        <w:t>altoos</w:t>
      </w:r>
      <w:r w:rsidR="00EE615D">
        <w:rPr>
          <w:lang w:val="nl-NL"/>
        </w:rPr>
        <w:t xml:space="preserve"> &lt; </w:t>
      </w:r>
      <w:r w:rsidR="00EE615D" w:rsidRPr="00EE615D">
        <w:rPr>
          <w:i/>
          <w:lang w:val="nl-NL"/>
        </w:rPr>
        <w:t>altoges</w:t>
      </w:r>
      <w:r w:rsidR="0008623B">
        <w:rPr>
          <w:lang w:val="nl-NL"/>
        </w:rPr>
        <w:t xml:space="preserve"> ‘al voort’</w:t>
      </w:r>
      <w:r>
        <w:rPr>
          <w:lang w:val="nl-NL"/>
        </w:rPr>
        <w:t xml:space="preserve"> van belang.</w:t>
      </w:r>
      <w:r w:rsidR="0008623B">
        <w:rPr>
          <w:lang w:val="nl-NL"/>
        </w:rPr>
        <w:t xml:space="preserve"> </w:t>
      </w:r>
      <w:r>
        <w:rPr>
          <w:lang w:val="nl-NL"/>
        </w:rPr>
        <w:t>De</w:t>
      </w:r>
      <w:r w:rsidR="0008623B">
        <w:rPr>
          <w:lang w:val="nl-NL"/>
        </w:rPr>
        <w:t xml:space="preserve"> </w:t>
      </w:r>
      <w:r w:rsidR="000A1EFD">
        <w:rPr>
          <w:lang w:val="nl-NL"/>
        </w:rPr>
        <w:t xml:space="preserve">laatste </w:t>
      </w:r>
      <w:r w:rsidR="0008623B">
        <w:rPr>
          <w:lang w:val="nl-NL"/>
        </w:rPr>
        <w:t xml:space="preserve">vorm </w:t>
      </w:r>
      <w:r>
        <w:rPr>
          <w:lang w:val="nl-NL"/>
        </w:rPr>
        <w:t xml:space="preserve">komt </w:t>
      </w:r>
      <w:r w:rsidR="0008623B">
        <w:rPr>
          <w:lang w:val="nl-NL"/>
        </w:rPr>
        <w:t>nog voo</w:t>
      </w:r>
      <w:r>
        <w:rPr>
          <w:lang w:val="nl-NL"/>
        </w:rPr>
        <w:t>r</w:t>
      </w:r>
      <w:r w:rsidR="0008623B">
        <w:rPr>
          <w:lang w:val="nl-NL"/>
        </w:rPr>
        <w:t xml:space="preserve"> </w:t>
      </w:r>
      <w:r>
        <w:rPr>
          <w:lang w:val="nl-NL"/>
        </w:rPr>
        <w:t>m</w:t>
      </w:r>
      <w:r w:rsidR="00E9138D">
        <w:rPr>
          <w:lang w:val="nl-NL"/>
        </w:rPr>
        <w:t>é</w:t>
      </w:r>
      <w:r>
        <w:rPr>
          <w:lang w:val="nl-NL"/>
        </w:rPr>
        <w:t xml:space="preserve">t g </w:t>
      </w:r>
      <w:r w:rsidR="0008623B">
        <w:rPr>
          <w:lang w:val="nl-NL"/>
        </w:rPr>
        <w:t>in het Middelnederduits</w:t>
      </w:r>
      <w:r>
        <w:rPr>
          <w:lang w:val="nl-NL"/>
        </w:rPr>
        <w:t>, maar vanaf het vroegste Middelnederlands</w:t>
      </w:r>
      <w:r w:rsidR="00696BDB">
        <w:rPr>
          <w:lang w:val="nl-NL"/>
        </w:rPr>
        <w:t xml:space="preserve"> </w:t>
      </w:r>
      <w:r>
        <w:rPr>
          <w:lang w:val="nl-NL"/>
        </w:rPr>
        <w:t xml:space="preserve">kennen we alleen de vorm zonder g in </w:t>
      </w:r>
      <w:r w:rsidRPr="00545ABD">
        <w:rPr>
          <w:i/>
          <w:lang w:val="nl-NL"/>
        </w:rPr>
        <w:t>altoos</w:t>
      </w:r>
      <w:r>
        <w:rPr>
          <w:lang w:val="nl-NL"/>
        </w:rPr>
        <w:t xml:space="preserve">. </w:t>
      </w:r>
      <w:r w:rsidR="00890F14">
        <w:rPr>
          <w:lang w:val="nl-NL"/>
        </w:rPr>
        <w:t xml:space="preserve">De verdwijning van </w:t>
      </w:r>
      <w:r w:rsidR="00890F14" w:rsidRPr="00293116">
        <w:rPr>
          <w:i/>
          <w:lang w:val="nl-NL"/>
        </w:rPr>
        <w:t>g</w:t>
      </w:r>
      <w:r w:rsidR="00890F14">
        <w:rPr>
          <w:lang w:val="nl-NL"/>
        </w:rPr>
        <w:t xml:space="preserve"> bij achterklinkers </w:t>
      </w:r>
      <w:r w:rsidR="00C26782">
        <w:rPr>
          <w:lang w:val="nl-NL"/>
        </w:rPr>
        <w:t xml:space="preserve">is volgens </w:t>
      </w:r>
      <w:r>
        <w:rPr>
          <w:lang w:val="nl-NL"/>
        </w:rPr>
        <w:t>De Vaan</w:t>
      </w:r>
      <w:r w:rsidR="00890F14">
        <w:rPr>
          <w:lang w:val="nl-NL"/>
        </w:rPr>
        <w:t xml:space="preserve"> mogelijk door </w:t>
      </w:r>
      <w:r w:rsidR="00C26782">
        <w:rPr>
          <w:lang w:val="nl-NL"/>
        </w:rPr>
        <w:t>het voorkomen in</w:t>
      </w:r>
      <w:r w:rsidR="00890F14">
        <w:rPr>
          <w:lang w:val="nl-NL"/>
        </w:rPr>
        <w:t xml:space="preserve"> onbeklemtoonde positie. </w:t>
      </w:r>
      <w:r w:rsidR="0082361B">
        <w:rPr>
          <w:lang w:val="nl-NL"/>
        </w:rPr>
        <w:t xml:space="preserve">Voor dat bijwoord </w:t>
      </w:r>
      <w:r w:rsidR="0082361B" w:rsidRPr="0082361B">
        <w:rPr>
          <w:i/>
          <w:lang w:val="nl-NL"/>
        </w:rPr>
        <w:t>al-toos</w:t>
      </w:r>
      <w:r w:rsidR="0082361B">
        <w:rPr>
          <w:lang w:val="nl-NL"/>
        </w:rPr>
        <w:t xml:space="preserve"> gaat hij toch </w:t>
      </w:r>
      <w:r w:rsidR="00BE37AB">
        <w:rPr>
          <w:lang w:val="nl-NL"/>
        </w:rPr>
        <w:t xml:space="preserve">wel </w:t>
      </w:r>
      <w:r w:rsidR="0082361B">
        <w:rPr>
          <w:lang w:val="nl-NL"/>
        </w:rPr>
        <w:t xml:space="preserve">uit van het verbaalabstractum * </w:t>
      </w:r>
      <w:r w:rsidR="0082361B" w:rsidRPr="00890F14">
        <w:rPr>
          <w:i/>
          <w:lang w:val="nl-NL"/>
        </w:rPr>
        <w:t>tugi</w:t>
      </w:r>
      <w:r w:rsidR="0082361B">
        <w:rPr>
          <w:lang w:val="nl-NL"/>
        </w:rPr>
        <w:t xml:space="preserve">, een </w:t>
      </w:r>
      <w:r w:rsidR="0082361B" w:rsidRPr="0082361B">
        <w:rPr>
          <w:rFonts w:asciiTheme="minorHAnsi" w:hAnsiTheme="minorHAnsi" w:cstheme="minorHAnsi"/>
          <w:lang w:val="nl-NL"/>
        </w:rPr>
        <w:t xml:space="preserve">zelfstandig </w:t>
      </w:r>
      <w:r w:rsidR="0082361B">
        <w:rPr>
          <w:rFonts w:cstheme="minorHAnsi"/>
          <w:lang w:val="nl-NL"/>
        </w:rPr>
        <w:t>naamwoord</w:t>
      </w:r>
      <w:r w:rsidR="0082361B" w:rsidRPr="0082361B">
        <w:rPr>
          <w:rFonts w:asciiTheme="minorHAnsi" w:hAnsiTheme="minorHAnsi" w:cstheme="minorHAnsi"/>
          <w:lang w:val="nl-NL"/>
        </w:rPr>
        <w:t xml:space="preserve"> </w:t>
      </w:r>
      <w:r w:rsidR="0082361B">
        <w:rPr>
          <w:rFonts w:cstheme="minorHAnsi"/>
          <w:lang w:val="nl-NL"/>
        </w:rPr>
        <w:t>afgeleid</w:t>
      </w:r>
      <w:r w:rsidR="0082361B" w:rsidRPr="0082361B">
        <w:rPr>
          <w:rFonts w:asciiTheme="minorHAnsi" w:hAnsiTheme="minorHAnsi" w:cstheme="minorHAnsi"/>
          <w:lang w:val="nl-NL"/>
        </w:rPr>
        <w:t xml:space="preserve"> van het </w:t>
      </w:r>
      <w:r w:rsidR="0082361B">
        <w:rPr>
          <w:rFonts w:cstheme="minorHAnsi"/>
          <w:lang w:val="nl-NL"/>
        </w:rPr>
        <w:t>werkwoord</w:t>
      </w:r>
      <w:r w:rsidR="0082361B" w:rsidRPr="0082361B">
        <w:rPr>
          <w:rFonts w:asciiTheme="minorHAnsi" w:hAnsiTheme="minorHAnsi" w:cstheme="minorHAnsi"/>
          <w:lang w:val="nl-NL"/>
        </w:rPr>
        <w:t xml:space="preserve"> </w:t>
      </w:r>
      <w:r w:rsidR="0082361B" w:rsidRPr="0082361B">
        <w:rPr>
          <w:rFonts w:asciiTheme="minorHAnsi" w:hAnsiTheme="minorHAnsi" w:cstheme="minorHAnsi"/>
          <w:i/>
          <w:lang w:val="nl-NL"/>
        </w:rPr>
        <w:t>tijgen</w:t>
      </w:r>
      <w:r w:rsidR="0082361B" w:rsidRPr="0082361B">
        <w:rPr>
          <w:rFonts w:asciiTheme="minorHAnsi" w:hAnsiTheme="minorHAnsi" w:cstheme="minorHAnsi"/>
          <w:lang w:val="nl-NL"/>
        </w:rPr>
        <w:t xml:space="preserve"> ‘trekken’ </w:t>
      </w:r>
      <w:r w:rsidR="0082361B">
        <w:rPr>
          <w:rFonts w:cstheme="minorHAnsi"/>
          <w:lang w:val="nl-NL"/>
        </w:rPr>
        <w:t>(vergelijk De</w:t>
      </w:r>
      <w:r w:rsidR="00D6527B">
        <w:rPr>
          <w:rFonts w:cstheme="minorHAnsi"/>
          <w:lang w:val="nl-NL"/>
        </w:rPr>
        <w:t>b</w:t>
      </w:r>
      <w:r w:rsidR="0082361B">
        <w:rPr>
          <w:rFonts w:cstheme="minorHAnsi"/>
          <w:lang w:val="nl-NL"/>
        </w:rPr>
        <w:t>rabandere). Hij doet dat</w:t>
      </w:r>
      <w:r w:rsidR="0082361B" w:rsidRPr="0082361B">
        <w:rPr>
          <w:rFonts w:asciiTheme="minorHAnsi" w:hAnsiTheme="minorHAnsi" w:cstheme="minorHAnsi"/>
          <w:lang w:val="nl-NL"/>
        </w:rPr>
        <w:t xml:space="preserve"> </w:t>
      </w:r>
      <w:r w:rsidR="00890F14">
        <w:rPr>
          <w:rFonts w:cstheme="minorHAnsi"/>
          <w:lang w:val="nl-NL"/>
        </w:rPr>
        <w:t>vanwege</w:t>
      </w:r>
      <w:r w:rsidR="0082361B">
        <w:rPr>
          <w:rFonts w:cstheme="minorHAnsi"/>
          <w:lang w:val="nl-NL"/>
        </w:rPr>
        <w:t xml:space="preserve"> </w:t>
      </w:r>
      <w:r w:rsidR="00890F14">
        <w:rPr>
          <w:rFonts w:cstheme="minorHAnsi"/>
          <w:lang w:val="nl-NL"/>
        </w:rPr>
        <w:t xml:space="preserve">verwante Hoogduitse woorden als </w:t>
      </w:r>
      <w:r w:rsidR="00890F14" w:rsidRPr="00890F14">
        <w:rPr>
          <w:rFonts w:cstheme="minorHAnsi"/>
          <w:i/>
          <w:lang w:val="nl-NL"/>
        </w:rPr>
        <w:t>Zug</w:t>
      </w:r>
      <w:r w:rsidR="00890F14">
        <w:rPr>
          <w:rFonts w:cstheme="minorHAnsi"/>
          <w:lang w:val="nl-NL"/>
        </w:rPr>
        <w:t xml:space="preserve"> ‘trek’</w:t>
      </w:r>
      <w:r w:rsidR="00E9138D">
        <w:rPr>
          <w:rFonts w:cstheme="minorHAnsi"/>
          <w:lang w:val="nl-NL"/>
        </w:rPr>
        <w:t xml:space="preserve">. </w:t>
      </w:r>
    </w:p>
    <w:p w14:paraId="3732D5EC" w14:textId="71FF07AC" w:rsidR="00C26782" w:rsidRDefault="00C26782" w:rsidP="0082361B">
      <w:pPr>
        <w:rPr>
          <w:rFonts w:cstheme="minorHAnsi"/>
          <w:lang w:val="nl-NL"/>
        </w:rPr>
      </w:pPr>
    </w:p>
    <w:p w14:paraId="7E9DB0D1" w14:textId="7460C304" w:rsidR="007C0609" w:rsidRDefault="007203B1" w:rsidP="007F363A">
      <w:pPr>
        <w:rPr>
          <w:lang w:val="nl-NL"/>
        </w:rPr>
      </w:pPr>
      <w:r>
        <w:rPr>
          <w:rFonts w:cstheme="minorHAnsi"/>
          <w:lang w:val="nl-NL"/>
        </w:rPr>
        <w:t>De Vaan (2018) geeft ook een betere etymologie</w:t>
      </w:r>
      <w:r w:rsidR="00B56100">
        <w:rPr>
          <w:rFonts w:cstheme="minorHAnsi"/>
          <w:lang w:val="nl-NL"/>
        </w:rPr>
        <w:t xml:space="preserve"> </w:t>
      </w:r>
      <w:r>
        <w:rPr>
          <w:rFonts w:cstheme="minorHAnsi"/>
          <w:lang w:val="nl-NL"/>
        </w:rPr>
        <w:t>voor het werkwoord</w:t>
      </w:r>
      <w:r w:rsidR="00890F14">
        <w:rPr>
          <w:rFonts w:cstheme="minorHAnsi"/>
          <w:lang w:val="nl-NL"/>
        </w:rPr>
        <w:t xml:space="preserve"> </w:t>
      </w:r>
      <w:r w:rsidR="00890F14" w:rsidRPr="00890F14">
        <w:rPr>
          <w:rFonts w:cstheme="minorHAnsi"/>
          <w:i/>
          <w:lang w:val="nl-NL"/>
        </w:rPr>
        <w:t>zieltogen</w:t>
      </w:r>
      <w:r>
        <w:rPr>
          <w:rFonts w:cstheme="minorHAnsi"/>
          <w:lang w:val="nl-NL"/>
        </w:rPr>
        <w:t xml:space="preserve">. Daar </w:t>
      </w:r>
      <w:r w:rsidR="00890F14">
        <w:rPr>
          <w:rFonts w:cstheme="minorHAnsi"/>
          <w:lang w:val="nl-NL"/>
        </w:rPr>
        <w:t xml:space="preserve">gaat hij </w:t>
      </w:r>
      <w:r w:rsidR="00BE37AB">
        <w:rPr>
          <w:rFonts w:cstheme="minorHAnsi"/>
          <w:lang w:val="nl-NL"/>
        </w:rPr>
        <w:t xml:space="preserve">wel </w:t>
      </w:r>
      <w:r w:rsidR="00890F14">
        <w:rPr>
          <w:rFonts w:cstheme="minorHAnsi"/>
          <w:lang w:val="nl-NL"/>
        </w:rPr>
        <w:t xml:space="preserve">uit van </w:t>
      </w:r>
      <w:r w:rsidR="007F363A">
        <w:rPr>
          <w:rFonts w:cstheme="minorHAnsi"/>
          <w:lang w:val="nl-NL"/>
        </w:rPr>
        <w:t xml:space="preserve">een samenstelling met </w:t>
      </w:r>
      <w:r w:rsidR="00890F14">
        <w:rPr>
          <w:rFonts w:cstheme="minorHAnsi"/>
          <w:lang w:val="nl-NL"/>
        </w:rPr>
        <w:t xml:space="preserve">een </w:t>
      </w:r>
      <w:r w:rsidR="007F363A">
        <w:rPr>
          <w:rFonts w:cstheme="minorHAnsi"/>
          <w:lang w:val="nl-NL"/>
        </w:rPr>
        <w:t xml:space="preserve">Germaans </w:t>
      </w:r>
      <w:r w:rsidR="00890F14">
        <w:rPr>
          <w:rFonts w:cstheme="minorHAnsi"/>
          <w:lang w:val="nl-NL"/>
        </w:rPr>
        <w:t>zwak werkwoord</w:t>
      </w:r>
      <w:r w:rsidR="00E9138D">
        <w:rPr>
          <w:rFonts w:cstheme="minorHAnsi"/>
          <w:lang w:val="nl-NL"/>
        </w:rPr>
        <w:t xml:space="preserve"> </w:t>
      </w:r>
      <w:r w:rsidR="007C0609">
        <w:rPr>
          <w:rFonts w:cstheme="minorHAnsi"/>
          <w:lang w:val="nl-NL"/>
        </w:rPr>
        <w:t>met korte klinker</w:t>
      </w:r>
      <w:r w:rsidR="00890F14">
        <w:rPr>
          <w:rFonts w:cstheme="minorHAnsi"/>
          <w:lang w:val="nl-NL"/>
        </w:rPr>
        <w:t xml:space="preserve"> *</w:t>
      </w:r>
      <w:r w:rsidR="00890F14" w:rsidRPr="007F363A">
        <w:rPr>
          <w:rFonts w:cstheme="minorHAnsi"/>
          <w:i/>
          <w:lang w:val="nl-NL"/>
        </w:rPr>
        <w:t>tug</w:t>
      </w:r>
      <w:r w:rsidR="007F363A" w:rsidRPr="007F363A">
        <w:rPr>
          <w:rFonts w:cstheme="minorHAnsi"/>
          <w:i/>
          <w:lang w:val="nl-NL"/>
        </w:rPr>
        <w:t>ō</w:t>
      </w:r>
      <w:r w:rsidR="00890F14" w:rsidRPr="007F363A">
        <w:rPr>
          <w:rFonts w:cstheme="minorHAnsi"/>
          <w:i/>
          <w:lang w:val="nl-NL"/>
        </w:rPr>
        <w:t>n</w:t>
      </w:r>
      <w:r w:rsidR="00890F14">
        <w:rPr>
          <w:rFonts w:cstheme="minorHAnsi"/>
          <w:lang w:val="nl-NL"/>
        </w:rPr>
        <w:t xml:space="preserve"> (De Vaan 2018</w:t>
      </w:r>
      <w:r w:rsidR="007F363A">
        <w:rPr>
          <w:rFonts w:cstheme="minorHAnsi"/>
          <w:lang w:val="nl-NL"/>
        </w:rPr>
        <w:t>)</w:t>
      </w:r>
      <w:r w:rsidR="007F363A" w:rsidRPr="007F363A">
        <w:rPr>
          <w:lang w:val="nl-NL"/>
        </w:rPr>
        <w:t xml:space="preserve"> ‘trekken’, dat met </w:t>
      </w:r>
      <w:hyperlink r:id="rId17" w:history="1">
        <w:r w:rsidR="007F363A" w:rsidRPr="007F363A">
          <w:rPr>
            <w:rFonts w:asciiTheme="minorHAnsi" w:hAnsiTheme="minorHAnsi" w:cstheme="minorHAnsi"/>
            <w:bCs/>
            <w:i/>
            <w:color w:val="000000" w:themeColor="text1"/>
            <w:lang w:val="nl-NL"/>
          </w:rPr>
          <w:t>tijgen</w:t>
        </w:r>
      </w:hyperlink>
      <w:r w:rsidR="007F363A" w:rsidRPr="007F363A">
        <w:rPr>
          <w:rFonts w:asciiTheme="minorHAnsi" w:hAnsiTheme="minorHAnsi" w:cstheme="minorHAnsi"/>
          <w:i/>
          <w:lang w:val="nl-NL"/>
        </w:rPr>
        <w:t xml:space="preserve"> </w:t>
      </w:r>
      <w:r w:rsidR="007F363A" w:rsidRPr="007F363A">
        <w:rPr>
          <w:lang w:val="nl-NL"/>
        </w:rPr>
        <w:t>verwant is.</w:t>
      </w:r>
      <w:r w:rsidR="00B56100">
        <w:rPr>
          <w:lang w:val="nl-NL"/>
        </w:rPr>
        <w:t xml:space="preserve"> De betekenis is dan ‘de ziel trekt/gaat</w:t>
      </w:r>
      <w:r w:rsidR="00C06D2E">
        <w:rPr>
          <w:lang w:val="nl-NL"/>
        </w:rPr>
        <w:t xml:space="preserve">’. </w:t>
      </w:r>
    </w:p>
    <w:p w14:paraId="098F9CAF" w14:textId="0C364E6D" w:rsidR="00E9138D" w:rsidRDefault="00E9138D" w:rsidP="00E9138D">
      <w:pPr>
        <w:rPr>
          <w:lang w:val="nl-NL"/>
        </w:rPr>
      </w:pPr>
      <w:r>
        <w:rPr>
          <w:lang w:val="nl-NL"/>
        </w:rPr>
        <w:t xml:space="preserve">Ter verklaring van </w:t>
      </w:r>
      <w:r w:rsidRPr="007203B1">
        <w:rPr>
          <w:i/>
          <w:lang w:val="nl-NL"/>
        </w:rPr>
        <w:t>toe</w:t>
      </w:r>
      <w:r>
        <w:rPr>
          <w:lang w:val="nl-NL"/>
        </w:rPr>
        <w:t>- in Toebast combineer ik elementen uit beide verklaringen van De Vaan.</w:t>
      </w:r>
    </w:p>
    <w:p w14:paraId="1D44D45D" w14:textId="3E81EE57" w:rsidR="00545ABD" w:rsidRDefault="00C06D2E" w:rsidP="007F363A">
      <w:pPr>
        <w:rPr>
          <w:lang w:val="nl-NL"/>
        </w:rPr>
      </w:pPr>
      <w:r>
        <w:rPr>
          <w:lang w:val="nl-NL"/>
        </w:rPr>
        <w:t xml:space="preserve">De </w:t>
      </w:r>
      <w:r w:rsidRPr="00AC509A">
        <w:rPr>
          <w:i/>
          <w:lang w:val="nl-NL"/>
        </w:rPr>
        <w:t>o</w:t>
      </w:r>
      <w:r>
        <w:rPr>
          <w:lang w:val="nl-NL"/>
        </w:rPr>
        <w:t xml:space="preserve"> van </w:t>
      </w:r>
      <w:r w:rsidRPr="00AC509A">
        <w:rPr>
          <w:i/>
          <w:lang w:val="nl-NL"/>
        </w:rPr>
        <w:t>togen</w:t>
      </w:r>
      <w:r>
        <w:rPr>
          <w:lang w:val="nl-NL"/>
        </w:rPr>
        <w:t xml:space="preserve"> was dus oorspronkelijk kort, en werd verlengd in open lettergreep.</w:t>
      </w:r>
      <w:r w:rsidR="000D1939">
        <w:rPr>
          <w:lang w:val="nl-NL"/>
        </w:rPr>
        <w:t xml:space="preserve"> </w:t>
      </w:r>
      <w:r w:rsidR="00E9138D">
        <w:rPr>
          <w:lang w:val="nl-NL"/>
        </w:rPr>
        <w:t>Dat proces lijkt in de 14</w:t>
      </w:r>
      <w:r w:rsidR="00E9138D" w:rsidRPr="00E9138D">
        <w:rPr>
          <w:vertAlign w:val="superscript"/>
          <w:lang w:val="nl-NL"/>
        </w:rPr>
        <w:t>e</w:t>
      </w:r>
      <w:r w:rsidR="00E9138D">
        <w:rPr>
          <w:lang w:val="nl-NL"/>
        </w:rPr>
        <w:t xml:space="preserve"> eeuw wel </w:t>
      </w:r>
      <w:r w:rsidR="000054E9">
        <w:rPr>
          <w:lang w:val="nl-NL"/>
        </w:rPr>
        <w:t xml:space="preserve">voltooid te zijn (Van Loon 2014, De </w:t>
      </w:r>
      <w:proofErr w:type="gramStart"/>
      <w:r w:rsidR="000054E9">
        <w:rPr>
          <w:lang w:val="nl-NL"/>
        </w:rPr>
        <w:t xml:space="preserve">Wulf </w:t>
      </w:r>
      <w:r w:rsidR="00E9138D">
        <w:rPr>
          <w:lang w:val="nl-NL"/>
        </w:rPr>
        <w:t xml:space="preserve"> </w:t>
      </w:r>
      <w:r w:rsidR="000054E9">
        <w:rPr>
          <w:lang w:val="nl-NL"/>
        </w:rPr>
        <w:t>2019</w:t>
      </w:r>
      <w:proofErr w:type="gramEnd"/>
      <w:r w:rsidR="000054E9">
        <w:rPr>
          <w:lang w:val="nl-NL"/>
        </w:rPr>
        <w:t>).</w:t>
      </w:r>
    </w:p>
    <w:p w14:paraId="798D455F" w14:textId="77777777" w:rsidR="00177A3E" w:rsidRDefault="00177A3E" w:rsidP="007F363A">
      <w:pPr>
        <w:rPr>
          <w:lang w:val="nl-NL"/>
        </w:rPr>
      </w:pPr>
    </w:p>
    <w:p w14:paraId="27070B7A" w14:textId="77777777" w:rsidR="00E20627" w:rsidRDefault="00E20627" w:rsidP="007F363A">
      <w:pPr>
        <w:rPr>
          <w:lang w:val="nl-NL"/>
        </w:rPr>
      </w:pPr>
    </w:p>
    <w:p w14:paraId="6A034E57" w14:textId="35F5A137" w:rsidR="003A1C44" w:rsidRPr="00B90A08" w:rsidRDefault="005C3037" w:rsidP="00E20627">
      <w:pPr>
        <w:rPr>
          <w:sz w:val="28"/>
          <w:szCs w:val="28"/>
          <w:lang w:val="nl-NL"/>
        </w:rPr>
      </w:pPr>
      <w:r>
        <w:rPr>
          <w:sz w:val="28"/>
          <w:szCs w:val="28"/>
          <w:lang w:val="nl-NL"/>
        </w:rPr>
        <w:t>4</w:t>
      </w:r>
      <w:r w:rsidR="003A1C44" w:rsidRPr="00B90A08">
        <w:rPr>
          <w:sz w:val="28"/>
          <w:szCs w:val="28"/>
          <w:lang w:val="nl-NL"/>
        </w:rPr>
        <w:t>.1.1 Intervocalische -</w:t>
      </w:r>
      <w:r w:rsidR="003A1C44" w:rsidRPr="00B90A08">
        <w:rPr>
          <w:i/>
          <w:sz w:val="28"/>
          <w:szCs w:val="28"/>
          <w:lang w:val="nl-NL"/>
        </w:rPr>
        <w:t>g</w:t>
      </w:r>
      <w:r w:rsidR="003A1C44" w:rsidRPr="00B90A08">
        <w:rPr>
          <w:sz w:val="28"/>
          <w:szCs w:val="28"/>
          <w:lang w:val="nl-NL"/>
        </w:rPr>
        <w:t>- en de lettergreep</w:t>
      </w:r>
    </w:p>
    <w:p w14:paraId="2B29134B" w14:textId="77777777" w:rsidR="003A1C44" w:rsidRDefault="003A1C44" w:rsidP="00E20627">
      <w:pPr>
        <w:rPr>
          <w:lang w:val="nl-NL"/>
        </w:rPr>
      </w:pPr>
    </w:p>
    <w:p w14:paraId="2ECD4955" w14:textId="22482D6A" w:rsidR="00E20627" w:rsidRDefault="003B690C" w:rsidP="00E20627">
      <w:pPr>
        <w:rPr>
          <w:lang w:val="nl-NL"/>
        </w:rPr>
      </w:pPr>
      <w:r>
        <w:rPr>
          <w:lang w:val="nl-NL"/>
        </w:rPr>
        <w:t>Een nadere bepaling van het chronologisch en geografisch verloop van die rekking in open syllabe is door mij (Goeman1999</w:t>
      </w:r>
      <w:r w:rsidR="00250ED2">
        <w:rPr>
          <w:lang w:val="nl-NL"/>
        </w:rPr>
        <w:t>, hoofdstuk 10, sectie 3, met appendixe</w:t>
      </w:r>
      <w:r w:rsidR="007545BF">
        <w:rPr>
          <w:lang w:val="nl-NL"/>
        </w:rPr>
        <w:t>n</w:t>
      </w:r>
      <w:r w:rsidR="00250ED2">
        <w:rPr>
          <w:lang w:val="nl-NL"/>
        </w:rPr>
        <w:t>) statistisch gemodelleerd</w:t>
      </w:r>
      <w:r w:rsidR="0042003A">
        <w:rPr>
          <w:lang w:val="nl-NL"/>
        </w:rPr>
        <w:t xml:space="preserve"> naar tijd en dialectregio</w:t>
      </w:r>
      <w:r w:rsidR="00250ED2">
        <w:rPr>
          <w:lang w:val="nl-NL"/>
        </w:rPr>
        <w:t>.</w:t>
      </w:r>
      <w:r w:rsidR="00E20627">
        <w:rPr>
          <w:lang w:val="nl-NL"/>
        </w:rPr>
        <w:t xml:space="preserve"> B</w:t>
      </w:r>
      <w:r w:rsidR="00E20627" w:rsidRPr="00AA539B">
        <w:rPr>
          <w:lang w:val="nl-NL"/>
        </w:rPr>
        <w:t>epaalde</w:t>
      </w:r>
      <w:r w:rsidR="00E20627">
        <w:rPr>
          <w:lang w:val="nl-NL"/>
        </w:rPr>
        <w:t xml:space="preserve"> </w:t>
      </w:r>
      <w:r w:rsidR="00E20627" w:rsidRPr="00AA539B">
        <w:rPr>
          <w:lang w:val="nl-NL"/>
        </w:rPr>
        <w:t xml:space="preserve">stamsyllabe-typen, </w:t>
      </w:r>
      <w:r w:rsidR="00E20627">
        <w:rPr>
          <w:lang w:val="nl-NL"/>
        </w:rPr>
        <w:t>werden afgelost door nieuwe, als ze zich bevonden voor een uitgangs- of morfeemgrens</w:t>
      </w:r>
      <w:r w:rsidR="00E20627" w:rsidRPr="00AA539B">
        <w:rPr>
          <w:lang w:val="nl-NL"/>
        </w:rPr>
        <w:t xml:space="preserve"> van de vorm +</w:t>
      </w:r>
      <w:r w:rsidR="00E20627">
        <w:rPr>
          <w:lang w:val="nl-NL"/>
        </w:rPr>
        <w:t xml:space="preserve"> </w:t>
      </w:r>
      <w:r w:rsidR="00E20627" w:rsidRPr="00AA539B">
        <w:rPr>
          <w:lang w:val="nl-NL"/>
        </w:rPr>
        <w:t>VC</w:t>
      </w:r>
      <w:r w:rsidR="00E20627">
        <w:rPr>
          <w:lang w:val="nl-NL"/>
        </w:rPr>
        <w:t>, zoals bijvoorbeeld -</w:t>
      </w:r>
      <w:r w:rsidR="00E20627" w:rsidRPr="00FA231E">
        <w:rPr>
          <w:i/>
          <w:lang w:val="nl-NL"/>
        </w:rPr>
        <w:t>en</w:t>
      </w:r>
      <w:r w:rsidR="00E20627">
        <w:rPr>
          <w:lang w:val="nl-NL"/>
        </w:rPr>
        <w:t xml:space="preserve"> of -</w:t>
      </w:r>
      <w:r w:rsidR="00E20627" w:rsidRPr="00FA231E">
        <w:rPr>
          <w:i/>
          <w:lang w:val="nl-NL"/>
        </w:rPr>
        <w:t>et</w:t>
      </w:r>
      <w:r w:rsidR="00E20627" w:rsidRPr="00AA539B">
        <w:rPr>
          <w:lang w:val="nl-NL"/>
        </w:rPr>
        <w:t>,</w:t>
      </w:r>
      <w:r w:rsidR="00E20627" w:rsidRPr="00AA539B">
        <w:rPr>
          <w:lang w:val="nl-NL"/>
        </w:rPr>
        <w:br/>
      </w:r>
      <w:r w:rsidR="00E20627">
        <w:rPr>
          <w:lang w:val="nl-NL"/>
        </w:rPr>
        <w:t>D</w:t>
      </w:r>
      <w:r w:rsidR="00E20627" w:rsidRPr="00AA539B">
        <w:rPr>
          <w:lang w:val="nl-NL"/>
        </w:rPr>
        <w:t>e ontwikkeling was als volgt:</w:t>
      </w:r>
      <w:r w:rsidR="00E20627" w:rsidRPr="00AA539B">
        <w:rPr>
          <w:lang w:val="nl-NL"/>
        </w:rPr>
        <w:br/>
      </w:r>
    </w:p>
    <w:p w14:paraId="148303D2" w14:textId="3BEB885E" w:rsidR="00E20627" w:rsidRDefault="00E20627" w:rsidP="00E20627">
      <w:pPr>
        <w:rPr>
          <w:lang w:val="nl-NL"/>
        </w:rPr>
      </w:pPr>
      <w:r w:rsidRPr="00AA539B">
        <w:rPr>
          <w:lang w:val="nl-NL"/>
        </w:rPr>
        <w:t>-</w:t>
      </w:r>
      <w:proofErr w:type="gramStart"/>
      <w:r w:rsidRPr="00AA539B">
        <w:rPr>
          <w:lang w:val="nl-NL"/>
        </w:rPr>
        <w:t>VVC ]</w:t>
      </w:r>
      <w:r w:rsidRPr="00AA539B">
        <w:rPr>
          <w:vertAlign w:val="subscript"/>
          <w:lang w:val="nl-NL"/>
        </w:rPr>
        <w:t>σ</w:t>
      </w:r>
      <w:proofErr w:type="gramEnd"/>
      <w:r w:rsidRPr="00AA539B">
        <w:rPr>
          <w:lang w:val="nl-NL"/>
        </w:rPr>
        <w:t xml:space="preserve"> + VC </w:t>
      </w:r>
      <w:r>
        <w:rPr>
          <w:lang w:val="nl-NL"/>
        </w:rPr>
        <w:tab/>
      </w:r>
      <w:r w:rsidRPr="00AA539B">
        <w:rPr>
          <w:lang w:val="nl-NL"/>
        </w:rPr>
        <w:t xml:space="preserve">&gt; </w:t>
      </w:r>
      <w:r>
        <w:rPr>
          <w:lang w:val="nl-NL"/>
        </w:rPr>
        <w:tab/>
      </w:r>
      <w:r w:rsidRPr="00AA539B">
        <w:rPr>
          <w:lang w:val="nl-NL"/>
        </w:rPr>
        <w:t>- VV</w:t>
      </w:r>
      <w:r>
        <w:rPr>
          <w:lang w:val="nl-NL"/>
        </w:rPr>
        <w:t>…</w:t>
      </w:r>
      <w:r w:rsidRPr="00AA539B">
        <w:rPr>
          <w:lang w:val="nl-NL"/>
        </w:rPr>
        <w:t>]</w:t>
      </w:r>
      <w:r w:rsidRPr="00AA539B">
        <w:rPr>
          <w:vertAlign w:val="subscript"/>
          <w:lang w:val="nl-NL"/>
        </w:rPr>
        <w:t>σ</w:t>
      </w:r>
      <w:r w:rsidRPr="00AA539B">
        <w:rPr>
          <w:lang w:val="nl-NL"/>
        </w:rPr>
        <w:t xml:space="preserve"> C</w:t>
      </w:r>
      <w:r w:rsidR="00BD4F95">
        <w:rPr>
          <w:lang w:val="nl-NL"/>
        </w:rPr>
        <w:t xml:space="preserve"> </w:t>
      </w:r>
      <w:r w:rsidRPr="00AA539B">
        <w:rPr>
          <w:lang w:val="nl-NL"/>
        </w:rPr>
        <w:t>+ VC (open syllabe</w:t>
      </w:r>
      <w:r w:rsidR="00BD4F95">
        <w:rPr>
          <w:lang w:val="nl-NL"/>
        </w:rPr>
        <w:t xml:space="preserve"> met al lange vokaal</w:t>
      </w:r>
      <w:r w:rsidRPr="00AA539B">
        <w:rPr>
          <w:lang w:val="nl-NL"/>
        </w:rPr>
        <w:t>: blîvet “blijft”)</w:t>
      </w:r>
      <w:r w:rsidRPr="00AA539B">
        <w:rPr>
          <w:lang w:val="nl-NL"/>
        </w:rPr>
        <w:br/>
        <w:t>-VCC ]</w:t>
      </w:r>
      <w:r w:rsidRPr="00AA539B">
        <w:rPr>
          <w:vertAlign w:val="subscript"/>
          <w:lang w:val="nl-NL"/>
        </w:rPr>
        <w:t>σ</w:t>
      </w:r>
      <w:r w:rsidRPr="00AA539B">
        <w:rPr>
          <w:lang w:val="nl-NL"/>
        </w:rPr>
        <w:t xml:space="preserve"> + VC </w:t>
      </w:r>
      <w:r>
        <w:rPr>
          <w:lang w:val="nl-NL"/>
        </w:rPr>
        <w:tab/>
      </w:r>
      <w:r w:rsidRPr="00AA539B">
        <w:rPr>
          <w:lang w:val="nl-NL"/>
        </w:rPr>
        <w:t xml:space="preserve">&gt; </w:t>
      </w:r>
      <w:r>
        <w:rPr>
          <w:lang w:val="nl-NL"/>
        </w:rPr>
        <w:tab/>
      </w:r>
      <w:r w:rsidRPr="00AA539B">
        <w:rPr>
          <w:lang w:val="nl-NL"/>
        </w:rPr>
        <w:t>- VC</w:t>
      </w:r>
      <w:r>
        <w:rPr>
          <w:lang w:val="nl-NL"/>
        </w:rPr>
        <w:t xml:space="preserve"> </w:t>
      </w:r>
      <w:r w:rsidRPr="00AA539B">
        <w:rPr>
          <w:lang w:val="nl-NL"/>
        </w:rPr>
        <w:t>]</w:t>
      </w:r>
      <w:r w:rsidRPr="00AA539B">
        <w:rPr>
          <w:vertAlign w:val="subscript"/>
          <w:lang w:val="nl-NL"/>
        </w:rPr>
        <w:t>σ</w:t>
      </w:r>
      <w:r w:rsidRPr="00AA539B">
        <w:rPr>
          <w:lang w:val="nl-NL"/>
        </w:rPr>
        <w:t xml:space="preserve"> C</w:t>
      </w:r>
      <w:r w:rsidR="00BD4F95">
        <w:rPr>
          <w:lang w:val="nl-NL"/>
        </w:rPr>
        <w:t xml:space="preserve">    </w:t>
      </w:r>
      <w:r w:rsidRPr="00AA539B">
        <w:rPr>
          <w:lang w:val="nl-NL"/>
        </w:rPr>
        <w:t>+ VC (gesloten syllabe</w:t>
      </w:r>
      <w:r w:rsidR="00BD4F95">
        <w:rPr>
          <w:lang w:val="nl-NL"/>
        </w:rPr>
        <w:t xml:space="preserve"> met korte vocaal</w:t>
      </w:r>
      <w:r w:rsidRPr="00AA539B">
        <w:rPr>
          <w:lang w:val="nl-NL"/>
        </w:rPr>
        <w:t>: bindet “bindt”)</w:t>
      </w:r>
      <w:r w:rsidRPr="00AA539B">
        <w:rPr>
          <w:lang w:val="nl-NL"/>
        </w:rPr>
        <w:br/>
        <w:t>-VC ]</w:t>
      </w:r>
      <w:r w:rsidRPr="00AA539B">
        <w:rPr>
          <w:vertAlign w:val="subscript"/>
          <w:lang w:val="nl-NL"/>
        </w:rPr>
        <w:t>σ</w:t>
      </w:r>
      <w:r w:rsidRPr="00AA539B">
        <w:rPr>
          <w:lang w:val="nl-NL"/>
        </w:rPr>
        <w:t xml:space="preserve"> </w:t>
      </w:r>
      <w:r>
        <w:rPr>
          <w:lang w:val="nl-NL"/>
        </w:rPr>
        <w:t xml:space="preserve">   </w:t>
      </w:r>
      <w:r w:rsidRPr="00AA539B">
        <w:rPr>
          <w:lang w:val="nl-NL"/>
        </w:rPr>
        <w:t xml:space="preserve">+ VC </w:t>
      </w:r>
      <w:r>
        <w:rPr>
          <w:lang w:val="nl-NL"/>
        </w:rPr>
        <w:tab/>
      </w:r>
      <w:r w:rsidRPr="00AA539B">
        <w:rPr>
          <w:lang w:val="nl-NL"/>
        </w:rPr>
        <w:t xml:space="preserve">&gt; </w:t>
      </w:r>
      <w:r>
        <w:rPr>
          <w:lang w:val="nl-NL"/>
        </w:rPr>
        <w:tab/>
      </w:r>
      <w:r w:rsidRPr="00AA539B">
        <w:rPr>
          <w:lang w:val="nl-NL"/>
        </w:rPr>
        <w:t>- V</w:t>
      </w:r>
      <w:r>
        <w:rPr>
          <w:lang w:val="nl-NL"/>
        </w:rPr>
        <w:t>…</w:t>
      </w:r>
      <w:r w:rsidRPr="00AA539B">
        <w:rPr>
          <w:lang w:val="nl-NL"/>
        </w:rPr>
        <w:t>]</w:t>
      </w:r>
      <w:r w:rsidRPr="00AA539B">
        <w:rPr>
          <w:vertAlign w:val="subscript"/>
          <w:lang w:val="nl-NL"/>
        </w:rPr>
        <w:t>σ</w:t>
      </w:r>
      <w:r w:rsidRPr="00AA539B">
        <w:rPr>
          <w:lang w:val="nl-NL"/>
        </w:rPr>
        <w:t xml:space="preserve"> C</w:t>
      </w:r>
      <w:r w:rsidR="00BD4F95">
        <w:rPr>
          <w:lang w:val="nl-NL"/>
        </w:rPr>
        <w:t xml:space="preserve">    </w:t>
      </w:r>
      <w:r w:rsidRPr="00AA539B">
        <w:rPr>
          <w:lang w:val="nl-NL"/>
        </w:rPr>
        <w:t>+ VC (open syllabe</w:t>
      </w:r>
      <w:r w:rsidR="000B146F">
        <w:rPr>
          <w:lang w:val="nl-NL"/>
        </w:rPr>
        <w:t xml:space="preserve"> met korte vokaal</w:t>
      </w:r>
      <w:r w:rsidRPr="00AA539B">
        <w:rPr>
          <w:lang w:val="nl-NL"/>
        </w:rPr>
        <w:t xml:space="preserve">: </w:t>
      </w:r>
      <w:r>
        <w:rPr>
          <w:lang w:val="nl-NL"/>
        </w:rPr>
        <w:t>toghet</w:t>
      </w:r>
      <w:r w:rsidRPr="00AA539B">
        <w:rPr>
          <w:lang w:val="nl-NL"/>
        </w:rPr>
        <w:t xml:space="preserve"> “</w:t>
      </w:r>
      <w:r>
        <w:rPr>
          <w:lang w:val="nl-NL"/>
        </w:rPr>
        <w:t>trekt</w:t>
      </w:r>
      <w:r w:rsidRPr="00AA539B">
        <w:rPr>
          <w:lang w:val="nl-NL"/>
        </w:rPr>
        <w:t>”)</w:t>
      </w:r>
    </w:p>
    <w:p w14:paraId="01363CC6" w14:textId="77777777" w:rsidR="00E20627" w:rsidRPr="0023005A" w:rsidRDefault="00E20627" w:rsidP="00E20627">
      <w:pPr>
        <w:rPr>
          <w:sz w:val="15"/>
          <w:szCs w:val="15"/>
          <w:lang w:val="nl-NL"/>
        </w:rPr>
      </w:pPr>
    </w:p>
    <w:p w14:paraId="5CAF9D31" w14:textId="77777777" w:rsidR="00B67833" w:rsidRDefault="00E20627" w:rsidP="00E20627">
      <w:pPr>
        <w:rPr>
          <w:sz w:val="20"/>
          <w:szCs w:val="20"/>
          <w:lang w:val="nl-NL"/>
        </w:rPr>
      </w:pPr>
      <w:r>
        <w:rPr>
          <w:sz w:val="20"/>
          <w:szCs w:val="20"/>
          <w:lang w:val="nl-NL"/>
        </w:rPr>
        <w:tab/>
      </w:r>
      <w:r w:rsidRPr="0023005A">
        <w:rPr>
          <w:sz w:val="20"/>
          <w:szCs w:val="20"/>
          <w:lang w:val="nl-NL"/>
        </w:rPr>
        <w:t xml:space="preserve">VV = lange klinker; </w:t>
      </w:r>
      <w:proofErr w:type="gramStart"/>
      <w:r w:rsidRPr="0023005A">
        <w:rPr>
          <w:sz w:val="20"/>
          <w:szCs w:val="20"/>
          <w:lang w:val="nl-NL"/>
        </w:rPr>
        <w:t>CC</w:t>
      </w:r>
      <w:proofErr w:type="gramEnd"/>
      <w:r w:rsidRPr="0023005A">
        <w:rPr>
          <w:sz w:val="20"/>
          <w:szCs w:val="20"/>
          <w:lang w:val="nl-NL"/>
        </w:rPr>
        <w:t xml:space="preserve"> = lange medeklinker of medeklinkercluster; </w:t>
      </w:r>
    </w:p>
    <w:p w14:paraId="51C4C6AC" w14:textId="307332E7" w:rsidR="00E20627" w:rsidRDefault="00B67833" w:rsidP="00E20627">
      <w:pPr>
        <w:rPr>
          <w:sz w:val="20"/>
          <w:szCs w:val="20"/>
          <w:lang w:val="nl-NL"/>
        </w:rPr>
      </w:pPr>
      <w:r>
        <w:rPr>
          <w:sz w:val="20"/>
          <w:szCs w:val="20"/>
          <w:lang w:val="nl-NL"/>
        </w:rPr>
        <w:tab/>
      </w:r>
      <w:r w:rsidR="00E20627" w:rsidRPr="0023005A">
        <w:rPr>
          <w:sz w:val="20"/>
          <w:szCs w:val="20"/>
          <w:lang w:val="nl-NL"/>
        </w:rPr>
        <w:t>…</w:t>
      </w:r>
      <w:r w:rsidR="00992B6B">
        <w:rPr>
          <w:sz w:val="20"/>
          <w:szCs w:val="20"/>
          <w:lang w:val="nl-NL"/>
        </w:rPr>
        <w:t xml:space="preserve">  </w:t>
      </w:r>
      <w:r w:rsidR="00E20627" w:rsidRPr="0023005A">
        <w:rPr>
          <w:sz w:val="20"/>
          <w:szCs w:val="20"/>
          <w:lang w:val="nl-NL"/>
        </w:rPr>
        <w:t xml:space="preserve"> = achtergelaten </w:t>
      </w:r>
      <w:r>
        <w:rPr>
          <w:sz w:val="20"/>
          <w:szCs w:val="20"/>
          <w:lang w:val="nl-NL"/>
        </w:rPr>
        <w:t xml:space="preserve">lege </w:t>
      </w:r>
      <w:r w:rsidR="00E20627" w:rsidRPr="0023005A">
        <w:rPr>
          <w:sz w:val="20"/>
          <w:szCs w:val="20"/>
          <w:lang w:val="nl-NL"/>
        </w:rPr>
        <w:t>medeklinkerplek</w:t>
      </w:r>
      <w:r w:rsidR="00E20627">
        <w:rPr>
          <w:sz w:val="20"/>
          <w:szCs w:val="20"/>
          <w:lang w:val="nl-NL"/>
        </w:rPr>
        <w:t>;</w:t>
      </w:r>
    </w:p>
    <w:p w14:paraId="18C63539" w14:textId="0F0D255F" w:rsidR="00E20627" w:rsidRPr="0023005A" w:rsidRDefault="00E20627" w:rsidP="00E20627">
      <w:pPr>
        <w:rPr>
          <w:sz w:val="20"/>
          <w:szCs w:val="20"/>
          <w:lang w:val="nl-NL"/>
        </w:rPr>
      </w:pPr>
      <w:r>
        <w:rPr>
          <w:sz w:val="20"/>
          <w:szCs w:val="20"/>
          <w:lang w:val="nl-NL"/>
        </w:rPr>
        <w:tab/>
      </w:r>
      <w:r w:rsidRPr="0023005A">
        <w:rPr>
          <w:sz w:val="20"/>
          <w:szCs w:val="20"/>
          <w:lang w:val="nl-NL"/>
        </w:rPr>
        <w:t xml:space="preserve"> </w:t>
      </w:r>
      <w:proofErr w:type="gramStart"/>
      <w:r w:rsidRPr="00AA539B">
        <w:rPr>
          <w:sz w:val="20"/>
          <w:szCs w:val="20"/>
          <w:lang w:val="nl-NL"/>
        </w:rPr>
        <w:t>]</w:t>
      </w:r>
      <w:r w:rsidRPr="0023005A">
        <w:rPr>
          <w:sz w:val="20"/>
          <w:szCs w:val="20"/>
          <w:vertAlign w:val="subscript"/>
          <w:lang w:val="nl-NL"/>
        </w:rPr>
        <w:t>σ</w:t>
      </w:r>
      <w:proofErr w:type="gramEnd"/>
      <w:r w:rsidR="00992B6B">
        <w:rPr>
          <w:sz w:val="20"/>
          <w:szCs w:val="20"/>
          <w:vertAlign w:val="subscript"/>
          <w:lang w:val="nl-NL"/>
        </w:rPr>
        <w:t xml:space="preserve">   </w:t>
      </w:r>
      <w:r w:rsidRPr="0023005A">
        <w:rPr>
          <w:sz w:val="20"/>
          <w:szCs w:val="20"/>
          <w:vertAlign w:val="subscript"/>
          <w:lang w:val="nl-NL"/>
        </w:rPr>
        <w:t xml:space="preserve"> </w:t>
      </w:r>
      <w:r w:rsidRPr="0023005A">
        <w:rPr>
          <w:sz w:val="20"/>
          <w:szCs w:val="20"/>
          <w:lang w:val="nl-NL"/>
        </w:rPr>
        <w:t xml:space="preserve">= lettergreepgrens; </w:t>
      </w:r>
      <w:r>
        <w:rPr>
          <w:sz w:val="20"/>
          <w:szCs w:val="20"/>
          <w:lang w:val="nl-NL"/>
        </w:rPr>
        <w:t xml:space="preserve"> </w:t>
      </w:r>
      <w:r w:rsidRPr="0023005A">
        <w:rPr>
          <w:sz w:val="20"/>
          <w:szCs w:val="20"/>
          <w:lang w:val="nl-NL"/>
        </w:rPr>
        <w:t>+ = morfeemgrens.</w:t>
      </w:r>
    </w:p>
    <w:p w14:paraId="06F49584" w14:textId="77777777" w:rsidR="00E20627" w:rsidRDefault="00E20627" w:rsidP="00E20627">
      <w:pPr>
        <w:rPr>
          <w:lang w:val="nl-NL"/>
        </w:rPr>
      </w:pPr>
    </w:p>
    <w:p w14:paraId="460ECFC1" w14:textId="3C193D23" w:rsidR="00E20627" w:rsidRDefault="00E20627" w:rsidP="00E20627">
      <w:pPr>
        <w:rPr>
          <w:lang w:val="nl-NL"/>
        </w:rPr>
      </w:pPr>
      <w:r w:rsidRPr="00AA539B">
        <w:rPr>
          <w:lang w:val="nl-NL"/>
        </w:rPr>
        <w:t>Het betekent dat in de open syllaben een bestaand vocaallengtecontrast</w:t>
      </w:r>
      <w:r>
        <w:rPr>
          <w:lang w:val="nl-NL"/>
        </w:rPr>
        <w:t xml:space="preserve"> van lang en kort </w:t>
      </w:r>
      <w:r w:rsidRPr="00AA539B">
        <w:rPr>
          <w:lang w:val="nl-NL"/>
        </w:rPr>
        <w:t>door</w:t>
      </w:r>
      <w:r w:rsidRPr="00AA539B">
        <w:rPr>
          <w:lang w:val="nl-NL"/>
        </w:rPr>
        <w:br/>
        <w:t>OpenSyllabeverLenging (OSL)</w:t>
      </w:r>
      <w:r>
        <w:rPr>
          <w:lang w:val="nl-NL"/>
        </w:rPr>
        <w:t xml:space="preserve"> </w:t>
      </w:r>
      <w:r w:rsidRPr="00AA539B">
        <w:rPr>
          <w:lang w:val="nl-NL"/>
        </w:rPr>
        <w:t>wordt aangetast.</w:t>
      </w:r>
      <w:r>
        <w:rPr>
          <w:lang w:val="nl-NL"/>
        </w:rPr>
        <w:t xml:space="preserve"> </w:t>
      </w:r>
      <w:proofErr w:type="gramStart"/>
      <w:r w:rsidR="00BD4F95">
        <w:rPr>
          <w:lang w:val="nl-NL"/>
        </w:rPr>
        <w:t>en</w:t>
      </w:r>
      <w:proofErr w:type="gramEnd"/>
      <w:r w:rsidR="00BD4F95">
        <w:rPr>
          <w:lang w:val="nl-NL"/>
        </w:rPr>
        <w:t xml:space="preserve"> uitsluitend in het derde type is er ruimte om te verlengen</w:t>
      </w:r>
      <w:r w:rsidR="00BD4F95" w:rsidRPr="00AA539B">
        <w:rPr>
          <w:lang w:val="nl-NL"/>
        </w:rPr>
        <w:t xml:space="preserve"> </w:t>
      </w:r>
      <w:r w:rsidRPr="00AA539B">
        <w:rPr>
          <w:lang w:val="nl-NL"/>
        </w:rPr>
        <w:t>Van de drie typen blijven er</w:t>
      </w:r>
      <w:r>
        <w:rPr>
          <w:lang w:val="nl-NL"/>
        </w:rPr>
        <w:t xml:space="preserve"> </w:t>
      </w:r>
      <w:r w:rsidRPr="00AA539B">
        <w:rPr>
          <w:lang w:val="nl-NL"/>
        </w:rPr>
        <w:t>dan twee over:</w:t>
      </w:r>
    </w:p>
    <w:p w14:paraId="25CACC0C" w14:textId="77777777" w:rsidR="006B6DED" w:rsidRDefault="006B6DED" w:rsidP="00E20627">
      <w:pPr>
        <w:rPr>
          <w:lang w:val="nl-NL"/>
        </w:rPr>
      </w:pPr>
    </w:p>
    <w:p w14:paraId="7018A4B5" w14:textId="4513DB24" w:rsidR="00E20627" w:rsidRDefault="00BD4F95" w:rsidP="00E20627">
      <w:pPr>
        <w:rPr>
          <w:lang w:val="nl-NL"/>
        </w:rPr>
      </w:pPr>
      <w:r>
        <w:rPr>
          <w:lang w:val="nl-NL"/>
        </w:rPr>
        <w:tab/>
      </w:r>
      <w:r w:rsidR="00E20627" w:rsidRPr="00AA539B">
        <w:rPr>
          <w:lang w:val="nl-NL"/>
        </w:rPr>
        <w:t>-</w:t>
      </w:r>
      <w:proofErr w:type="gramStart"/>
      <w:r w:rsidR="00E20627" w:rsidRPr="00AA539B">
        <w:rPr>
          <w:lang w:val="nl-NL"/>
        </w:rPr>
        <w:t>VV ]</w:t>
      </w:r>
      <w:r w:rsidR="00E20627" w:rsidRPr="00AA539B">
        <w:rPr>
          <w:vertAlign w:val="subscript"/>
          <w:lang w:val="nl-NL"/>
        </w:rPr>
        <w:t>σ</w:t>
      </w:r>
      <w:proofErr w:type="gramEnd"/>
      <w:r w:rsidR="00E20627" w:rsidRPr="00AA539B">
        <w:rPr>
          <w:lang w:val="nl-NL"/>
        </w:rPr>
        <w:t xml:space="preserve"> C </w:t>
      </w:r>
      <w:r>
        <w:rPr>
          <w:lang w:val="nl-NL"/>
        </w:rPr>
        <w:tab/>
      </w:r>
      <w:r w:rsidR="00E20627" w:rsidRPr="00AA539B">
        <w:rPr>
          <w:lang w:val="nl-NL"/>
        </w:rPr>
        <w:t xml:space="preserve">en </w:t>
      </w:r>
      <w:r>
        <w:rPr>
          <w:lang w:val="nl-NL"/>
        </w:rPr>
        <w:tab/>
      </w:r>
      <w:r w:rsidR="00E20627" w:rsidRPr="00AA539B">
        <w:rPr>
          <w:lang w:val="nl-NL"/>
        </w:rPr>
        <w:t>VC]</w:t>
      </w:r>
      <w:r w:rsidR="00E20627" w:rsidRPr="00AA539B">
        <w:rPr>
          <w:vertAlign w:val="subscript"/>
          <w:lang w:val="nl-NL"/>
        </w:rPr>
        <w:t>σ</w:t>
      </w:r>
      <w:r w:rsidR="00E20627" w:rsidRPr="00AA539B">
        <w:rPr>
          <w:lang w:val="nl-NL"/>
        </w:rPr>
        <w:t xml:space="preserve"> C</w:t>
      </w:r>
    </w:p>
    <w:p w14:paraId="03FD280A" w14:textId="011ED94F" w:rsidR="00E20627" w:rsidRPr="00B81681" w:rsidRDefault="00E20627" w:rsidP="00B81681">
      <w:pPr>
        <w:pStyle w:val="NormalWeb"/>
        <w:rPr>
          <w:bCs/>
          <w:lang w:val="nl-NL"/>
        </w:rPr>
      </w:pPr>
      <w:r>
        <w:rPr>
          <w:lang w:val="nl-NL"/>
        </w:rPr>
        <w:t xml:space="preserve">De ontwikkelingen van Open Syllabeverlenging verlopen geleidelijk. Zowel in de tijd als regionaal. </w:t>
      </w:r>
      <w:r w:rsidR="00B67833">
        <w:rPr>
          <w:lang w:val="nl-NL"/>
        </w:rPr>
        <w:t>Aan</w:t>
      </w:r>
      <w:r>
        <w:rPr>
          <w:lang w:val="nl-NL"/>
        </w:rPr>
        <w:t xml:space="preserve"> achtervocalen is dat om allerlei redenen slec</w:t>
      </w:r>
      <w:r w:rsidR="000B41D7">
        <w:rPr>
          <w:lang w:val="nl-NL"/>
        </w:rPr>
        <w:t>ht te zien</w:t>
      </w:r>
      <w:r>
        <w:rPr>
          <w:lang w:val="nl-NL"/>
        </w:rPr>
        <w:t xml:space="preserve">. Maar zoals ik ook aantoonde (Goeman 1999, 325) </w:t>
      </w:r>
      <w:r w:rsidR="00D825E2">
        <w:rPr>
          <w:lang w:val="nl-NL"/>
        </w:rPr>
        <w:t xml:space="preserve">voor de voorvocalen </w:t>
      </w:r>
      <w:r>
        <w:rPr>
          <w:lang w:val="nl-NL"/>
        </w:rPr>
        <w:t xml:space="preserve">loopt Oostvlaanderen </w:t>
      </w:r>
      <w:r w:rsidR="00BE37AB">
        <w:rPr>
          <w:lang w:val="nl-NL"/>
        </w:rPr>
        <w:t xml:space="preserve">daarbij </w:t>
      </w:r>
      <w:r>
        <w:rPr>
          <w:lang w:val="nl-NL"/>
        </w:rPr>
        <w:t>in de 14</w:t>
      </w:r>
      <w:r w:rsidRPr="008D0DBD">
        <w:rPr>
          <w:vertAlign w:val="superscript"/>
          <w:lang w:val="nl-NL"/>
        </w:rPr>
        <w:t>e</w:t>
      </w:r>
      <w:r>
        <w:rPr>
          <w:lang w:val="nl-NL"/>
        </w:rPr>
        <w:t xml:space="preserve"> eeuw nog steeds voor op andere regio’s, Westvlaanderen incluis.</w:t>
      </w:r>
    </w:p>
    <w:p w14:paraId="6B908910" w14:textId="006FF0FB" w:rsidR="001B33D1" w:rsidRPr="00B81681" w:rsidRDefault="00B67833" w:rsidP="00B81681">
      <w:pPr>
        <w:pStyle w:val="NormalWeb"/>
        <w:rPr>
          <w:bCs/>
          <w:lang w:val="nl-NL"/>
        </w:rPr>
      </w:pPr>
      <w:r>
        <w:rPr>
          <w:lang w:val="nl-NL"/>
        </w:rPr>
        <w:t xml:space="preserve">Bij de voorvocalen </w:t>
      </w:r>
      <w:r w:rsidR="00B81681">
        <w:rPr>
          <w:lang w:val="nl-NL"/>
        </w:rPr>
        <w:t>was</w:t>
      </w:r>
      <w:r>
        <w:rPr>
          <w:lang w:val="nl-NL"/>
        </w:rPr>
        <w:t xml:space="preserve"> het proces </w:t>
      </w:r>
      <w:r w:rsidR="00B81681">
        <w:rPr>
          <w:lang w:val="nl-NL"/>
        </w:rPr>
        <w:t>dus</w:t>
      </w:r>
      <w:r>
        <w:rPr>
          <w:lang w:val="nl-NL"/>
        </w:rPr>
        <w:t xml:space="preserve"> beter zichtbaar en </w:t>
      </w:r>
      <w:r w:rsidR="00B81681">
        <w:rPr>
          <w:lang w:val="nl-NL"/>
        </w:rPr>
        <w:t>ze</w:t>
      </w:r>
      <w:r w:rsidR="00250ED2">
        <w:rPr>
          <w:lang w:val="nl-NL"/>
        </w:rPr>
        <w:t xml:space="preserve"> vertonen een ontwikkeling lopend van west naar oost, de achtervocalen vertonen een onduidelijk patroon. Zoals De Wulf opmerkt, is dat voor de korte achtervocalen lastig te zien</w:t>
      </w:r>
      <w:r w:rsidR="000054E9">
        <w:rPr>
          <w:lang w:val="nl-NL"/>
        </w:rPr>
        <w:t>:</w:t>
      </w:r>
      <w:r w:rsidR="00250ED2">
        <w:rPr>
          <w:lang w:val="nl-NL"/>
        </w:rPr>
        <w:t xml:space="preserve"> in het West- en Oostvlaams </w:t>
      </w:r>
      <w:r w:rsidR="000054E9">
        <w:rPr>
          <w:lang w:val="nl-NL"/>
        </w:rPr>
        <w:t xml:space="preserve">waren </w:t>
      </w:r>
      <w:r w:rsidR="0043443B">
        <w:rPr>
          <w:lang w:val="nl-NL"/>
        </w:rPr>
        <w:t>bij</w:t>
      </w:r>
      <w:r w:rsidR="00690BDD">
        <w:rPr>
          <w:lang w:val="nl-NL"/>
        </w:rPr>
        <w:t xml:space="preserve"> een deel van de </w:t>
      </w:r>
      <w:r w:rsidR="000054E9">
        <w:rPr>
          <w:lang w:val="nl-NL"/>
        </w:rPr>
        <w:t xml:space="preserve">betreffende </w:t>
      </w:r>
      <w:r w:rsidR="00690BDD">
        <w:rPr>
          <w:lang w:val="nl-NL"/>
        </w:rPr>
        <w:t>woorden</w:t>
      </w:r>
      <w:r w:rsidR="00250ED2">
        <w:rPr>
          <w:lang w:val="nl-NL"/>
        </w:rPr>
        <w:t xml:space="preserve"> de hoge achtervocalen door spontane palatalisatie en latere ontronding (</w:t>
      </w:r>
      <w:r w:rsidR="00250ED2" w:rsidRPr="00250ED2">
        <w:rPr>
          <w:i/>
          <w:lang w:val="nl-NL"/>
        </w:rPr>
        <w:t>stuc</w:t>
      </w:r>
      <w:r w:rsidR="00250ED2">
        <w:rPr>
          <w:lang w:val="nl-NL"/>
        </w:rPr>
        <w:t xml:space="preserve"> resp. </w:t>
      </w:r>
      <w:r w:rsidR="00250ED2" w:rsidRPr="00250ED2">
        <w:rPr>
          <w:i/>
          <w:lang w:val="nl-NL"/>
        </w:rPr>
        <w:t>pit</w:t>
      </w:r>
      <w:r w:rsidR="00250ED2">
        <w:rPr>
          <w:lang w:val="nl-NL"/>
        </w:rPr>
        <w:t xml:space="preserve">, </w:t>
      </w:r>
      <w:proofErr w:type="gramStart"/>
      <w:r w:rsidR="006D0956">
        <w:rPr>
          <w:lang w:val="nl-NL"/>
        </w:rPr>
        <w:t>( &lt;</w:t>
      </w:r>
      <w:proofErr w:type="gramEnd"/>
      <w:r w:rsidR="006D0956">
        <w:rPr>
          <w:lang w:val="nl-NL"/>
        </w:rPr>
        <w:t xml:space="preserve"> Wgm. *ŭ) </w:t>
      </w:r>
      <w:r w:rsidR="00250ED2">
        <w:rPr>
          <w:lang w:val="nl-NL"/>
        </w:rPr>
        <w:t xml:space="preserve">geen </w:t>
      </w:r>
      <w:r w:rsidR="0042003A">
        <w:rPr>
          <w:lang w:val="nl-NL"/>
        </w:rPr>
        <w:t xml:space="preserve">hoge </w:t>
      </w:r>
      <w:r w:rsidR="00250ED2">
        <w:rPr>
          <w:lang w:val="nl-NL"/>
        </w:rPr>
        <w:t>achtervocalen</w:t>
      </w:r>
      <w:r w:rsidR="006D0956">
        <w:rPr>
          <w:lang w:val="nl-NL"/>
        </w:rPr>
        <w:t xml:space="preserve">. </w:t>
      </w:r>
      <w:r w:rsidR="0018377B">
        <w:rPr>
          <w:lang w:val="nl-NL"/>
        </w:rPr>
        <w:t xml:space="preserve">Dat zijn er behoorlijk wat blijkens De Vaan (2017). </w:t>
      </w:r>
      <w:r w:rsidR="0087231E">
        <w:rPr>
          <w:lang w:val="nl-NL"/>
        </w:rPr>
        <w:lastRenderedPageBreak/>
        <w:t>Ik ga er</w:t>
      </w:r>
      <w:r w:rsidR="00E9623A">
        <w:rPr>
          <w:lang w:val="nl-NL"/>
        </w:rPr>
        <w:t xml:space="preserve">vanuit dat de ontwikkeling bij de achtervocalen </w:t>
      </w:r>
      <w:r w:rsidR="00FF5164">
        <w:rPr>
          <w:lang w:val="nl-NL"/>
        </w:rPr>
        <w:t xml:space="preserve">verder </w:t>
      </w:r>
      <w:r w:rsidR="00E9623A">
        <w:rPr>
          <w:lang w:val="nl-NL"/>
        </w:rPr>
        <w:t>wel parallel aan die van de voorvocalen verlopen is.</w:t>
      </w:r>
      <w:r w:rsidR="00B81681" w:rsidRPr="00B81681">
        <w:rPr>
          <w:lang w:val="nl-NL"/>
        </w:rPr>
        <w:t xml:space="preserve"> </w:t>
      </w:r>
      <w:r w:rsidR="00BD4F95">
        <w:rPr>
          <w:lang w:val="nl-NL"/>
        </w:rPr>
        <w:t>Maar d</w:t>
      </w:r>
      <w:r w:rsidR="00B81681">
        <w:rPr>
          <w:lang w:val="nl-NL"/>
        </w:rPr>
        <w:t xml:space="preserve">eze nieuwe verlengde korte vocalen vallen fonetisch niet direct samen met de reeds bestaande lange vocalen, ze worden door Boersma (2018, p. 44) in verband met de voorfase van het Middellimburgs gekarakteriseerd </w:t>
      </w:r>
      <w:r w:rsidR="00B81681">
        <w:rPr>
          <w:bCs/>
          <w:lang w:val="nl-NL"/>
        </w:rPr>
        <w:t>als halflang. Er waren toen nog niet (volledig) afgezwakte vocalen in de vervolglettergreep, en de korte vocalen duurden wrsch. 100 ms, tegen de lange vocalen tweemaal zo lang. Het was lastig om korte benadrukte vocalen te onderscheiden als ze niet in gesloten lettergreep stonden, ze worden om de klemtoon te ervaren gelijk gemaakt aan de lengte van korte vocaal + medeklinker (duur 130ms): [namɔ] ~ [</w:t>
      </w:r>
      <w:proofErr w:type="gramStart"/>
      <w:r w:rsidR="00B81681">
        <w:rPr>
          <w:bCs/>
          <w:lang w:val="nl-NL"/>
        </w:rPr>
        <w:t>slɑ:pan</w:t>
      </w:r>
      <w:proofErr w:type="gramEnd"/>
      <w:r w:rsidR="00B81681">
        <w:rPr>
          <w:bCs/>
          <w:lang w:val="nl-NL"/>
        </w:rPr>
        <w:t>] &gt; [na.]- : [V.] =</w:t>
      </w:r>
      <w:r w:rsidR="00B81681" w:rsidRPr="00492C76">
        <w:rPr>
          <w:bCs/>
          <w:lang w:val="nl-NL"/>
        </w:rPr>
        <w:t xml:space="preserve">± </w:t>
      </w:r>
      <w:r w:rsidR="00B81681">
        <w:rPr>
          <w:bCs/>
          <w:lang w:val="nl-NL"/>
        </w:rPr>
        <w:t>[</w:t>
      </w:r>
      <w:r w:rsidR="00B81681" w:rsidRPr="00492C76">
        <w:rPr>
          <w:bCs/>
          <w:lang w:val="nl-NL"/>
        </w:rPr>
        <w:t>VC</w:t>
      </w:r>
      <w:r w:rsidR="00B81681">
        <w:rPr>
          <w:bCs/>
          <w:lang w:val="nl-NL"/>
        </w:rPr>
        <w:t>]</w:t>
      </w:r>
      <w:r w:rsidR="00B81681" w:rsidRPr="00492C76">
        <w:rPr>
          <w:bCs/>
          <w:lang w:val="nl-NL"/>
        </w:rPr>
        <w:t>.</w:t>
      </w:r>
    </w:p>
    <w:p w14:paraId="762F495E" w14:textId="259DF7F1" w:rsidR="00F31824" w:rsidRDefault="0043443B" w:rsidP="001B33D1">
      <w:pPr>
        <w:rPr>
          <w:rFonts w:ascii="MinionPro" w:hAnsi="MinionPro"/>
          <w:sz w:val="22"/>
          <w:szCs w:val="22"/>
          <w:lang w:val="nl-NL"/>
        </w:rPr>
      </w:pPr>
      <w:r>
        <w:rPr>
          <w:lang w:val="nl-NL"/>
        </w:rPr>
        <w:t>De</w:t>
      </w:r>
      <w:r w:rsidR="0018377B">
        <w:rPr>
          <w:lang w:val="nl-NL"/>
        </w:rPr>
        <w:t xml:space="preserve"> </w:t>
      </w:r>
      <w:r w:rsidR="00661645">
        <w:rPr>
          <w:lang w:val="nl-NL"/>
        </w:rPr>
        <w:t>-</w:t>
      </w:r>
      <w:r w:rsidR="0018377B" w:rsidRPr="00661645">
        <w:rPr>
          <w:i/>
          <w:lang w:val="nl-NL"/>
        </w:rPr>
        <w:t>g</w:t>
      </w:r>
      <w:r w:rsidR="00661645">
        <w:rPr>
          <w:lang w:val="nl-NL"/>
        </w:rPr>
        <w:t>-</w:t>
      </w:r>
      <w:r w:rsidR="0018377B">
        <w:rPr>
          <w:lang w:val="nl-NL"/>
        </w:rPr>
        <w:t xml:space="preserve"> in het woordmidden kan al vroeg verdwijnen</w:t>
      </w:r>
      <w:r w:rsidR="00BE37AB">
        <w:rPr>
          <w:lang w:val="nl-NL"/>
        </w:rPr>
        <w:t xml:space="preserve"> </w:t>
      </w:r>
      <w:r w:rsidR="00CD2993">
        <w:rPr>
          <w:lang w:val="nl-NL"/>
        </w:rPr>
        <w:t>zagen we</w:t>
      </w:r>
      <w:r w:rsidR="0018377B">
        <w:rPr>
          <w:lang w:val="nl-NL"/>
        </w:rPr>
        <w:t xml:space="preserve">. </w:t>
      </w:r>
      <w:r w:rsidR="00BE37AB">
        <w:rPr>
          <w:lang w:val="nl-NL"/>
        </w:rPr>
        <w:t>Dat</w:t>
      </w:r>
      <w:r w:rsidR="000B41D7">
        <w:rPr>
          <w:lang w:val="nl-NL"/>
        </w:rPr>
        <w:t xml:space="preserve"> was vroeg</w:t>
      </w:r>
      <w:r w:rsidR="0018377B">
        <w:rPr>
          <w:lang w:val="nl-NL"/>
        </w:rPr>
        <w:t xml:space="preserve"> in de buurt van voorvocalen (</w:t>
      </w:r>
      <w:r w:rsidR="0018377B" w:rsidRPr="008F6413">
        <w:rPr>
          <w:i/>
          <w:lang w:val="nl-NL"/>
        </w:rPr>
        <w:t>peil</w:t>
      </w:r>
      <w:r w:rsidR="0018377B">
        <w:rPr>
          <w:lang w:val="nl-NL"/>
        </w:rPr>
        <w:t xml:space="preserve"> &lt; </w:t>
      </w:r>
      <w:r w:rsidR="0018377B" w:rsidRPr="008F6413">
        <w:rPr>
          <w:i/>
          <w:lang w:val="nl-NL"/>
        </w:rPr>
        <w:t>peghel</w:t>
      </w:r>
      <w:r w:rsidR="0018377B">
        <w:rPr>
          <w:lang w:val="nl-NL"/>
        </w:rPr>
        <w:t xml:space="preserve">, </w:t>
      </w:r>
      <w:r w:rsidR="0018377B" w:rsidRPr="008F6413">
        <w:rPr>
          <w:i/>
          <w:lang w:val="nl-NL"/>
        </w:rPr>
        <w:t>zei</w:t>
      </w:r>
      <w:r w:rsidR="0018377B">
        <w:rPr>
          <w:i/>
          <w:lang w:val="nl-NL"/>
        </w:rPr>
        <w:t>t</w:t>
      </w:r>
      <w:r w:rsidR="0018377B">
        <w:rPr>
          <w:lang w:val="nl-NL"/>
        </w:rPr>
        <w:t xml:space="preserve"> &lt; </w:t>
      </w:r>
      <w:r w:rsidR="0018377B" w:rsidRPr="008F6413">
        <w:rPr>
          <w:i/>
          <w:lang w:val="nl-NL"/>
        </w:rPr>
        <w:t>zeghet</w:t>
      </w:r>
      <w:r w:rsidR="0018377B">
        <w:rPr>
          <w:lang w:val="nl-NL"/>
        </w:rPr>
        <w:t xml:space="preserve">, </w:t>
      </w:r>
      <w:r w:rsidR="0018377B" w:rsidRPr="008F6413">
        <w:rPr>
          <w:i/>
          <w:lang w:val="nl-NL"/>
        </w:rPr>
        <w:t>dadinc</w:t>
      </w:r>
      <w:r w:rsidR="0018377B">
        <w:rPr>
          <w:lang w:val="nl-NL"/>
        </w:rPr>
        <w:t xml:space="preserve"> &lt; </w:t>
      </w:r>
      <w:r w:rsidR="0018377B" w:rsidRPr="008F6413">
        <w:rPr>
          <w:i/>
          <w:lang w:val="nl-NL"/>
        </w:rPr>
        <w:t>daghedinc</w:t>
      </w:r>
      <w:r w:rsidR="0018377B">
        <w:rPr>
          <w:lang w:val="nl-NL"/>
        </w:rPr>
        <w:t xml:space="preserve">, (De Vaan, 2017). Bij </w:t>
      </w:r>
      <w:r w:rsidR="0018377B" w:rsidRPr="00B45E9A">
        <w:rPr>
          <w:i/>
          <w:lang w:val="nl-NL"/>
        </w:rPr>
        <w:t>peil</w:t>
      </w:r>
      <w:r w:rsidR="0018377B">
        <w:rPr>
          <w:lang w:val="nl-NL"/>
        </w:rPr>
        <w:t xml:space="preserve"> en </w:t>
      </w:r>
      <w:r w:rsidR="0018377B" w:rsidRPr="00B45E9A">
        <w:rPr>
          <w:i/>
          <w:lang w:val="nl-NL"/>
        </w:rPr>
        <w:t>zeit</w:t>
      </w:r>
      <w:r w:rsidR="0018377B">
        <w:rPr>
          <w:lang w:val="nl-NL"/>
        </w:rPr>
        <w:t xml:space="preserve"> vinden we dan een soort compensatie </w:t>
      </w:r>
      <w:r w:rsidR="00BD4F95">
        <w:rPr>
          <w:lang w:val="nl-NL"/>
        </w:rPr>
        <w:t>voor de achtergelaten lege medeklinkerplek in de vorm</w:t>
      </w:r>
      <w:r w:rsidR="0018377B">
        <w:rPr>
          <w:lang w:val="nl-NL"/>
        </w:rPr>
        <w:t xml:space="preserve"> </w:t>
      </w:r>
      <w:r w:rsidR="00BD4F95">
        <w:rPr>
          <w:lang w:val="nl-NL"/>
        </w:rPr>
        <w:t xml:space="preserve">van de </w:t>
      </w:r>
      <w:r w:rsidR="0018377B">
        <w:rPr>
          <w:lang w:val="nl-NL"/>
        </w:rPr>
        <w:t xml:space="preserve">diftong </w:t>
      </w:r>
      <w:r w:rsidR="0018377B" w:rsidRPr="008F7F86">
        <w:rPr>
          <w:i/>
          <w:lang w:val="nl-NL"/>
        </w:rPr>
        <w:t>ei</w:t>
      </w:r>
      <w:r w:rsidR="0018377B">
        <w:rPr>
          <w:lang w:val="nl-NL"/>
        </w:rPr>
        <w:t xml:space="preserve">. </w:t>
      </w:r>
      <w:r w:rsidR="00661645">
        <w:rPr>
          <w:lang w:val="nl-NL"/>
        </w:rPr>
        <w:t>We kunnen ervan uitgaan dat hier de -</w:t>
      </w:r>
      <w:r w:rsidR="00661645" w:rsidRPr="00661645">
        <w:rPr>
          <w:i/>
          <w:lang w:val="nl-NL"/>
        </w:rPr>
        <w:t>g</w:t>
      </w:r>
      <w:r w:rsidR="00661645">
        <w:rPr>
          <w:lang w:val="nl-NL"/>
        </w:rPr>
        <w:t xml:space="preserve">- palataal gekleurd was en dat verklaart het slot van de tweeklank </w:t>
      </w:r>
      <w:r w:rsidR="00661645" w:rsidRPr="00661645">
        <w:rPr>
          <w:i/>
          <w:lang w:val="nl-NL"/>
        </w:rPr>
        <w:t>ei</w:t>
      </w:r>
      <w:r w:rsidR="000B41D7">
        <w:rPr>
          <w:lang w:val="nl-NL"/>
        </w:rPr>
        <w:t xml:space="preserve">. We vinden het ook in Gent: </w:t>
      </w:r>
      <w:r w:rsidR="000B41D7" w:rsidRPr="008F7F86">
        <w:rPr>
          <w:rFonts w:ascii="MinionPro" w:hAnsi="MinionPro"/>
          <w:i/>
          <w:iCs/>
          <w:sz w:val="22"/>
          <w:szCs w:val="22"/>
          <w:lang w:val="nl-NL"/>
        </w:rPr>
        <w:t xml:space="preserve">Vegericus </w:t>
      </w:r>
      <w:r w:rsidR="000B41D7" w:rsidRPr="008F7F86">
        <w:rPr>
          <w:rFonts w:ascii="MinionPro" w:hAnsi="MinionPro"/>
          <w:sz w:val="22"/>
          <w:szCs w:val="22"/>
          <w:lang w:val="nl-NL"/>
        </w:rPr>
        <w:t xml:space="preserve">(1098), </w:t>
      </w:r>
      <w:r w:rsidR="000B41D7" w:rsidRPr="008F7F86">
        <w:rPr>
          <w:rFonts w:ascii="MinionPro" w:hAnsi="MinionPro"/>
          <w:i/>
          <w:iCs/>
          <w:sz w:val="22"/>
          <w:szCs w:val="22"/>
          <w:lang w:val="nl-NL"/>
        </w:rPr>
        <w:t xml:space="preserve">Veieric </w:t>
      </w:r>
      <w:r w:rsidR="000B41D7" w:rsidRPr="008F7F86">
        <w:rPr>
          <w:rFonts w:ascii="MinionPro" w:hAnsi="MinionPro"/>
          <w:sz w:val="22"/>
          <w:szCs w:val="22"/>
          <w:lang w:val="nl-NL"/>
        </w:rPr>
        <w:t>(1306–07)</w:t>
      </w:r>
      <w:r w:rsidR="000B41D7">
        <w:rPr>
          <w:rFonts w:ascii="MinionPro" w:hAnsi="MinionPro"/>
          <w:sz w:val="22"/>
          <w:szCs w:val="22"/>
          <w:lang w:val="nl-NL"/>
        </w:rPr>
        <w:t xml:space="preserve"> en al eerder </w:t>
      </w:r>
      <w:r w:rsidR="000B41D7" w:rsidRPr="00B45E9A">
        <w:rPr>
          <w:rFonts w:ascii="MinionPro" w:hAnsi="MinionPro"/>
          <w:i/>
          <w:iCs/>
          <w:sz w:val="22"/>
          <w:szCs w:val="22"/>
          <w:lang w:val="nl-NL"/>
        </w:rPr>
        <w:t>Frilingim</w:t>
      </w:r>
      <w:r w:rsidR="000B41D7">
        <w:rPr>
          <w:rFonts w:ascii="MinionPro" w:hAnsi="MinionPro"/>
          <w:i/>
          <w:iCs/>
          <w:sz w:val="22"/>
          <w:szCs w:val="22"/>
          <w:lang w:val="nl-NL"/>
        </w:rPr>
        <w:t xml:space="preserve"> </w:t>
      </w:r>
      <w:r w:rsidR="000B41D7" w:rsidRPr="00B45E9A">
        <w:rPr>
          <w:rFonts w:ascii="MinionPro" w:hAnsi="MinionPro"/>
          <w:sz w:val="22"/>
          <w:szCs w:val="22"/>
          <w:lang w:val="nl-NL"/>
        </w:rPr>
        <w:t>(11</w:t>
      </w:r>
      <w:r w:rsidR="000B41D7" w:rsidRPr="000B41D7">
        <w:rPr>
          <w:rFonts w:ascii="MinionPro" w:hAnsi="MinionPro"/>
          <w:sz w:val="22"/>
          <w:szCs w:val="22"/>
          <w:vertAlign w:val="superscript"/>
          <w:lang w:val="nl-NL"/>
        </w:rPr>
        <w:t>e</w:t>
      </w:r>
      <w:r w:rsidR="000B41D7">
        <w:rPr>
          <w:rFonts w:ascii="MinionPro" w:hAnsi="MinionPro"/>
          <w:sz w:val="22"/>
          <w:szCs w:val="22"/>
          <w:lang w:val="nl-NL"/>
        </w:rPr>
        <w:t xml:space="preserve"> eeuw</w:t>
      </w:r>
      <w:r w:rsidR="000B41D7" w:rsidRPr="00B45E9A">
        <w:rPr>
          <w:rFonts w:ascii="MinionPro" w:hAnsi="MinionPro"/>
          <w:sz w:val="22"/>
          <w:szCs w:val="22"/>
          <w:lang w:val="nl-NL"/>
        </w:rPr>
        <w:t xml:space="preserve">.) </w:t>
      </w:r>
      <w:r w:rsidR="000B41D7">
        <w:rPr>
          <w:rFonts w:ascii="MinionPro" w:hAnsi="MinionPro"/>
          <w:sz w:val="22"/>
          <w:szCs w:val="22"/>
          <w:lang w:val="nl-NL"/>
        </w:rPr>
        <w:t xml:space="preserve">&lt; </w:t>
      </w:r>
      <w:r w:rsidR="000B41D7" w:rsidRPr="00285FE3">
        <w:rPr>
          <w:rFonts w:ascii="MinionPro" w:hAnsi="MinionPro"/>
          <w:i/>
          <w:sz w:val="22"/>
          <w:szCs w:val="22"/>
          <w:lang w:val="nl-NL"/>
        </w:rPr>
        <w:t>Frigelingehem</w:t>
      </w:r>
      <w:r w:rsidR="000B41D7">
        <w:rPr>
          <w:rStyle w:val="FootnoteReference"/>
          <w:rFonts w:ascii="MinionPro" w:hAnsi="MinionPro"/>
          <w:sz w:val="22"/>
          <w:szCs w:val="22"/>
          <w:lang w:val="nl-NL"/>
        </w:rPr>
        <w:footnoteReference w:id="28"/>
      </w:r>
      <w:r w:rsidR="000B41D7">
        <w:rPr>
          <w:rFonts w:ascii="MinionPro" w:hAnsi="MinionPro"/>
          <w:sz w:val="22"/>
          <w:szCs w:val="22"/>
          <w:lang w:val="nl-NL"/>
        </w:rPr>
        <w:t>.</w:t>
      </w:r>
    </w:p>
    <w:p w14:paraId="211B8166" w14:textId="77777777" w:rsidR="00F31824" w:rsidRDefault="00F31824" w:rsidP="001B33D1">
      <w:pPr>
        <w:rPr>
          <w:rFonts w:ascii="MinionPro" w:hAnsi="MinionPro"/>
          <w:sz w:val="22"/>
          <w:szCs w:val="22"/>
          <w:lang w:val="nl-NL"/>
        </w:rPr>
      </w:pPr>
    </w:p>
    <w:p w14:paraId="3AB0CDDA" w14:textId="22094F3B" w:rsidR="00B90A08" w:rsidRDefault="00B90A08" w:rsidP="001B33D1">
      <w:pPr>
        <w:rPr>
          <w:lang w:val="nl-NL"/>
        </w:rPr>
      </w:pPr>
      <w:r>
        <w:rPr>
          <w:rFonts w:ascii="MinionPro" w:hAnsi="MinionPro"/>
          <w:sz w:val="22"/>
          <w:szCs w:val="22"/>
          <w:lang w:val="nl-NL"/>
        </w:rPr>
        <w:t xml:space="preserve">Een </w:t>
      </w:r>
      <w:r w:rsidR="001349D5">
        <w:rPr>
          <w:rFonts w:ascii="MinionPro" w:hAnsi="MinionPro"/>
          <w:sz w:val="22"/>
          <w:szCs w:val="22"/>
          <w:lang w:val="nl-NL"/>
        </w:rPr>
        <w:t xml:space="preserve">duidelijk </w:t>
      </w:r>
      <w:r>
        <w:rPr>
          <w:rFonts w:ascii="MinionPro" w:hAnsi="MinionPro"/>
          <w:sz w:val="22"/>
          <w:szCs w:val="22"/>
          <w:lang w:val="nl-NL"/>
        </w:rPr>
        <w:t>vo</w:t>
      </w:r>
      <w:r>
        <w:rPr>
          <w:lang w:val="nl-NL"/>
        </w:rPr>
        <w:t xml:space="preserve">orbeeld </w:t>
      </w:r>
      <w:r w:rsidR="001349D5">
        <w:rPr>
          <w:lang w:val="nl-NL"/>
        </w:rPr>
        <w:t xml:space="preserve">met verdwijning van intervocalische -g- </w:t>
      </w:r>
      <w:r w:rsidR="00F31824">
        <w:rPr>
          <w:lang w:val="nl-NL"/>
        </w:rPr>
        <w:t xml:space="preserve">na een midden- of achtervocaal </w:t>
      </w:r>
      <w:r w:rsidR="001349D5">
        <w:rPr>
          <w:lang w:val="nl-NL"/>
        </w:rPr>
        <w:t>is</w:t>
      </w:r>
      <w:r w:rsidR="00F31824">
        <w:rPr>
          <w:lang w:val="nl-NL"/>
        </w:rPr>
        <w:t xml:space="preserve"> een oorkonde uit Aardenburg (13 december 1293) </w:t>
      </w:r>
      <w:r w:rsidR="001349D5">
        <w:rPr>
          <w:rStyle w:val="FootnoteReference"/>
          <w:lang w:val="nl-NL"/>
        </w:rPr>
        <w:footnoteReference w:id="29"/>
      </w:r>
      <w:r w:rsidR="001349D5">
        <w:rPr>
          <w:lang w:val="nl-NL"/>
        </w:rPr>
        <w:t>:</w:t>
      </w:r>
    </w:p>
    <w:p w14:paraId="5A3F04B8" w14:textId="77777777" w:rsidR="001349D5" w:rsidRDefault="001349D5" w:rsidP="001B33D1">
      <w:pPr>
        <w:rPr>
          <w:lang w:val="nl-NL"/>
        </w:rPr>
      </w:pPr>
    </w:p>
    <w:p w14:paraId="0A86203D" w14:textId="2C361334" w:rsidR="001349D5" w:rsidRPr="007D011E" w:rsidRDefault="001349D5" w:rsidP="001B33D1">
      <w:pPr>
        <w:rPr>
          <w:rFonts w:ascii="MinionPro" w:hAnsi="MinionPro"/>
          <w:i/>
          <w:sz w:val="22"/>
          <w:szCs w:val="22"/>
          <w:lang w:val="nl-NL"/>
        </w:rPr>
      </w:pPr>
      <w:r>
        <w:rPr>
          <w:rFonts w:ascii="MinionPro" w:hAnsi="MinionPro"/>
          <w:sz w:val="22"/>
          <w:szCs w:val="22"/>
          <w:lang w:val="nl-NL"/>
        </w:rPr>
        <w:tab/>
      </w:r>
      <w:r w:rsidRPr="007D011E">
        <w:rPr>
          <w:rFonts w:ascii="MinionPro" w:hAnsi="MinionPro"/>
          <w:i/>
          <w:sz w:val="22"/>
          <w:szCs w:val="22"/>
          <w:lang w:val="nl-NL"/>
        </w:rPr>
        <w:t>… schepenen in erdenburch kennen dat vor hons (= “voor ons”) quam</w:t>
      </w:r>
      <w:r w:rsidR="00152E6A" w:rsidRPr="007D011E">
        <w:rPr>
          <w:rFonts w:ascii="MinionPro" w:hAnsi="MinionPro"/>
          <w:i/>
          <w:sz w:val="22"/>
          <w:szCs w:val="22"/>
          <w:lang w:val="nl-NL"/>
        </w:rPr>
        <w:t xml:space="preserve"> </w:t>
      </w:r>
      <w:r w:rsidRPr="007D011E">
        <w:rPr>
          <w:rFonts w:ascii="MinionPro" w:hAnsi="MinionPro"/>
          <w:i/>
          <w:sz w:val="22"/>
          <w:szCs w:val="22"/>
          <w:lang w:val="nl-NL"/>
        </w:rPr>
        <w:t xml:space="preserve">Clais die penninc slare </w:t>
      </w:r>
      <w:r w:rsidR="00152E6A" w:rsidRPr="007D011E">
        <w:rPr>
          <w:rFonts w:ascii="MinionPro" w:hAnsi="MinionPro"/>
          <w:i/>
          <w:sz w:val="22"/>
          <w:szCs w:val="22"/>
          <w:lang w:val="nl-NL"/>
        </w:rPr>
        <w:tab/>
      </w:r>
      <w:r w:rsidRPr="007D011E">
        <w:rPr>
          <w:rFonts w:ascii="MinionPro" w:hAnsi="MinionPro"/>
          <w:i/>
          <w:sz w:val="22"/>
          <w:szCs w:val="22"/>
          <w:lang w:val="nl-NL"/>
        </w:rPr>
        <w:t xml:space="preserve">ende hide si[i]n wiif … </w:t>
      </w:r>
    </w:p>
    <w:p w14:paraId="7A5A2D81" w14:textId="7C6903D1" w:rsidR="001349D5" w:rsidRPr="00B90A08" w:rsidRDefault="001349D5" w:rsidP="001B33D1">
      <w:pPr>
        <w:rPr>
          <w:rFonts w:ascii="MinionPro" w:hAnsi="MinionPro"/>
          <w:sz w:val="22"/>
          <w:szCs w:val="22"/>
          <w:lang w:val="nl-NL"/>
        </w:rPr>
      </w:pPr>
      <w:r>
        <w:rPr>
          <w:rFonts w:ascii="MinionPro" w:hAnsi="MinionPro"/>
          <w:sz w:val="22"/>
          <w:szCs w:val="22"/>
          <w:lang w:val="nl-NL"/>
        </w:rPr>
        <w:tab/>
      </w:r>
      <w:r w:rsidR="00152E6A">
        <w:rPr>
          <w:rFonts w:ascii="MinionPro" w:hAnsi="MinionPro"/>
          <w:sz w:val="22"/>
          <w:szCs w:val="22"/>
          <w:lang w:val="nl-NL"/>
        </w:rPr>
        <w:t>(</w:t>
      </w:r>
      <w:r>
        <w:rPr>
          <w:rFonts w:ascii="MinionPro" w:hAnsi="MinionPro"/>
          <w:sz w:val="22"/>
          <w:szCs w:val="22"/>
          <w:lang w:val="nl-NL"/>
        </w:rPr>
        <w:t>Clais die Penninc slare = Klaas de Penningslager</w:t>
      </w:r>
      <w:r w:rsidR="00152E6A">
        <w:rPr>
          <w:rFonts w:ascii="MinionPro" w:hAnsi="MinionPro"/>
          <w:sz w:val="22"/>
          <w:szCs w:val="22"/>
          <w:lang w:val="nl-NL"/>
        </w:rPr>
        <w:t>)</w:t>
      </w:r>
    </w:p>
    <w:p w14:paraId="5C62FADD" w14:textId="7898D5AB" w:rsidR="00F31824" w:rsidRDefault="0018377B" w:rsidP="00FF5164">
      <w:pPr>
        <w:pStyle w:val="NormalWeb"/>
        <w:rPr>
          <w:lang w:val="nl-NL"/>
        </w:rPr>
      </w:pPr>
      <w:r>
        <w:rPr>
          <w:lang w:val="nl-NL"/>
        </w:rPr>
        <w:t xml:space="preserve">Compensatie </w:t>
      </w:r>
      <w:r w:rsidR="0043443B">
        <w:rPr>
          <w:lang w:val="nl-NL"/>
        </w:rPr>
        <w:t>v</w:t>
      </w:r>
      <w:r w:rsidR="0043443B">
        <w:rPr>
          <w:rFonts w:ascii="MinionPro" w:hAnsi="MinionPro"/>
          <w:sz w:val="22"/>
          <w:szCs w:val="22"/>
          <w:lang w:val="nl-NL"/>
        </w:rPr>
        <w:t>oor het verdwijnen van -g-</w:t>
      </w:r>
      <w:r w:rsidR="000B41D7">
        <w:rPr>
          <w:lang w:val="nl-NL"/>
        </w:rPr>
        <w:t>bij</w:t>
      </w:r>
      <w:r>
        <w:rPr>
          <w:lang w:val="nl-NL"/>
        </w:rPr>
        <w:t xml:space="preserve"> </w:t>
      </w:r>
      <w:r w:rsidRPr="00B45E9A">
        <w:rPr>
          <w:i/>
          <w:lang w:val="nl-NL"/>
        </w:rPr>
        <w:t>dadinc</w:t>
      </w:r>
      <w:r>
        <w:rPr>
          <w:lang w:val="nl-NL"/>
        </w:rPr>
        <w:t xml:space="preserve"> </w:t>
      </w:r>
      <w:r w:rsidR="000B41D7">
        <w:rPr>
          <w:lang w:val="nl-NL"/>
        </w:rPr>
        <w:t xml:space="preserve">&lt; </w:t>
      </w:r>
      <w:r w:rsidR="000B41D7" w:rsidRPr="000B41D7">
        <w:rPr>
          <w:i/>
          <w:lang w:val="nl-NL"/>
        </w:rPr>
        <w:t>daghedinc</w:t>
      </w:r>
      <w:r w:rsidR="000B41D7">
        <w:rPr>
          <w:lang w:val="nl-NL"/>
        </w:rPr>
        <w:t xml:space="preserve"> </w:t>
      </w:r>
      <w:r w:rsidR="00F31824">
        <w:rPr>
          <w:lang w:val="nl-NL"/>
        </w:rPr>
        <w:t xml:space="preserve">of </w:t>
      </w:r>
      <w:r w:rsidR="00F31824" w:rsidRPr="00F31824">
        <w:rPr>
          <w:i/>
          <w:lang w:val="nl-NL"/>
        </w:rPr>
        <w:t>slare</w:t>
      </w:r>
      <w:r w:rsidR="00F31824">
        <w:rPr>
          <w:lang w:val="nl-NL"/>
        </w:rPr>
        <w:t xml:space="preserve"> &lt; </w:t>
      </w:r>
      <w:r w:rsidR="00F31824" w:rsidRPr="00F31824">
        <w:rPr>
          <w:i/>
          <w:lang w:val="nl-NL"/>
        </w:rPr>
        <w:t>slaghere</w:t>
      </w:r>
      <w:r w:rsidR="00F31824">
        <w:rPr>
          <w:lang w:val="nl-NL"/>
        </w:rPr>
        <w:t xml:space="preserve"> </w:t>
      </w:r>
      <w:r w:rsidR="000B41D7">
        <w:rPr>
          <w:lang w:val="nl-NL"/>
        </w:rPr>
        <w:t>in de</w:t>
      </w:r>
      <w:r>
        <w:rPr>
          <w:lang w:val="nl-NL"/>
        </w:rPr>
        <w:t xml:space="preserve"> </w:t>
      </w:r>
      <w:r w:rsidRPr="00B45E9A">
        <w:rPr>
          <w:i/>
          <w:lang w:val="nl-NL"/>
        </w:rPr>
        <w:t>a</w:t>
      </w:r>
      <w:r>
        <w:rPr>
          <w:lang w:val="nl-NL"/>
        </w:rPr>
        <w:t xml:space="preserve"> zou </w:t>
      </w:r>
      <w:r w:rsidR="0043443B">
        <w:rPr>
          <w:lang w:val="nl-NL"/>
        </w:rPr>
        <w:t xml:space="preserve">iets als </w:t>
      </w:r>
      <w:r w:rsidR="0043443B" w:rsidRPr="00B45E9A">
        <w:rPr>
          <w:i/>
          <w:lang w:val="nl-NL"/>
        </w:rPr>
        <w:t>a</w:t>
      </w:r>
      <w:r w:rsidR="0043443B" w:rsidRPr="0043443B">
        <w:rPr>
          <w:i/>
          <w:lang w:val="nl-NL"/>
        </w:rPr>
        <w:t>he</w:t>
      </w:r>
      <w:r w:rsidR="0043443B">
        <w:rPr>
          <w:lang w:val="nl-NL"/>
        </w:rPr>
        <w:t xml:space="preserve"> </w:t>
      </w:r>
      <w:r>
        <w:rPr>
          <w:lang w:val="nl-NL"/>
        </w:rPr>
        <w:t xml:space="preserve">of </w:t>
      </w:r>
      <w:r w:rsidRPr="00285FE3">
        <w:rPr>
          <w:i/>
          <w:lang w:val="nl-NL"/>
        </w:rPr>
        <w:t>aə</w:t>
      </w:r>
      <w:r>
        <w:rPr>
          <w:lang w:val="nl-NL"/>
        </w:rPr>
        <w:t xml:space="preserve"> </w:t>
      </w:r>
      <w:r w:rsidR="0043443B">
        <w:rPr>
          <w:lang w:val="nl-NL"/>
        </w:rPr>
        <w:t xml:space="preserve">opleveren </w:t>
      </w:r>
      <w:r>
        <w:rPr>
          <w:lang w:val="nl-NL"/>
        </w:rPr>
        <w:t xml:space="preserve">omdat </w:t>
      </w:r>
      <w:r w:rsidR="00661645">
        <w:rPr>
          <w:lang w:val="nl-NL"/>
        </w:rPr>
        <w:t>-</w:t>
      </w:r>
      <w:r w:rsidRPr="00285FE3">
        <w:rPr>
          <w:i/>
          <w:lang w:val="nl-NL"/>
        </w:rPr>
        <w:t>g</w:t>
      </w:r>
      <w:r w:rsidR="00661645">
        <w:rPr>
          <w:i/>
          <w:lang w:val="nl-NL"/>
        </w:rPr>
        <w:t>-</w:t>
      </w:r>
      <w:r>
        <w:rPr>
          <w:lang w:val="nl-NL"/>
        </w:rPr>
        <w:t xml:space="preserve"> </w:t>
      </w:r>
      <w:r w:rsidR="009173C6">
        <w:rPr>
          <w:lang w:val="nl-NL"/>
        </w:rPr>
        <w:t xml:space="preserve">hier </w:t>
      </w:r>
      <w:r>
        <w:rPr>
          <w:lang w:val="nl-NL"/>
        </w:rPr>
        <w:t>niet na voorvocaal komt.</w:t>
      </w:r>
      <w:r w:rsidR="00FF5164">
        <w:rPr>
          <w:lang w:val="nl-NL"/>
        </w:rPr>
        <w:t xml:space="preserve"> Iets dergelijks vinden we ook in een </w:t>
      </w:r>
      <w:r w:rsidR="00F31824">
        <w:rPr>
          <w:lang w:val="nl-NL"/>
        </w:rPr>
        <w:t xml:space="preserve">andere </w:t>
      </w:r>
      <w:r w:rsidR="00FF5164">
        <w:rPr>
          <w:lang w:val="nl-NL"/>
        </w:rPr>
        <w:t>naam</w:t>
      </w:r>
      <w:r w:rsidR="00F31824">
        <w:rPr>
          <w:lang w:val="nl-NL"/>
        </w:rPr>
        <w:t xml:space="preserve"> van e</w:t>
      </w:r>
      <w:r w:rsidR="005157AC">
        <w:rPr>
          <w:lang w:val="nl-NL"/>
        </w:rPr>
        <w:t>e</w:t>
      </w:r>
      <w:r w:rsidR="00F31824">
        <w:rPr>
          <w:lang w:val="nl-NL"/>
        </w:rPr>
        <w:t>rdere datum</w:t>
      </w:r>
      <w:r w:rsidR="00FF5164">
        <w:rPr>
          <w:lang w:val="nl-NL"/>
        </w:rPr>
        <w:t xml:space="preserve">. </w:t>
      </w:r>
      <w:r w:rsidR="00F31824">
        <w:rPr>
          <w:lang w:val="nl-NL"/>
        </w:rPr>
        <w:t>In</w:t>
      </w:r>
      <w:r w:rsidR="00FF5164">
        <w:rPr>
          <w:lang w:val="nl-NL"/>
        </w:rPr>
        <w:t xml:space="preserve"> 1154 vinden we in de streek van Gent de naam </w:t>
      </w:r>
      <w:r w:rsidR="00FF5164" w:rsidRPr="00FF5164">
        <w:rPr>
          <w:i/>
          <w:lang w:val="nl-NL"/>
        </w:rPr>
        <w:t>Bagin</w:t>
      </w:r>
      <w:r w:rsidR="001A1F0B">
        <w:rPr>
          <w:i/>
          <w:lang w:val="nl-NL"/>
        </w:rPr>
        <w:t>c</w:t>
      </w:r>
      <w:r w:rsidR="00FF5164">
        <w:rPr>
          <w:lang w:val="nl-NL"/>
        </w:rPr>
        <w:t xml:space="preserve"> die zowel mét als zonder intervocalische -g- voorkomt:</w:t>
      </w:r>
    </w:p>
    <w:p w14:paraId="44DE7793" w14:textId="5C3EE9AB" w:rsidR="00FF5164" w:rsidRDefault="00F31824" w:rsidP="00FF5164">
      <w:pPr>
        <w:pStyle w:val="NormalWeb"/>
        <w:rPr>
          <w:lang w:val="nl-NL"/>
        </w:rPr>
      </w:pPr>
      <w:r>
        <w:rPr>
          <w:i/>
          <w:lang w:val="nl-NL"/>
        </w:rPr>
        <w:tab/>
      </w:r>
      <w:r w:rsidR="00FF5164" w:rsidRPr="005921EF">
        <w:rPr>
          <w:i/>
          <w:lang w:val="nl-NL"/>
        </w:rPr>
        <w:t>Guillelmus baginhc</w:t>
      </w:r>
      <w:r w:rsidR="00FF5164">
        <w:rPr>
          <w:i/>
          <w:lang w:val="nl-NL"/>
        </w:rPr>
        <w:t xml:space="preserve">…, </w:t>
      </w:r>
      <w:r w:rsidR="00FF5164" w:rsidRPr="00EC6297">
        <w:rPr>
          <w:lang w:val="nl-NL"/>
        </w:rPr>
        <w:t>hi</w:t>
      </w:r>
      <w:r w:rsidR="00FF5164">
        <w:rPr>
          <w:lang w:val="nl-NL"/>
        </w:rPr>
        <w:t>j is een Gentse getuige (1154)</w:t>
      </w:r>
      <w:r w:rsidR="00FF5164">
        <w:rPr>
          <w:rStyle w:val="FootnoteReference"/>
          <w:lang w:val="nl-NL"/>
        </w:rPr>
        <w:footnoteReference w:id="30"/>
      </w:r>
      <w:r w:rsidR="00FF5164" w:rsidRPr="00EA7ACB">
        <w:rPr>
          <w:lang w:val="nl-NL"/>
        </w:rPr>
        <w:t xml:space="preserve"> </w:t>
      </w:r>
      <w:r w:rsidR="00FF5164">
        <w:rPr>
          <w:lang w:val="nl-NL"/>
        </w:rPr>
        <w:t xml:space="preserve">en </w:t>
      </w:r>
    </w:p>
    <w:p w14:paraId="520D5E01" w14:textId="749728D9" w:rsidR="00FF5164" w:rsidRDefault="00FF5164" w:rsidP="00FF5164">
      <w:pPr>
        <w:pStyle w:val="NormalWeb"/>
        <w:rPr>
          <w:lang w:val="nl-NL"/>
        </w:rPr>
      </w:pPr>
      <w:r>
        <w:rPr>
          <w:i/>
          <w:lang w:val="nl-NL"/>
        </w:rPr>
        <w:tab/>
      </w:r>
      <w:r w:rsidRPr="005921EF">
        <w:rPr>
          <w:i/>
          <w:lang w:val="nl-NL"/>
        </w:rPr>
        <w:t>Willemus bainc</w:t>
      </w:r>
      <w:r>
        <w:rPr>
          <w:lang w:val="nl-NL"/>
        </w:rPr>
        <w:t xml:space="preserve"> </w:t>
      </w:r>
      <w:proofErr w:type="gramStart"/>
      <w:r>
        <w:rPr>
          <w:lang w:val="nl-NL"/>
        </w:rPr>
        <w:t>(</w:t>
      </w:r>
      <w:r w:rsidRPr="005921EF">
        <w:rPr>
          <w:lang w:val="nl-NL"/>
        </w:rPr>
        <w:t xml:space="preserve"> …</w:t>
      </w:r>
      <w:proofErr w:type="gramEnd"/>
      <w:r w:rsidRPr="005921EF">
        <w:rPr>
          <w:lang w:val="nl-NL"/>
        </w:rPr>
        <w:t>in uuorpelanda et morlanda Willemus bainc</w:t>
      </w:r>
      <w:r>
        <w:rPr>
          <w:lang w:val="nl-NL"/>
        </w:rPr>
        <w:t>) (</w:t>
      </w:r>
      <w:r w:rsidRPr="008F31B6">
        <w:rPr>
          <w:lang w:val="nl-NL"/>
        </w:rPr>
        <w:t>1144 - 1200)</w:t>
      </w:r>
      <w:r>
        <w:rPr>
          <w:lang w:val="nl-NL"/>
        </w:rPr>
        <w:t>.</w:t>
      </w:r>
      <w:r>
        <w:rPr>
          <w:rStyle w:val="FootnoteReference"/>
          <w:lang w:val="nl-NL"/>
        </w:rPr>
        <w:footnoteReference w:id="31"/>
      </w:r>
    </w:p>
    <w:p w14:paraId="4E23E6C8" w14:textId="7F64625D" w:rsidR="0018377B" w:rsidRDefault="00FF5164" w:rsidP="009B7549">
      <w:pPr>
        <w:pStyle w:val="NormalWeb"/>
        <w:rPr>
          <w:lang w:val="nl-NL"/>
        </w:rPr>
      </w:pPr>
      <w:r>
        <w:rPr>
          <w:lang w:val="nl-NL"/>
        </w:rPr>
        <w:t xml:space="preserve">De spelling met &lt;ai&gt; wijst op </w:t>
      </w:r>
      <w:r w:rsidR="004A7656">
        <w:rPr>
          <w:lang w:val="nl-NL"/>
        </w:rPr>
        <w:t xml:space="preserve">compensatie voor klankverlies: </w:t>
      </w:r>
      <w:r w:rsidR="004D4A43">
        <w:rPr>
          <w:lang w:val="nl-NL"/>
        </w:rPr>
        <w:t xml:space="preserve">agi &gt; </w:t>
      </w:r>
      <w:proofErr w:type="gramStart"/>
      <w:r w:rsidR="004A7656">
        <w:rPr>
          <w:lang w:val="nl-NL"/>
        </w:rPr>
        <w:t>ahi</w:t>
      </w:r>
      <w:r w:rsidR="004D4A43">
        <w:rPr>
          <w:lang w:val="nl-NL"/>
        </w:rPr>
        <w:t xml:space="preserve">  &gt;</w:t>
      </w:r>
      <w:proofErr w:type="gramEnd"/>
      <w:r w:rsidR="004D4A43">
        <w:rPr>
          <w:lang w:val="nl-NL"/>
        </w:rPr>
        <w:t xml:space="preserve"> a-i: </w:t>
      </w:r>
      <w:r w:rsidR="004A7656">
        <w:rPr>
          <w:lang w:val="nl-NL"/>
        </w:rPr>
        <w:t xml:space="preserve"> </w:t>
      </w:r>
      <w:r w:rsidRPr="00E93C07">
        <w:rPr>
          <w:i/>
          <w:lang w:val="nl-NL"/>
        </w:rPr>
        <w:t>ba</w:t>
      </w:r>
      <w:r>
        <w:rPr>
          <w:i/>
          <w:lang w:val="nl-NL"/>
        </w:rPr>
        <w:t xml:space="preserve"> </w:t>
      </w:r>
      <w:r w:rsidRPr="00E93C07">
        <w:rPr>
          <w:i/>
          <w:lang w:val="nl-NL"/>
        </w:rPr>
        <w:t>-</w:t>
      </w:r>
      <w:r>
        <w:rPr>
          <w:i/>
          <w:lang w:val="nl-NL"/>
        </w:rPr>
        <w:t xml:space="preserve"> </w:t>
      </w:r>
      <w:r w:rsidRPr="00E93C07">
        <w:rPr>
          <w:i/>
          <w:lang w:val="nl-NL"/>
        </w:rPr>
        <w:t>inc</w:t>
      </w:r>
      <w:r>
        <w:rPr>
          <w:lang w:val="nl-NL"/>
        </w:rPr>
        <w:t>.</w:t>
      </w:r>
      <w:r w:rsidR="009B7549">
        <w:rPr>
          <w:lang w:val="nl-NL"/>
        </w:rPr>
        <w:t xml:space="preserve"> </w:t>
      </w:r>
      <w:r w:rsidR="000A25C8">
        <w:rPr>
          <w:lang w:val="nl-NL"/>
        </w:rPr>
        <w:t>De articulatie van</w:t>
      </w:r>
      <w:r w:rsidR="0018377B">
        <w:rPr>
          <w:lang w:val="nl-NL"/>
        </w:rPr>
        <w:t xml:space="preserve"> </w:t>
      </w:r>
      <w:r w:rsidR="0018377B" w:rsidRPr="00236E4B">
        <w:rPr>
          <w:i/>
          <w:lang w:val="nl-NL"/>
        </w:rPr>
        <w:t>g</w:t>
      </w:r>
      <w:r w:rsidR="0018377B">
        <w:rPr>
          <w:lang w:val="nl-NL"/>
        </w:rPr>
        <w:t xml:space="preserve"> </w:t>
      </w:r>
      <w:r w:rsidR="000A25C8">
        <w:rPr>
          <w:lang w:val="nl-NL"/>
        </w:rPr>
        <w:t>was</w:t>
      </w:r>
      <w:r w:rsidR="0018377B">
        <w:rPr>
          <w:lang w:val="nl-NL"/>
        </w:rPr>
        <w:t xml:space="preserve"> heel zwak</w:t>
      </w:r>
      <w:r w:rsidR="00DC2227">
        <w:rPr>
          <w:lang w:val="nl-NL"/>
        </w:rPr>
        <w:t>, een approximant</w:t>
      </w:r>
      <w:r w:rsidR="005157AC">
        <w:rPr>
          <w:lang w:val="nl-NL"/>
        </w:rPr>
        <w:t>:</w:t>
      </w:r>
      <w:r w:rsidR="00DC2227">
        <w:rPr>
          <w:lang w:val="nl-NL"/>
        </w:rPr>
        <w:t xml:space="preserve"> </w:t>
      </w:r>
      <w:r w:rsidR="000A25C8">
        <w:rPr>
          <w:lang w:val="nl-NL"/>
        </w:rPr>
        <w:t>en zoiets als [</w:t>
      </w:r>
      <w:r w:rsidR="00DC2227">
        <w:rPr>
          <w:lang w:val="nl-NL"/>
        </w:rPr>
        <w:t>ɰ</w:t>
      </w:r>
      <w:r w:rsidR="000A25C8">
        <w:rPr>
          <w:lang w:val="nl-NL"/>
        </w:rPr>
        <w:t>]</w:t>
      </w:r>
      <w:r w:rsidR="008C4C9C">
        <w:rPr>
          <w:lang w:val="nl-NL"/>
        </w:rPr>
        <w:t>, of laryngaal of [h]</w:t>
      </w:r>
      <w:r w:rsidR="0018377B">
        <w:rPr>
          <w:lang w:val="nl-NL"/>
        </w:rPr>
        <w:t>.</w:t>
      </w:r>
    </w:p>
    <w:p w14:paraId="491E8471" w14:textId="6644C1F7" w:rsidR="00172B04" w:rsidRDefault="00172B04" w:rsidP="009B7549">
      <w:pPr>
        <w:pStyle w:val="NormalWeb"/>
        <w:rPr>
          <w:lang w:val="nl-NL"/>
        </w:rPr>
      </w:pPr>
      <w:r>
        <w:rPr>
          <w:lang w:val="nl-NL"/>
        </w:rPr>
        <w:t>Eenzelfde verdwenen intervocalische -</w:t>
      </w:r>
      <w:r w:rsidRPr="00CD2993">
        <w:rPr>
          <w:i/>
          <w:lang w:val="nl-NL"/>
        </w:rPr>
        <w:t>g</w:t>
      </w:r>
      <w:r>
        <w:rPr>
          <w:lang w:val="nl-NL"/>
        </w:rPr>
        <w:t xml:space="preserve">- vinden we bij </w:t>
      </w:r>
      <w:r w:rsidR="00A36A43">
        <w:rPr>
          <w:lang w:val="nl-NL"/>
        </w:rPr>
        <w:t>Van Cleemput (19</w:t>
      </w:r>
      <w:r w:rsidR="006962A8">
        <w:rPr>
          <w:lang w:val="nl-NL"/>
        </w:rPr>
        <w:t>5</w:t>
      </w:r>
      <w:r w:rsidR="00A36A43">
        <w:rPr>
          <w:lang w:val="nl-NL"/>
        </w:rPr>
        <w:t>5, p. 151</w:t>
      </w:r>
      <w:r w:rsidR="006962A8">
        <w:rPr>
          <w:lang w:val="nl-NL"/>
        </w:rPr>
        <w:t>-152</w:t>
      </w:r>
      <w:r w:rsidR="00A36A43">
        <w:rPr>
          <w:lang w:val="nl-NL"/>
        </w:rPr>
        <w:t>)</w:t>
      </w:r>
      <w:r w:rsidR="003152B4">
        <w:rPr>
          <w:lang w:val="nl-NL"/>
        </w:rPr>
        <w:t xml:space="preserve"> </w:t>
      </w:r>
      <w:r w:rsidR="003152B4" w:rsidRPr="003152B4">
        <w:rPr>
          <w:i/>
          <w:lang w:val="nl-NL"/>
        </w:rPr>
        <w:t>hoenberga</w:t>
      </w:r>
      <w:r w:rsidR="003152B4">
        <w:rPr>
          <w:lang w:val="nl-NL"/>
        </w:rPr>
        <w:t xml:space="preserve"> met dubbele accenten</w:t>
      </w:r>
      <w:r w:rsidR="007B4957">
        <w:rPr>
          <w:lang w:val="nl-NL"/>
        </w:rPr>
        <w:t>:</w:t>
      </w:r>
    </w:p>
    <w:p w14:paraId="15FFA9AD" w14:textId="6AAA2161" w:rsidR="00C06510" w:rsidRDefault="00172B04" w:rsidP="009B7549">
      <w:pPr>
        <w:pStyle w:val="NormalWeb"/>
        <w:rPr>
          <w:lang w:val="nl-NL"/>
        </w:rPr>
      </w:pPr>
      <w:r>
        <w:rPr>
          <w:lang w:val="nl-NL"/>
        </w:rPr>
        <w:tab/>
      </w:r>
      <w:r w:rsidR="00A36A43" w:rsidRPr="00152E6A">
        <w:rPr>
          <w:i/>
          <w:lang w:val="nl-NL"/>
        </w:rPr>
        <w:t>Egɩdíj́ de hóénberga</w:t>
      </w:r>
      <w:r w:rsidR="00A36A43">
        <w:rPr>
          <w:lang w:val="nl-NL"/>
        </w:rPr>
        <w:t xml:space="preserve"> </w:t>
      </w:r>
      <w:r w:rsidR="00723942">
        <w:rPr>
          <w:lang w:val="nl-NL"/>
        </w:rPr>
        <w:t>1215 (Rijkarchief Brugge-Abdij St. Andries bl. Nr. 7360)</w:t>
      </w:r>
    </w:p>
    <w:p w14:paraId="6DCD923C" w14:textId="6CB9D9CA" w:rsidR="00723942" w:rsidRDefault="00152E6A" w:rsidP="009B7549">
      <w:pPr>
        <w:pStyle w:val="NormalWeb"/>
        <w:rPr>
          <w:lang w:val="nl-NL"/>
        </w:rPr>
      </w:pPr>
      <w:r>
        <w:rPr>
          <w:i/>
          <w:lang w:val="nl-NL"/>
        </w:rPr>
        <w:tab/>
      </w:r>
      <w:r w:rsidR="00723942" w:rsidRPr="00152E6A">
        <w:rPr>
          <w:i/>
          <w:lang w:val="nl-NL"/>
        </w:rPr>
        <w:t>Egɩdɩo de hóénberga</w:t>
      </w:r>
      <w:r w:rsidR="00723942">
        <w:rPr>
          <w:lang w:val="nl-NL"/>
        </w:rPr>
        <w:t xml:space="preserve"> 1215 (</w:t>
      </w:r>
      <w:r>
        <w:rPr>
          <w:lang w:val="nl-NL"/>
        </w:rPr>
        <w:t>Rijkarchief Brugge-Abdij St. Andries bl. Nr. 7361)</w:t>
      </w:r>
    </w:p>
    <w:p w14:paraId="30E50BE7" w14:textId="7C046A77" w:rsidR="00152E6A" w:rsidRDefault="00152E6A" w:rsidP="009B7549">
      <w:pPr>
        <w:pStyle w:val="NormalWeb"/>
        <w:rPr>
          <w:lang w:val="nl-NL"/>
        </w:rPr>
      </w:pPr>
      <w:r>
        <w:rPr>
          <w:lang w:val="nl-NL"/>
        </w:rPr>
        <w:t>Voor de tegenwoordige plaatsnaam Oombergen geeft Tavernier-Vereecken (1968, p. 411-412)</w:t>
      </w:r>
      <w:r w:rsidR="007D011E">
        <w:rPr>
          <w:lang w:val="nl-NL"/>
        </w:rPr>
        <w:t xml:space="preserve"> nog:</w:t>
      </w:r>
    </w:p>
    <w:p w14:paraId="7F535D2F" w14:textId="019A8A08" w:rsidR="00152E6A" w:rsidRDefault="00152E6A" w:rsidP="009B7549">
      <w:pPr>
        <w:pStyle w:val="NormalWeb"/>
        <w:rPr>
          <w:lang w:val="nl-NL"/>
        </w:rPr>
      </w:pPr>
      <w:r>
        <w:rPr>
          <w:lang w:val="nl-NL"/>
        </w:rPr>
        <w:lastRenderedPageBreak/>
        <w:tab/>
      </w:r>
      <w:r w:rsidRPr="00C06510">
        <w:rPr>
          <w:i/>
          <w:lang w:val="nl-NL"/>
        </w:rPr>
        <w:t>Ekgeric de Homberge</w:t>
      </w:r>
      <w:r>
        <w:rPr>
          <w:lang w:val="nl-NL"/>
        </w:rPr>
        <w:t xml:space="preserve"> 12</w:t>
      </w:r>
      <w:r w:rsidRPr="00152E6A">
        <w:rPr>
          <w:vertAlign w:val="superscript"/>
          <w:lang w:val="nl-NL"/>
        </w:rPr>
        <w:t>de</w:t>
      </w:r>
      <w:r>
        <w:rPr>
          <w:lang w:val="nl-NL"/>
        </w:rPr>
        <w:t xml:space="preserve"> eeuw, cijnsplichtig te Hillegem</w:t>
      </w:r>
    </w:p>
    <w:p w14:paraId="20AE0683" w14:textId="3774143D" w:rsidR="00152E6A" w:rsidRDefault="00152E6A" w:rsidP="009B7549">
      <w:pPr>
        <w:pStyle w:val="NormalWeb"/>
        <w:rPr>
          <w:lang w:val="nl-NL"/>
        </w:rPr>
      </w:pPr>
      <w:r>
        <w:rPr>
          <w:lang w:val="nl-NL"/>
        </w:rPr>
        <w:tab/>
      </w:r>
      <w:r w:rsidR="000C6978" w:rsidRPr="00C06510">
        <w:rPr>
          <w:i/>
          <w:lang w:val="nl-NL"/>
        </w:rPr>
        <w:t>Egidius de Honberghen</w:t>
      </w:r>
      <w:r w:rsidR="000C6978">
        <w:rPr>
          <w:lang w:val="nl-NL"/>
        </w:rPr>
        <w:t xml:space="preserve"> 1200, getuige Oombergen (Tresorie Graven van Vlaanderen).</w:t>
      </w:r>
    </w:p>
    <w:p w14:paraId="5D2FADDB" w14:textId="6A56F682" w:rsidR="00E46C86" w:rsidRDefault="00723942" w:rsidP="007F363A">
      <w:pPr>
        <w:rPr>
          <w:lang w:val="nl-NL"/>
        </w:rPr>
      </w:pPr>
      <w:r>
        <w:rPr>
          <w:lang w:val="nl-NL"/>
        </w:rPr>
        <w:t xml:space="preserve">Ik volg Tavernier-Vereecken (1968), die </w:t>
      </w:r>
      <w:r w:rsidR="009D78DE">
        <w:rPr>
          <w:lang w:val="nl-NL"/>
        </w:rPr>
        <w:t>de</w:t>
      </w:r>
      <w:r>
        <w:rPr>
          <w:lang w:val="nl-NL"/>
        </w:rPr>
        <w:t xml:space="preserve"> verklaring uit </w:t>
      </w:r>
      <w:r w:rsidRPr="00C06510">
        <w:rPr>
          <w:i/>
          <w:lang w:val="nl-NL"/>
        </w:rPr>
        <w:t>hun</w:t>
      </w:r>
      <w:r>
        <w:rPr>
          <w:lang w:val="nl-NL"/>
        </w:rPr>
        <w:t xml:space="preserve">- </w:t>
      </w:r>
      <w:r w:rsidR="007D011E">
        <w:rPr>
          <w:lang w:val="nl-NL"/>
        </w:rPr>
        <w:t>“bruin, honingkleurig”</w:t>
      </w:r>
      <w:r w:rsidR="00C06510">
        <w:rPr>
          <w:lang w:val="nl-NL"/>
        </w:rPr>
        <w:t xml:space="preserve"> afwijst </w:t>
      </w:r>
      <w:r>
        <w:rPr>
          <w:lang w:val="nl-NL"/>
        </w:rPr>
        <w:t xml:space="preserve">voor het toponiem </w:t>
      </w:r>
      <w:r w:rsidRPr="00C06510">
        <w:rPr>
          <w:i/>
          <w:lang w:val="nl-NL"/>
        </w:rPr>
        <w:t>Oombergen</w:t>
      </w:r>
      <w:r w:rsidR="00C06510">
        <w:rPr>
          <w:lang w:val="nl-NL"/>
        </w:rPr>
        <w:t>,</w:t>
      </w:r>
      <w:r w:rsidR="00145AE2">
        <w:rPr>
          <w:rStyle w:val="FootnoteReference"/>
          <w:lang w:val="nl-NL"/>
        </w:rPr>
        <w:footnoteReference w:id="32"/>
      </w:r>
      <w:r w:rsidR="00C06510">
        <w:rPr>
          <w:lang w:val="nl-NL"/>
        </w:rPr>
        <w:t xml:space="preserve"> en die </w:t>
      </w:r>
      <w:r w:rsidR="00145AE2">
        <w:rPr>
          <w:lang w:val="nl-NL"/>
        </w:rPr>
        <w:t xml:space="preserve">aan een verband met </w:t>
      </w:r>
      <w:r w:rsidR="00C06510" w:rsidRPr="00A36A43">
        <w:rPr>
          <w:lang w:val="nl-NL"/>
        </w:rPr>
        <w:t xml:space="preserve">Wgm. </w:t>
      </w:r>
      <w:proofErr w:type="gramStart"/>
      <w:r w:rsidR="00C06510" w:rsidRPr="00C06510">
        <w:rPr>
          <w:i/>
          <w:lang w:val="nl-NL"/>
        </w:rPr>
        <w:t>hauga</w:t>
      </w:r>
      <w:proofErr w:type="gramEnd"/>
      <w:r w:rsidR="00C06510" w:rsidRPr="00A36A43">
        <w:rPr>
          <w:lang w:val="nl-NL"/>
        </w:rPr>
        <w:t xml:space="preserve">- of </w:t>
      </w:r>
      <w:r w:rsidR="00C06510" w:rsidRPr="00C06510">
        <w:rPr>
          <w:i/>
          <w:lang w:val="nl-NL"/>
        </w:rPr>
        <w:t>hauha</w:t>
      </w:r>
      <w:r w:rsidR="00C06510" w:rsidRPr="00A36A43">
        <w:rPr>
          <w:lang w:val="nl-NL"/>
        </w:rPr>
        <w:t xml:space="preserve">- </w:t>
      </w:r>
      <w:r w:rsidR="00C06510">
        <w:rPr>
          <w:lang w:val="nl-NL"/>
        </w:rPr>
        <w:t xml:space="preserve">“hoge-“  de voorkeur geeft; dus </w:t>
      </w:r>
      <w:r w:rsidR="00C06510" w:rsidRPr="00A36A43">
        <w:rPr>
          <w:lang w:val="nl-NL"/>
        </w:rPr>
        <w:t>met</w:t>
      </w:r>
      <w:r w:rsidR="00C06510">
        <w:rPr>
          <w:lang w:val="nl-NL"/>
        </w:rPr>
        <w:t xml:space="preserve"> velare </w:t>
      </w:r>
      <w:r w:rsidR="00C06510" w:rsidRPr="00A36A43">
        <w:rPr>
          <w:i/>
          <w:lang w:val="nl-NL"/>
        </w:rPr>
        <w:t>g</w:t>
      </w:r>
      <w:r w:rsidR="00C06510">
        <w:rPr>
          <w:lang w:val="nl-NL"/>
        </w:rPr>
        <w:t xml:space="preserve"> of met </w:t>
      </w:r>
      <w:r w:rsidR="00145AE2">
        <w:rPr>
          <w:lang w:val="nl-NL"/>
        </w:rPr>
        <w:t>laryngale</w:t>
      </w:r>
      <w:r w:rsidR="00C06510">
        <w:rPr>
          <w:lang w:val="nl-NL"/>
        </w:rPr>
        <w:t xml:space="preserve"> </w:t>
      </w:r>
      <w:r w:rsidR="00C06510" w:rsidRPr="00A36A43">
        <w:rPr>
          <w:i/>
          <w:lang w:val="nl-NL"/>
        </w:rPr>
        <w:t>h</w:t>
      </w:r>
      <w:r w:rsidR="00C06510">
        <w:rPr>
          <w:lang w:val="nl-NL"/>
        </w:rPr>
        <w:t>. Dientengevolge kan men de dubbele acc</w:t>
      </w:r>
      <w:r w:rsidR="00393475">
        <w:rPr>
          <w:lang w:val="nl-NL"/>
        </w:rPr>
        <w:t>e</w:t>
      </w:r>
      <w:r w:rsidR="006962A8">
        <w:rPr>
          <w:lang w:val="nl-NL"/>
        </w:rPr>
        <w:t>n</w:t>
      </w:r>
      <w:r w:rsidR="00C06510">
        <w:rPr>
          <w:lang w:val="nl-NL"/>
        </w:rPr>
        <w:t>t</w:t>
      </w:r>
      <w:r w:rsidR="003152B4">
        <w:rPr>
          <w:lang w:val="nl-NL"/>
        </w:rPr>
        <w:t>en</w:t>
      </w:r>
      <w:r w:rsidR="00C06510">
        <w:rPr>
          <w:lang w:val="nl-NL"/>
        </w:rPr>
        <w:t xml:space="preserve"> bij Van Cleemput </w:t>
      </w:r>
      <w:r w:rsidR="006962A8">
        <w:rPr>
          <w:lang w:val="nl-NL"/>
        </w:rPr>
        <w:t xml:space="preserve">(1955 en 1956, p. 67-68) </w:t>
      </w:r>
      <w:r w:rsidR="000B146F">
        <w:rPr>
          <w:lang w:val="nl-NL"/>
        </w:rPr>
        <w:t xml:space="preserve">in </w:t>
      </w:r>
      <w:r w:rsidR="000B146F" w:rsidRPr="00152E6A">
        <w:rPr>
          <w:i/>
          <w:lang w:val="nl-NL"/>
        </w:rPr>
        <w:t>hóénberga</w:t>
      </w:r>
      <w:r w:rsidR="000B146F">
        <w:rPr>
          <w:lang w:val="nl-NL"/>
        </w:rPr>
        <w:t xml:space="preserve"> </w:t>
      </w:r>
      <w:r w:rsidR="00C06510">
        <w:rPr>
          <w:lang w:val="nl-NL"/>
        </w:rPr>
        <w:t xml:space="preserve">wel degelijk, net als in andere gevallen </w:t>
      </w:r>
      <w:r w:rsidR="00CD2993">
        <w:rPr>
          <w:lang w:val="nl-NL"/>
        </w:rPr>
        <w:t xml:space="preserve">die hij bespreekt, </w:t>
      </w:r>
      <w:r w:rsidR="00C06510">
        <w:rPr>
          <w:lang w:val="nl-NL"/>
        </w:rPr>
        <w:t>beschouwen als het aangeven van een hiaat dat ontstaan is door het wegvallen van een klank</w:t>
      </w:r>
      <w:r w:rsidR="006962A8">
        <w:rPr>
          <w:lang w:val="nl-NL"/>
        </w:rPr>
        <w:t xml:space="preserve">. Een extra bevestiging voor de verklaring van Tavernier-Vereecken vinden we in het VMNW s.v. </w:t>
      </w:r>
      <w:r w:rsidR="00E46C86">
        <w:rPr>
          <w:lang w:val="nl-NL"/>
        </w:rPr>
        <w:t>Hoghenwerve (plaatsnaam)</w:t>
      </w:r>
      <w:r w:rsidR="003152B4">
        <w:rPr>
          <w:lang w:val="nl-NL"/>
        </w:rPr>
        <w:t xml:space="preserve"> met de vorm </w:t>
      </w:r>
      <w:r w:rsidR="003152B4" w:rsidRPr="003152B4">
        <w:rPr>
          <w:i/>
          <w:lang w:val="nl-NL"/>
        </w:rPr>
        <w:t>hoenwerve</w:t>
      </w:r>
      <w:r w:rsidR="00E46C86">
        <w:rPr>
          <w:lang w:val="nl-NL"/>
        </w:rPr>
        <w:t>:</w:t>
      </w:r>
      <w:r w:rsidR="00E46C86">
        <w:rPr>
          <w:rStyle w:val="FootnoteReference"/>
          <w:lang w:val="nl-NL"/>
        </w:rPr>
        <w:footnoteReference w:id="33"/>
      </w:r>
    </w:p>
    <w:p w14:paraId="075EF529" w14:textId="77777777" w:rsidR="00E46C86" w:rsidRDefault="00E46C86" w:rsidP="007F363A">
      <w:pPr>
        <w:rPr>
          <w:lang w:val="nl-NL"/>
        </w:rPr>
      </w:pPr>
    </w:p>
    <w:p w14:paraId="262D2060" w14:textId="47568CE5" w:rsidR="00E46C86" w:rsidRPr="002B5C83" w:rsidRDefault="00E46C86" w:rsidP="007F363A">
      <w:pPr>
        <w:rPr>
          <w:lang w:val="nl-NL"/>
        </w:rPr>
      </w:pPr>
      <w:r>
        <w:rPr>
          <w:lang w:val="nl-NL"/>
        </w:rPr>
        <w:tab/>
      </w:r>
      <w:r w:rsidRPr="00E46C86">
        <w:rPr>
          <w:i/>
          <w:lang w:val="nl-NL"/>
        </w:rPr>
        <w:t xml:space="preserve">(...) van dartiene jmeten ende viue+ende+tvintich roeden lands lichtelic min of lichtelic me </w:t>
      </w:r>
      <w:r w:rsidRPr="00E46C86">
        <w:rPr>
          <w:i/>
          <w:lang w:val="nl-NL"/>
        </w:rPr>
        <w:tab/>
        <w:t xml:space="preserve">ligghende jn die prochie van sinte katelinen west. </w:t>
      </w:r>
      <w:proofErr w:type="gramStart"/>
      <w:r w:rsidRPr="00E46C86">
        <w:rPr>
          <w:i/>
          <w:lang w:val="nl-NL"/>
        </w:rPr>
        <w:t>bi</w:t>
      </w:r>
      <w:proofErr w:type="gramEnd"/>
      <w:r w:rsidRPr="00E46C86">
        <w:rPr>
          <w:i/>
          <w:lang w:val="nl-NL"/>
        </w:rPr>
        <w:t xml:space="preserve"> ere stede die men heet </w:t>
      </w:r>
      <w:r w:rsidRPr="00E46C86">
        <w:rPr>
          <w:i/>
          <w:lang w:val="nl-NL"/>
        </w:rPr>
        <w:tab/>
        <w:t>hoenwerue.</w:t>
      </w:r>
      <w:r w:rsidRPr="00FE5B29">
        <w:rPr>
          <w:lang w:val="nl-NL"/>
        </w:rPr>
        <w:t xml:space="preserve">   </w:t>
      </w:r>
      <w:hyperlink r:id="rId18" w:tgtFrame="_bron" w:history="1">
        <w:r w:rsidRPr="002B5C83">
          <w:rPr>
            <w:i/>
            <w:iCs/>
            <w:color w:val="0000FF"/>
            <w:u w:val="single"/>
            <w:lang w:val="nl-NL"/>
          </w:rPr>
          <w:t>Corp.I</w:t>
        </w:r>
      </w:hyperlink>
      <w:r w:rsidRPr="002B5C83">
        <w:rPr>
          <w:lang w:val="nl-NL"/>
        </w:rPr>
        <w:t xml:space="preserve"> p. 400, r. 23-25, Brugge, West-Vlaanderen, 1278</w:t>
      </w:r>
    </w:p>
    <w:p w14:paraId="5E680CE0" w14:textId="77777777" w:rsidR="00E46C86" w:rsidRPr="002B5C83" w:rsidRDefault="00E46C86" w:rsidP="007F363A">
      <w:pPr>
        <w:rPr>
          <w:lang w:val="nl-NL"/>
        </w:rPr>
      </w:pPr>
    </w:p>
    <w:p w14:paraId="6B78CE6F" w14:textId="32BC53D9" w:rsidR="00E46C86" w:rsidRDefault="00E46C86" w:rsidP="007F363A">
      <w:pPr>
        <w:rPr>
          <w:lang w:val="nl-NL"/>
        </w:rPr>
      </w:pPr>
      <w:r>
        <w:rPr>
          <w:lang w:val="nl-NL"/>
        </w:rPr>
        <w:t xml:space="preserve">Hierover wordt opgemerkt dat in </w:t>
      </w:r>
      <w:r w:rsidRPr="00E46C86">
        <w:rPr>
          <w:i/>
          <w:lang w:val="nl-NL"/>
        </w:rPr>
        <w:t>hoen</w:t>
      </w:r>
      <w:r>
        <w:rPr>
          <w:lang w:val="nl-NL"/>
        </w:rPr>
        <w:t xml:space="preserve">- (meewerkend v.w. enkelv. </w:t>
      </w:r>
      <w:proofErr w:type="gramStart"/>
      <w:r w:rsidRPr="00E46C86">
        <w:rPr>
          <w:i/>
          <w:lang w:val="nl-NL"/>
        </w:rPr>
        <w:t>hoghen</w:t>
      </w:r>
      <w:proofErr w:type="gramEnd"/>
      <w:r>
        <w:rPr>
          <w:lang w:val="nl-NL"/>
        </w:rPr>
        <w:t>) wegval van intervocalische -g- heeft plaatsgevonden. De ontwikkeling die heeft plaatsgevonden is</w:t>
      </w:r>
    </w:p>
    <w:p w14:paraId="675A1977" w14:textId="77777777" w:rsidR="00E46C86" w:rsidRDefault="00C06510" w:rsidP="007F363A">
      <w:pPr>
        <w:rPr>
          <w:lang w:val="nl-NL"/>
        </w:rPr>
      </w:pPr>
      <w:proofErr w:type="gramStart"/>
      <w:r>
        <w:rPr>
          <w:lang w:val="nl-NL"/>
        </w:rPr>
        <w:t>dus</w:t>
      </w:r>
      <w:proofErr w:type="gramEnd"/>
      <w:r>
        <w:rPr>
          <w:lang w:val="nl-NL"/>
        </w:rPr>
        <w:t xml:space="preserve">: </w:t>
      </w:r>
    </w:p>
    <w:p w14:paraId="700A3BAD" w14:textId="21C4D548" w:rsidR="0018377B" w:rsidRPr="009D78DE" w:rsidRDefault="00E46C86" w:rsidP="007F363A">
      <w:pPr>
        <w:rPr>
          <w:lang w:val="nl-NL"/>
        </w:rPr>
      </w:pPr>
      <w:r>
        <w:rPr>
          <w:lang w:val="nl-NL"/>
        </w:rPr>
        <w:tab/>
      </w:r>
      <w:proofErr w:type="gramStart"/>
      <w:r w:rsidR="00393475" w:rsidRPr="009D78DE">
        <w:rPr>
          <w:i/>
          <w:lang w:val="nl-NL"/>
        </w:rPr>
        <w:t>ô</w:t>
      </w:r>
      <w:r w:rsidR="00C06510" w:rsidRPr="009D78DE">
        <w:rPr>
          <w:i/>
          <w:lang w:val="nl-NL"/>
        </w:rPr>
        <w:t>ge</w:t>
      </w:r>
      <w:proofErr w:type="gramEnd"/>
      <w:r w:rsidRPr="009D78DE">
        <w:rPr>
          <w:lang w:val="nl-NL"/>
        </w:rPr>
        <w:t xml:space="preserve"> (of </w:t>
      </w:r>
      <w:r w:rsidRPr="009D78DE">
        <w:rPr>
          <w:i/>
          <w:lang w:val="nl-NL"/>
        </w:rPr>
        <w:t>ôhe</w:t>
      </w:r>
      <w:r w:rsidRPr="009D78DE">
        <w:rPr>
          <w:lang w:val="nl-NL"/>
        </w:rPr>
        <w:t xml:space="preserve">) </w:t>
      </w:r>
      <w:r w:rsidR="00C06510" w:rsidRPr="009D78DE">
        <w:rPr>
          <w:lang w:val="nl-NL"/>
        </w:rPr>
        <w:t xml:space="preserve">&gt; </w:t>
      </w:r>
      <w:r w:rsidR="00393475" w:rsidRPr="009D78DE">
        <w:rPr>
          <w:i/>
          <w:lang w:val="nl-NL"/>
        </w:rPr>
        <w:t>ô[ɰ]ə</w:t>
      </w:r>
      <w:r w:rsidR="00C06510" w:rsidRPr="009D78DE">
        <w:rPr>
          <w:lang w:val="nl-NL"/>
        </w:rPr>
        <w:t xml:space="preserve"> &gt; </w:t>
      </w:r>
      <w:r w:rsidR="007B4957" w:rsidRPr="009D78DE">
        <w:rPr>
          <w:lang w:val="nl-NL"/>
        </w:rPr>
        <w:t>[</w:t>
      </w:r>
      <w:r w:rsidR="007B4957" w:rsidRPr="009D78DE">
        <w:rPr>
          <w:i/>
          <w:lang w:val="nl-NL"/>
        </w:rPr>
        <w:t>o</w:t>
      </w:r>
      <w:r w:rsidR="007B4957" w:rsidRPr="009D78DE">
        <w:rPr>
          <w:i/>
          <w:vertAlign w:val="superscript"/>
          <w:lang w:val="nl-NL"/>
        </w:rPr>
        <w:t>hə</w:t>
      </w:r>
      <w:r w:rsidR="007B4957" w:rsidRPr="009D78DE">
        <w:rPr>
          <w:i/>
          <w:lang w:val="nl-NL"/>
        </w:rPr>
        <w:t>]</w:t>
      </w:r>
      <w:r w:rsidR="007B4957" w:rsidRPr="009D78DE">
        <w:rPr>
          <w:lang w:val="nl-NL"/>
        </w:rPr>
        <w:t xml:space="preserve"> &gt; </w:t>
      </w:r>
      <w:r w:rsidR="00393475" w:rsidRPr="009D78DE">
        <w:rPr>
          <w:i/>
          <w:lang w:val="nl-NL"/>
        </w:rPr>
        <w:t>[o:ə]</w:t>
      </w:r>
      <w:r w:rsidR="00393475" w:rsidRPr="009D78DE">
        <w:rPr>
          <w:lang w:val="nl-NL"/>
        </w:rPr>
        <w:t>.</w:t>
      </w:r>
    </w:p>
    <w:p w14:paraId="19C5C9CE" w14:textId="77777777" w:rsidR="00723942" w:rsidRPr="009D78DE" w:rsidRDefault="00723942" w:rsidP="007F363A">
      <w:pPr>
        <w:rPr>
          <w:lang w:val="nl-NL"/>
        </w:rPr>
      </w:pPr>
    </w:p>
    <w:p w14:paraId="633B0735" w14:textId="049E66AB" w:rsidR="00E6491A" w:rsidRDefault="00381B0B" w:rsidP="00E6491A">
      <w:pPr>
        <w:rPr>
          <w:lang w:val="nl-NL"/>
        </w:rPr>
      </w:pPr>
      <w:r>
        <w:rPr>
          <w:lang w:val="nl-NL"/>
        </w:rPr>
        <w:t>Het is wel</w:t>
      </w:r>
      <w:r w:rsidR="00BE37AB">
        <w:rPr>
          <w:lang w:val="nl-NL"/>
        </w:rPr>
        <w:t xml:space="preserve"> eigenaardig</w:t>
      </w:r>
      <w:r w:rsidR="009E35CD">
        <w:rPr>
          <w:lang w:val="nl-NL"/>
        </w:rPr>
        <w:t xml:space="preserve"> </w:t>
      </w:r>
      <w:r w:rsidR="00DC2227">
        <w:rPr>
          <w:lang w:val="nl-NL"/>
        </w:rPr>
        <w:t xml:space="preserve">dat </w:t>
      </w:r>
      <w:r w:rsidR="007B4957">
        <w:rPr>
          <w:lang w:val="nl-NL"/>
        </w:rPr>
        <w:t xml:space="preserve">het oudste voorkomen van </w:t>
      </w:r>
      <w:r w:rsidR="00393475" w:rsidRPr="00393475">
        <w:rPr>
          <w:i/>
          <w:lang w:val="nl-NL"/>
        </w:rPr>
        <w:t>altoos</w:t>
      </w:r>
      <w:r w:rsidR="00393475">
        <w:rPr>
          <w:lang w:val="nl-NL"/>
        </w:rPr>
        <w:t xml:space="preserve"> </w:t>
      </w:r>
      <w:r w:rsidR="007B4957">
        <w:rPr>
          <w:lang w:val="nl-NL"/>
        </w:rPr>
        <w:t>zonder -</w:t>
      </w:r>
      <w:r w:rsidR="007B4957" w:rsidRPr="007B4957">
        <w:rPr>
          <w:i/>
          <w:lang w:val="nl-NL"/>
        </w:rPr>
        <w:t>g</w:t>
      </w:r>
      <w:r w:rsidR="007B4957">
        <w:rPr>
          <w:lang w:val="nl-NL"/>
        </w:rPr>
        <w:t xml:space="preserve">- </w:t>
      </w:r>
      <w:r w:rsidR="00393475">
        <w:rPr>
          <w:lang w:val="nl-NL"/>
        </w:rPr>
        <w:t xml:space="preserve">uit </w:t>
      </w:r>
      <w:r w:rsidR="008C4C9C">
        <w:rPr>
          <w:lang w:val="nl-NL"/>
        </w:rPr>
        <w:t>-</w:t>
      </w:r>
      <w:r w:rsidR="00DC2227" w:rsidRPr="00DC2227">
        <w:rPr>
          <w:i/>
          <w:lang w:val="nl-NL"/>
        </w:rPr>
        <w:t>toghe</w:t>
      </w:r>
      <w:r w:rsidR="008C4C9C">
        <w:rPr>
          <w:i/>
          <w:lang w:val="nl-NL"/>
        </w:rPr>
        <w:t>-</w:t>
      </w:r>
      <w:r>
        <w:rPr>
          <w:lang w:val="nl-NL"/>
        </w:rPr>
        <w:t>,</w:t>
      </w:r>
      <w:r w:rsidR="00DC2227">
        <w:rPr>
          <w:lang w:val="nl-NL"/>
        </w:rPr>
        <w:t xml:space="preserve"> </w:t>
      </w:r>
      <w:r w:rsidR="00BE37AB">
        <w:rPr>
          <w:lang w:val="nl-NL"/>
        </w:rPr>
        <w:t xml:space="preserve">dan </w:t>
      </w:r>
      <w:r w:rsidR="008C4C9C">
        <w:rPr>
          <w:lang w:val="nl-NL"/>
        </w:rPr>
        <w:t xml:space="preserve">juist </w:t>
      </w:r>
      <w:r w:rsidR="00E6491A">
        <w:rPr>
          <w:lang w:val="nl-NL"/>
        </w:rPr>
        <w:t>uiterst</w:t>
      </w:r>
      <w:r w:rsidR="00DC2227">
        <w:rPr>
          <w:lang w:val="nl-NL"/>
        </w:rPr>
        <w:t xml:space="preserve"> ooste</w:t>
      </w:r>
      <w:r w:rsidR="00E6491A">
        <w:rPr>
          <w:lang w:val="nl-NL"/>
        </w:rPr>
        <w:t>lijk</w:t>
      </w:r>
      <w:r w:rsidR="00DC2227">
        <w:rPr>
          <w:lang w:val="nl-NL"/>
        </w:rPr>
        <w:t xml:space="preserve"> voorkomt</w:t>
      </w:r>
      <w:r w:rsidR="00393475">
        <w:rPr>
          <w:lang w:val="nl-NL"/>
        </w:rPr>
        <w:t>;</w:t>
      </w:r>
      <w:r w:rsidR="008C4C9C">
        <w:rPr>
          <w:lang w:val="nl-NL"/>
        </w:rPr>
        <w:t xml:space="preserve"> in de </w:t>
      </w:r>
      <w:r w:rsidR="00E46C86">
        <w:rPr>
          <w:lang w:val="nl-NL"/>
        </w:rPr>
        <w:t>spelling</w:t>
      </w:r>
      <w:r w:rsidR="008C4C9C">
        <w:rPr>
          <w:lang w:val="nl-NL"/>
        </w:rPr>
        <w:t xml:space="preserve"> </w:t>
      </w:r>
      <w:r w:rsidR="008C4C9C" w:rsidRPr="008C4C9C">
        <w:rPr>
          <w:i/>
          <w:lang w:val="nl-NL"/>
        </w:rPr>
        <w:t>altos</w:t>
      </w:r>
      <w:r w:rsidR="00DC2227">
        <w:rPr>
          <w:lang w:val="nl-NL"/>
        </w:rPr>
        <w:t xml:space="preserve">, namelijk </w:t>
      </w:r>
      <w:r w:rsidR="008C4C9C">
        <w:rPr>
          <w:lang w:val="nl-NL"/>
        </w:rPr>
        <w:t xml:space="preserve">rond </w:t>
      </w:r>
      <w:r w:rsidR="00DC2227">
        <w:rPr>
          <w:lang w:val="nl-NL"/>
        </w:rPr>
        <w:t xml:space="preserve">1200 in de regio Maastricht zoals verderop </w:t>
      </w:r>
      <w:r w:rsidR="008C4C9C">
        <w:rPr>
          <w:lang w:val="nl-NL"/>
        </w:rPr>
        <w:t xml:space="preserve">aan de orde komt. </w:t>
      </w:r>
      <w:r w:rsidR="00226895">
        <w:rPr>
          <w:lang w:val="nl-NL"/>
        </w:rPr>
        <w:t>Mogelijk speelt daar een palatale realisatie van -</w:t>
      </w:r>
      <w:r w:rsidR="00226895" w:rsidRPr="009173C6">
        <w:rPr>
          <w:i/>
          <w:lang w:val="nl-NL"/>
        </w:rPr>
        <w:t>g</w:t>
      </w:r>
      <w:r w:rsidR="00226895">
        <w:rPr>
          <w:lang w:val="nl-NL"/>
        </w:rPr>
        <w:t xml:space="preserve">- een rol waardoor de articulatie </w:t>
      </w:r>
      <w:r w:rsidR="00E6491A">
        <w:rPr>
          <w:lang w:val="nl-NL"/>
        </w:rPr>
        <w:t xml:space="preserve">al zwakker </w:t>
      </w:r>
      <w:r w:rsidR="000B41D7">
        <w:rPr>
          <w:lang w:val="nl-NL"/>
        </w:rPr>
        <w:t>was</w:t>
      </w:r>
      <w:r w:rsidR="00226895">
        <w:rPr>
          <w:lang w:val="nl-NL"/>
        </w:rPr>
        <w:t xml:space="preserve">. </w:t>
      </w:r>
      <w:r w:rsidR="002E3524">
        <w:rPr>
          <w:lang w:val="nl-NL"/>
        </w:rPr>
        <w:t xml:space="preserve">Feit is </w:t>
      </w:r>
      <w:r w:rsidR="000B41D7">
        <w:rPr>
          <w:lang w:val="nl-NL"/>
        </w:rPr>
        <w:t>wel</w:t>
      </w:r>
      <w:r w:rsidR="002E3524">
        <w:rPr>
          <w:lang w:val="nl-NL"/>
        </w:rPr>
        <w:t xml:space="preserve"> dat juist bij </w:t>
      </w:r>
      <w:r w:rsidR="002E3524" w:rsidRPr="009173C6">
        <w:rPr>
          <w:i/>
          <w:lang w:val="nl-NL"/>
        </w:rPr>
        <w:t>altoes</w:t>
      </w:r>
      <w:r w:rsidR="002E3524">
        <w:rPr>
          <w:lang w:val="nl-NL"/>
        </w:rPr>
        <w:t xml:space="preserve"> in het </w:t>
      </w:r>
      <w:r w:rsidR="00BE37AB">
        <w:rPr>
          <w:lang w:val="nl-NL"/>
        </w:rPr>
        <w:t xml:space="preserve">hele </w:t>
      </w:r>
      <w:r w:rsidR="002E3524">
        <w:rPr>
          <w:lang w:val="nl-NL"/>
        </w:rPr>
        <w:t>Middelnederlands</w:t>
      </w:r>
      <w:r w:rsidR="00BE37AB">
        <w:rPr>
          <w:lang w:val="nl-NL"/>
        </w:rPr>
        <w:t>e</w:t>
      </w:r>
      <w:r w:rsidR="002E3524">
        <w:rPr>
          <w:lang w:val="nl-NL"/>
        </w:rPr>
        <w:t xml:space="preserve"> </w:t>
      </w:r>
      <w:r w:rsidR="00BE37AB">
        <w:rPr>
          <w:lang w:val="nl-NL"/>
        </w:rPr>
        <w:t>taalgeb</w:t>
      </w:r>
      <w:r w:rsidR="00F31824">
        <w:rPr>
          <w:lang w:val="nl-NL"/>
        </w:rPr>
        <w:t>i</w:t>
      </w:r>
      <w:r w:rsidR="00BE37AB">
        <w:rPr>
          <w:lang w:val="nl-NL"/>
        </w:rPr>
        <w:t xml:space="preserve">ed </w:t>
      </w:r>
      <w:r w:rsidR="002E3524">
        <w:rPr>
          <w:lang w:val="nl-NL"/>
        </w:rPr>
        <w:t>n</w:t>
      </w:r>
      <w:r>
        <w:rPr>
          <w:lang w:val="nl-NL"/>
        </w:rPr>
        <w:t>é</w:t>
      </w:r>
      <w:r w:rsidR="002E3524">
        <w:rPr>
          <w:lang w:val="nl-NL"/>
        </w:rPr>
        <w:t>rgens een vorm met -</w:t>
      </w:r>
      <w:r w:rsidR="002E3524" w:rsidRPr="009173C6">
        <w:rPr>
          <w:i/>
          <w:lang w:val="nl-NL"/>
        </w:rPr>
        <w:t>g</w:t>
      </w:r>
      <w:r w:rsidR="002E3524">
        <w:rPr>
          <w:lang w:val="nl-NL"/>
        </w:rPr>
        <w:t xml:space="preserve">- voorkomt. </w:t>
      </w:r>
      <w:r w:rsidR="00E6491A">
        <w:rPr>
          <w:lang w:val="nl-NL"/>
        </w:rPr>
        <w:t>Het Middelnederduits bewaart die -</w:t>
      </w:r>
      <w:r w:rsidR="00E6491A" w:rsidRPr="00E6491A">
        <w:rPr>
          <w:i/>
          <w:lang w:val="nl-NL"/>
        </w:rPr>
        <w:t>g</w:t>
      </w:r>
      <w:r w:rsidR="00E6491A">
        <w:rPr>
          <w:lang w:val="nl-NL"/>
        </w:rPr>
        <w:t xml:space="preserve">- wel. In het Nederlands is de vorm </w:t>
      </w:r>
      <w:r w:rsidR="002E3524">
        <w:rPr>
          <w:lang w:val="nl-NL"/>
        </w:rPr>
        <w:t>mét -</w:t>
      </w:r>
      <w:r w:rsidR="002E3524" w:rsidRPr="002E3524">
        <w:rPr>
          <w:i/>
          <w:lang w:val="nl-NL"/>
        </w:rPr>
        <w:t>g</w:t>
      </w:r>
      <w:r w:rsidR="002E3524">
        <w:rPr>
          <w:lang w:val="nl-NL"/>
        </w:rPr>
        <w:t xml:space="preserve">- </w:t>
      </w:r>
      <w:r w:rsidR="00E6491A">
        <w:rPr>
          <w:lang w:val="nl-NL"/>
        </w:rPr>
        <w:t>bij</w:t>
      </w:r>
      <w:r w:rsidR="009B7549">
        <w:rPr>
          <w:lang w:val="nl-NL"/>
        </w:rPr>
        <w:t xml:space="preserve"> het werkwoord</w:t>
      </w:r>
      <w:r w:rsidR="002E3524">
        <w:rPr>
          <w:lang w:val="nl-NL"/>
        </w:rPr>
        <w:t xml:space="preserve"> </w:t>
      </w:r>
      <w:r w:rsidR="002E3524" w:rsidRPr="002E3524">
        <w:rPr>
          <w:i/>
          <w:lang w:val="nl-NL"/>
        </w:rPr>
        <w:t>togen</w:t>
      </w:r>
      <w:r w:rsidR="002E3524">
        <w:rPr>
          <w:lang w:val="nl-NL"/>
        </w:rPr>
        <w:t xml:space="preserve"> blijven bestaan in </w:t>
      </w:r>
      <w:r w:rsidR="002E3524" w:rsidRPr="002E3524">
        <w:rPr>
          <w:i/>
          <w:lang w:val="nl-NL"/>
        </w:rPr>
        <w:t>zieltogend</w:t>
      </w:r>
      <w:r w:rsidR="002E3524">
        <w:rPr>
          <w:lang w:val="nl-NL"/>
        </w:rPr>
        <w:t>.</w:t>
      </w:r>
      <w:r w:rsidR="00E6491A">
        <w:rPr>
          <w:lang w:val="nl-NL"/>
        </w:rPr>
        <w:t xml:space="preserve"> Dat hier de </w:t>
      </w:r>
      <w:r w:rsidR="00E6491A" w:rsidRPr="00B56100">
        <w:rPr>
          <w:i/>
          <w:lang w:val="nl-NL"/>
        </w:rPr>
        <w:t>g</w:t>
      </w:r>
      <w:r w:rsidR="00E6491A">
        <w:rPr>
          <w:lang w:val="nl-NL"/>
        </w:rPr>
        <w:t xml:space="preserve"> bewaard is gebleven kan te maken hebben met de hogere religieuze stijl waarin dit woord sinds de late middeleeuwen gebezigd wordt, maar we zagen in de citaten van het WNT dat de -</w:t>
      </w:r>
      <w:r w:rsidR="00E6491A" w:rsidRPr="00C06D2E">
        <w:rPr>
          <w:i/>
          <w:lang w:val="nl-NL"/>
        </w:rPr>
        <w:t>g</w:t>
      </w:r>
      <w:r w:rsidR="00E6491A">
        <w:rPr>
          <w:i/>
          <w:lang w:val="nl-NL"/>
        </w:rPr>
        <w:t>-</w:t>
      </w:r>
      <w:r w:rsidR="00E6491A">
        <w:rPr>
          <w:lang w:val="nl-NL"/>
        </w:rPr>
        <w:t xml:space="preserve"> ook in beroepstaal en dagelijkse taal behouden kon blijven.</w:t>
      </w:r>
    </w:p>
    <w:p w14:paraId="74D34830" w14:textId="36FEACE1" w:rsidR="00DC2227" w:rsidRDefault="00DC2227" w:rsidP="007F363A">
      <w:pPr>
        <w:rPr>
          <w:lang w:val="nl-NL"/>
        </w:rPr>
      </w:pPr>
    </w:p>
    <w:p w14:paraId="642BC13B" w14:textId="3B2B8C6B" w:rsidR="00C06D2E" w:rsidRDefault="00894D26" w:rsidP="007F363A">
      <w:pPr>
        <w:rPr>
          <w:lang w:val="nl-NL"/>
        </w:rPr>
      </w:pPr>
      <w:r>
        <w:rPr>
          <w:lang w:val="nl-NL"/>
        </w:rPr>
        <w:t>Kijken we naar</w:t>
      </w:r>
      <w:r w:rsidR="00226895">
        <w:rPr>
          <w:lang w:val="nl-NL"/>
        </w:rPr>
        <w:t xml:space="preserve"> de herkomst van het werkwoord</w:t>
      </w:r>
      <w:r w:rsidR="00E6491A">
        <w:rPr>
          <w:lang w:val="nl-NL"/>
        </w:rPr>
        <w:t xml:space="preserve"> </w:t>
      </w:r>
      <w:r w:rsidR="00E6491A" w:rsidRPr="00E6491A">
        <w:rPr>
          <w:i/>
          <w:lang w:val="nl-NL"/>
        </w:rPr>
        <w:t>togen</w:t>
      </w:r>
      <w:r>
        <w:rPr>
          <w:lang w:val="nl-NL"/>
        </w:rPr>
        <w:t xml:space="preserve">, en ook naar </w:t>
      </w:r>
      <w:r w:rsidR="006D0956">
        <w:rPr>
          <w:lang w:val="nl-NL"/>
        </w:rPr>
        <w:t xml:space="preserve">de relatie </w:t>
      </w:r>
      <w:r w:rsidR="002519F5">
        <w:rPr>
          <w:lang w:val="nl-NL"/>
        </w:rPr>
        <w:t xml:space="preserve">van </w:t>
      </w:r>
      <w:r w:rsidR="002519F5" w:rsidRPr="00E20627">
        <w:rPr>
          <w:i/>
          <w:lang w:val="nl-NL"/>
        </w:rPr>
        <w:t>togen</w:t>
      </w:r>
      <w:r w:rsidR="006D0956">
        <w:rPr>
          <w:lang w:val="nl-NL"/>
        </w:rPr>
        <w:t xml:space="preserve"> </w:t>
      </w:r>
      <w:r w:rsidR="00226895">
        <w:rPr>
          <w:lang w:val="nl-NL"/>
        </w:rPr>
        <w:t>-</w:t>
      </w:r>
      <w:r w:rsidR="002E3524">
        <w:rPr>
          <w:lang w:val="nl-NL"/>
        </w:rPr>
        <w:t xml:space="preserve">en van </w:t>
      </w:r>
      <w:r w:rsidR="006D0956">
        <w:rPr>
          <w:lang w:val="nl-NL"/>
        </w:rPr>
        <w:t xml:space="preserve">korte ŏ in open lettergreep </w:t>
      </w:r>
      <w:r w:rsidR="002519F5">
        <w:rPr>
          <w:lang w:val="nl-NL"/>
        </w:rPr>
        <w:t>in het algemeen</w:t>
      </w:r>
      <w:r w:rsidR="00E20627">
        <w:rPr>
          <w:lang w:val="nl-NL"/>
        </w:rPr>
        <w:t>-</w:t>
      </w:r>
      <w:r w:rsidR="002519F5">
        <w:rPr>
          <w:lang w:val="nl-NL"/>
        </w:rPr>
        <w:t xml:space="preserve"> </w:t>
      </w:r>
      <w:r w:rsidR="00381B0B">
        <w:rPr>
          <w:lang w:val="nl-NL"/>
        </w:rPr>
        <w:t xml:space="preserve">ook </w:t>
      </w:r>
      <w:r w:rsidR="00226895">
        <w:rPr>
          <w:lang w:val="nl-NL"/>
        </w:rPr>
        <w:t>in verband met</w:t>
      </w:r>
      <w:r w:rsidR="006D0956">
        <w:rPr>
          <w:lang w:val="nl-NL"/>
        </w:rPr>
        <w:t xml:space="preserve"> realisaties van vanouds lange achterklinkers als die van </w:t>
      </w:r>
      <w:r w:rsidR="005D209B">
        <w:rPr>
          <w:lang w:val="nl-NL"/>
        </w:rPr>
        <w:t xml:space="preserve">ō &lt; Wgm. </w:t>
      </w:r>
      <w:proofErr w:type="gramStart"/>
      <w:r w:rsidR="005D209B">
        <w:rPr>
          <w:lang w:val="nl-NL"/>
        </w:rPr>
        <w:t>ô</w:t>
      </w:r>
      <w:proofErr w:type="gramEnd"/>
      <w:r w:rsidR="005D209B">
        <w:rPr>
          <w:lang w:val="nl-NL"/>
        </w:rPr>
        <w:t xml:space="preserve"> en o.</w:t>
      </w:r>
      <w:r w:rsidR="005D209B" w:rsidRPr="005D209B">
        <w:rPr>
          <w:vertAlign w:val="superscript"/>
          <w:lang w:val="nl-NL"/>
        </w:rPr>
        <w:t>ə</w:t>
      </w:r>
      <w:r w:rsidR="006D0956">
        <w:rPr>
          <w:lang w:val="nl-NL"/>
        </w:rPr>
        <w:t xml:space="preserve"> &lt; Wgm. *a</w:t>
      </w:r>
      <w:r w:rsidR="005D209B">
        <w:rPr>
          <w:lang w:val="nl-NL"/>
        </w:rPr>
        <w:t>o</w:t>
      </w:r>
      <w:r w:rsidR="002E3524">
        <w:rPr>
          <w:rStyle w:val="FootnoteReference"/>
          <w:lang w:val="nl-NL"/>
        </w:rPr>
        <w:footnoteReference w:id="34"/>
      </w:r>
      <w:r w:rsidR="006D0956">
        <w:rPr>
          <w:lang w:val="nl-NL"/>
        </w:rPr>
        <w:t>.</w:t>
      </w:r>
    </w:p>
    <w:p w14:paraId="1B51EB84" w14:textId="77777777" w:rsidR="0065041B" w:rsidRDefault="0065041B" w:rsidP="007F363A">
      <w:pPr>
        <w:rPr>
          <w:lang w:val="nl-NL"/>
        </w:rPr>
      </w:pPr>
    </w:p>
    <w:p w14:paraId="686DD983" w14:textId="6ECBCBAF" w:rsidR="000C066A" w:rsidRPr="002E3524" w:rsidRDefault="000D1939" w:rsidP="007F363A">
      <w:pPr>
        <w:rPr>
          <w:lang w:val="nl-NL"/>
        </w:rPr>
      </w:pPr>
      <w:r>
        <w:rPr>
          <w:lang w:val="nl-NL"/>
        </w:rPr>
        <w:t>De</w:t>
      </w:r>
      <w:r w:rsidR="000C066A">
        <w:rPr>
          <w:lang w:val="nl-NL"/>
        </w:rPr>
        <w:t xml:space="preserve"> onderlinge verhoudingen van d</w:t>
      </w:r>
      <w:r>
        <w:rPr>
          <w:lang w:val="nl-NL"/>
        </w:rPr>
        <w:t>i</w:t>
      </w:r>
      <w:r w:rsidR="000C066A">
        <w:rPr>
          <w:lang w:val="nl-NL"/>
        </w:rPr>
        <w:t xml:space="preserve">e verschillende vormen </w:t>
      </w:r>
      <w:r w:rsidR="005D209B">
        <w:rPr>
          <w:lang w:val="nl-NL"/>
        </w:rPr>
        <w:t xml:space="preserve">van </w:t>
      </w:r>
      <w:r w:rsidR="005D209B" w:rsidRPr="005157AC">
        <w:rPr>
          <w:i/>
          <w:lang w:val="nl-NL"/>
        </w:rPr>
        <w:t>toe-/to-</w:t>
      </w:r>
      <w:r w:rsidR="005D209B">
        <w:rPr>
          <w:lang w:val="nl-NL"/>
        </w:rPr>
        <w:t xml:space="preserve"> </w:t>
      </w:r>
      <w:r>
        <w:rPr>
          <w:lang w:val="nl-NL"/>
        </w:rPr>
        <w:t xml:space="preserve">in de </w:t>
      </w:r>
      <w:r w:rsidR="000C066A">
        <w:rPr>
          <w:lang w:val="nl-NL"/>
        </w:rPr>
        <w:t xml:space="preserve">voor-Nederlandse, Germaanse </w:t>
      </w:r>
      <w:r>
        <w:rPr>
          <w:lang w:val="nl-NL"/>
        </w:rPr>
        <w:t>taalfase vinden helder uiteengezet bij Orel (20</w:t>
      </w:r>
      <w:r w:rsidR="00AC509A">
        <w:rPr>
          <w:lang w:val="nl-NL"/>
        </w:rPr>
        <w:t xml:space="preserve">03). </w:t>
      </w:r>
      <w:r w:rsidR="002E3524" w:rsidRPr="002E3524">
        <w:rPr>
          <w:lang w:val="nl-NL"/>
        </w:rPr>
        <w:t>Voor het</w:t>
      </w:r>
      <w:r w:rsidR="00AC509A" w:rsidRPr="002E3524">
        <w:rPr>
          <w:lang w:val="nl-NL"/>
        </w:rPr>
        <w:t xml:space="preserve"> zwakke werkwoord </w:t>
      </w:r>
      <w:r w:rsidR="00AC509A" w:rsidRPr="002E3524">
        <w:rPr>
          <w:i/>
          <w:lang w:val="nl-NL"/>
        </w:rPr>
        <w:t>togen</w:t>
      </w:r>
      <w:r w:rsidR="00AC509A" w:rsidRPr="002E3524">
        <w:rPr>
          <w:lang w:val="nl-NL"/>
        </w:rPr>
        <w:t xml:space="preserve"> </w:t>
      </w:r>
      <w:r w:rsidR="002E3524" w:rsidRPr="002E3524">
        <w:rPr>
          <w:lang w:val="nl-NL"/>
        </w:rPr>
        <w:t>zijn de volgende vormen van belan</w:t>
      </w:r>
      <w:r w:rsidR="002E3524">
        <w:rPr>
          <w:lang w:val="nl-NL"/>
        </w:rPr>
        <w:t>g</w:t>
      </w:r>
      <w:r w:rsidR="00AC509A" w:rsidRPr="002E3524">
        <w:rPr>
          <w:lang w:val="nl-NL"/>
        </w:rPr>
        <w:t>:</w:t>
      </w:r>
    </w:p>
    <w:p w14:paraId="2715D67E" w14:textId="77777777" w:rsidR="00F153A0" w:rsidRPr="002E3524" w:rsidRDefault="00F153A0" w:rsidP="007F363A">
      <w:pPr>
        <w:rPr>
          <w:lang w:val="nl-NL"/>
        </w:rPr>
      </w:pPr>
    </w:p>
    <w:p w14:paraId="6B506EBA" w14:textId="3491ED34" w:rsidR="00AC509A" w:rsidRDefault="00F153A0" w:rsidP="007F363A">
      <w:pPr>
        <w:rPr>
          <w:rFonts w:eastAsiaTheme="minorHAnsi"/>
          <w:color w:val="000000"/>
        </w:rPr>
      </w:pPr>
      <w:r w:rsidRPr="002E3524">
        <w:rPr>
          <w:rFonts w:ascii="Helvetica" w:eastAsiaTheme="minorHAnsi" w:hAnsi="Helvetica" w:cs="Helvetica"/>
          <w:b/>
          <w:bCs/>
          <w:color w:val="000000"/>
          <w:sz w:val="20"/>
          <w:szCs w:val="20"/>
          <w:lang w:val="nl-NL"/>
        </w:rPr>
        <w:tab/>
      </w:r>
      <w:r w:rsidRPr="00F153A0">
        <w:rPr>
          <w:rFonts w:eastAsiaTheme="minorHAnsi"/>
          <w:b/>
          <w:bCs/>
          <w:color w:val="000000"/>
        </w:rPr>
        <w:t xml:space="preserve">*tuʒōjanan </w:t>
      </w:r>
      <w:proofErr w:type="gramStart"/>
      <w:r w:rsidRPr="00F153A0">
        <w:rPr>
          <w:rFonts w:eastAsiaTheme="minorHAnsi"/>
          <w:color w:val="000000"/>
        </w:rPr>
        <w:t>wk.vb</w:t>
      </w:r>
      <w:r w:rsidRPr="00F153A0">
        <w:rPr>
          <w:rFonts w:ascii="Helvetica" w:eastAsiaTheme="minorHAnsi" w:hAnsi="Helvetica" w:cs="Helvetica"/>
          <w:color w:val="000000"/>
        </w:rPr>
        <w:t>.</w:t>
      </w:r>
      <w:r>
        <w:rPr>
          <w:rFonts w:ascii="Helvetica" w:eastAsiaTheme="minorHAnsi" w:hAnsi="Helvetica" w:cs="Helvetica"/>
          <w:color w:val="000000"/>
        </w:rPr>
        <w:t>:</w:t>
      </w:r>
      <w:r w:rsidRPr="00F153A0">
        <w:rPr>
          <w:rFonts w:ascii="Helvetica" w:eastAsiaTheme="minorHAnsi" w:hAnsi="Helvetica" w:cs="Helvetica"/>
          <w:color w:val="000000"/>
        </w:rPr>
        <w:t xml:space="preserve"> ..</w:t>
      </w:r>
      <w:proofErr w:type="gramEnd"/>
      <w:r>
        <w:rPr>
          <w:rFonts w:ascii="Helvetica" w:eastAsiaTheme="minorHAnsi" w:hAnsi="Helvetica" w:cs="Helvetica"/>
          <w:color w:val="000000"/>
          <w:sz w:val="18"/>
          <w:szCs w:val="18"/>
        </w:rPr>
        <w:t xml:space="preserve"> </w:t>
      </w:r>
      <w:r w:rsidR="00D30DFF">
        <w:rPr>
          <w:rFonts w:ascii="Helvetica" w:eastAsiaTheme="minorHAnsi" w:hAnsi="Helvetica" w:cs="Helvetica"/>
          <w:color w:val="000000"/>
          <w:sz w:val="18"/>
          <w:szCs w:val="18"/>
        </w:rPr>
        <w:t>‘</w:t>
      </w:r>
      <w:r w:rsidRPr="00F153A0">
        <w:rPr>
          <w:rFonts w:eastAsiaTheme="minorHAnsi"/>
          <w:color w:val="000000"/>
        </w:rPr>
        <w:t>to draw, to pull</w:t>
      </w:r>
      <w:proofErr w:type="gramStart"/>
      <w:r w:rsidR="00D30DFF">
        <w:rPr>
          <w:rFonts w:eastAsiaTheme="minorHAnsi"/>
          <w:color w:val="000000"/>
        </w:rPr>
        <w:t>’..</w:t>
      </w:r>
      <w:proofErr w:type="gramEnd"/>
      <w:r w:rsidRPr="00F153A0">
        <w:rPr>
          <w:rFonts w:eastAsiaTheme="minorHAnsi"/>
          <w:color w:val="000000"/>
        </w:rPr>
        <w:t xml:space="preserve"> Derived from </w:t>
      </w:r>
      <w:r w:rsidRPr="00F153A0">
        <w:rPr>
          <w:rFonts w:eastAsiaTheme="minorHAnsi"/>
          <w:i/>
          <w:iCs/>
          <w:color w:val="000000"/>
        </w:rPr>
        <w:t>*tu</w:t>
      </w:r>
      <w:r w:rsidRPr="00F153A0">
        <w:rPr>
          <w:rFonts w:eastAsiaTheme="minorHAnsi"/>
          <w:b/>
          <w:bCs/>
          <w:i/>
          <w:iCs/>
          <w:color w:val="000000"/>
        </w:rPr>
        <w:t>ʒ</w:t>
      </w:r>
      <w:r w:rsidRPr="00F153A0">
        <w:rPr>
          <w:rFonts w:eastAsiaTheme="minorHAnsi"/>
          <w:i/>
          <w:iCs/>
          <w:color w:val="000000"/>
        </w:rPr>
        <w:t>an</w:t>
      </w:r>
      <w:r w:rsidRPr="00F153A0">
        <w:rPr>
          <w:rFonts w:eastAsiaTheme="minorHAnsi"/>
          <w:color w:val="000000"/>
        </w:rPr>
        <w:t>.</w:t>
      </w:r>
    </w:p>
    <w:p w14:paraId="5D45C54C" w14:textId="77777777" w:rsidR="00567B6D" w:rsidRDefault="00567B6D" w:rsidP="007F363A">
      <w:pPr>
        <w:rPr>
          <w:rFonts w:ascii="Helvetica" w:eastAsiaTheme="minorHAnsi" w:hAnsi="Helvetica" w:cs="Helvetica"/>
          <w:color w:val="000000"/>
          <w:sz w:val="18"/>
          <w:szCs w:val="18"/>
        </w:rPr>
      </w:pPr>
    </w:p>
    <w:p w14:paraId="0A6CCBB5" w14:textId="24E20FCF" w:rsidR="00F153A0" w:rsidRDefault="00F153A0" w:rsidP="007F363A">
      <w:pPr>
        <w:rPr>
          <w:rFonts w:eastAsiaTheme="minorHAnsi"/>
          <w:color w:val="000000"/>
        </w:rPr>
      </w:pPr>
      <w:r>
        <w:rPr>
          <w:rFonts w:ascii="Helvetica" w:eastAsiaTheme="minorHAnsi" w:hAnsi="Helvetica" w:cs="Helvetica"/>
          <w:color w:val="000000"/>
          <w:sz w:val="18"/>
          <w:szCs w:val="18"/>
        </w:rPr>
        <w:tab/>
      </w:r>
      <w:r w:rsidRPr="00567B6D">
        <w:rPr>
          <w:rFonts w:eastAsiaTheme="minorHAnsi"/>
          <w:b/>
          <w:bCs/>
          <w:color w:val="000000"/>
        </w:rPr>
        <w:t xml:space="preserve">*tuʒan </w:t>
      </w:r>
      <w:r w:rsidRPr="00567B6D">
        <w:rPr>
          <w:rFonts w:eastAsiaTheme="minorHAnsi"/>
          <w:color w:val="000000"/>
        </w:rPr>
        <w:t xml:space="preserve">sb.n.: </w:t>
      </w:r>
      <w:r w:rsidRPr="00567B6D">
        <w:rPr>
          <w:rFonts w:ascii="Helvetica" w:eastAsiaTheme="minorHAnsi" w:hAnsi="Helvetica" w:cs="Arial"/>
          <w:color w:val="000000"/>
          <w:sz w:val="18"/>
          <w:szCs w:val="18"/>
        </w:rPr>
        <w:t>(zelfstandig naamwoord</w:t>
      </w:r>
      <w:r w:rsidR="00D30DFF" w:rsidRPr="00567B6D">
        <w:rPr>
          <w:rFonts w:ascii="Helvetica" w:eastAsiaTheme="minorHAnsi" w:hAnsi="Helvetica" w:cs="Arial"/>
          <w:color w:val="000000"/>
          <w:sz w:val="18"/>
          <w:szCs w:val="18"/>
        </w:rPr>
        <w:t xml:space="preserve"> onzijdig</w:t>
      </w:r>
      <w:proofErr w:type="gramStart"/>
      <w:r w:rsidR="00D30DFF" w:rsidRPr="00567B6D">
        <w:rPr>
          <w:rFonts w:ascii="Helvetica" w:eastAsiaTheme="minorHAnsi" w:hAnsi="Helvetica" w:cs="Arial"/>
          <w:color w:val="000000"/>
          <w:sz w:val="18"/>
          <w:szCs w:val="18"/>
        </w:rPr>
        <w:t>)</w:t>
      </w:r>
      <w:r w:rsidR="00567B6D" w:rsidRPr="00567B6D">
        <w:rPr>
          <w:rFonts w:ascii="Helvetica" w:eastAsiaTheme="minorHAnsi" w:hAnsi="Helvetica" w:cs="Arial"/>
          <w:color w:val="000000"/>
          <w:sz w:val="18"/>
          <w:szCs w:val="18"/>
        </w:rPr>
        <w:t xml:space="preserve"> </w:t>
      </w:r>
      <w:r w:rsidR="00D30DFF" w:rsidRPr="00567B6D">
        <w:rPr>
          <w:rFonts w:eastAsiaTheme="minorHAnsi"/>
          <w:color w:val="000000"/>
        </w:rPr>
        <w:t>,</w:t>
      </w:r>
      <w:proofErr w:type="gramEnd"/>
      <w:r w:rsidR="00D30DFF" w:rsidRPr="00567B6D">
        <w:rPr>
          <w:rFonts w:eastAsiaTheme="minorHAnsi"/>
          <w:iCs/>
          <w:color w:val="000000"/>
        </w:rPr>
        <w:t xml:space="preserve"> </w:t>
      </w:r>
      <w:r w:rsidR="00567B6D" w:rsidRPr="00567B6D">
        <w:rPr>
          <w:rFonts w:eastAsiaTheme="minorHAnsi"/>
          <w:color w:val="000000"/>
        </w:rPr>
        <w:t xml:space="preserve">ON </w:t>
      </w:r>
      <w:r w:rsidR="00567B6D" w:rsidRPr="00567B6D">
        <w:rPr>
          <w:rFonts w:eastAsiaTheme="minorHAnsi"/>
          <w:i/>
          <w:iCs/>
          <w:color w:val="000000"/>
        </w:rPr>
        <w:t xml:space="preserve">tog </w:t>
      </w:r>
      <w:r w:rsidR="00567B6D" w:rsidRPr="00567B6D">
        <w:rPr>
          <w:rFonts w:eastAsiaTheme="minorHAnsi"/>
          <w:color w:val="000000"/>
        </w:rPr>
        <w:t>‘line, rope’</w:t>
      </w:r>
      <w:r w:rsidR="00567B6D">
        <w:rPr>
          <w:rFonts w:eastAsiaTheme="minorHAnsi"/>
          <w:color w:val="000000"/>
        </w:rPr>
        <w:t xml:space="preserve"> </w:t>
      </w:r>
      <w:r w:rsidR="00567B6D" w:rsidRPr="00567B6D">
        <w:rPr>
          <w:rFonts w:ascii="Helvetica" w:eastAsiaTheme="minorHAnsi" w:hAnsi="Helvetica"/>
          <w:color w:val="000000"/>
          <w:sz w:val="18"/>
          <w:szCs w:val="18"/>
        </w:rPr>
        <w:t>(lijn, touw)</w:t>
      </w:r>
      <w:r w:rsidR="00567B6D" w:rsidRPr="00567B6D">
        <w:rPr>
          <w:rFonts w:eastAsiaTheme="minorHAnsi"/>
          <w:color w:val="000000"/>
        </w:rPr>
        <w:t xml:space="preserve">, OE </w:t>
      </w:r>
      <w:r w:rsidR="00567B6D" w:rsidRPr="00567B6D">
        <w:rPr>
          <w:rFonts w:eastAsiaTheme="minorHAnsi"/>
          <w:i/>
          <w:iCs/>
          <w:color w:val="000000"/>
        </w:rPr>
        <w:t>sceaft- to</w:t>
      </w:r>
      <w:r w:rsidR="00567B6D" w:rsidRPr="00567B6D">
        <w:rPr>
          <w:rFonts w:eastAsiaTheme="minorHAnsi"/>
          <w:b/>
          <w:bCs/>
          <w:color w:val="000000"/>
        </w:rPr>
        <w:t>ʒ</w:t>
      </w:r>
      <w:r w:rsidR="00567B6D" w:rsidRPr="00567B6D">
        <w:rPr>
          <w:rFonts w:eastAsiaTheme="minorHAnsi"/>
          <w:color w:val="000000"/>
        </w:rPr>
        <w:t xml:space="preserve">‘strap </w:t>
      </w:r>
      <w:r w:rsidR="00567B6D">
        <w:rPr>
          <w:rFonts w:eastAsiaTheme="minorHAnsi"/>
          <w:color w:val="000000"/>
        </w:rPr>
        <w:tab/>
        <w:t xml:space="preserve">  </w:t>
      </w:r>
      <w:r w:rsidR="00567B6D" w:rsidRPr="00567B6D">
        <w:rPr>
          <w:rFonts w:eastAsiaTheme="minorHAnsi"/>
          <w:color w:val="000000"/>
        </w:rPr>
        <w:t>attached to</w:t>
      </w:r>
      <w:r w:rsidR="00567B6D">
        <w:rPr>
          <w:rFonts w:eastAsiaTheme="minorHAnsi"/>
          <w:color w:val="000000"/>
        </w:rPr>
        <w:t xml:space="preserve"> </w:t>
      </w:r>
      <w:r w:rsidR="00567B6D" w:rsidRPr="00567B6D">
        <w:rPr>
          <w:rFonts w:eastAsiaTheme="minorHAnsi"/>
          <w:color w:val="000000"/>
        </w:rPr>
        <w:t xml:space="preserve">the shaft of a missile’, OHG </w:t>
      </w:r>
      <w:r w:rsidR="00567B6D" w:rsidRPr="00567B6D">
        <w:rPr>
          <w:rFonts w:eastAsiaTheme="minorHAnsi"/>
          <w:i/>
          <w:iCs/>
          <w:color w:val="000000"/>
        </w:rPr>
        <w:t xml:space="preserve">bi-zog </w:t>
      </w:r>
      <w:r w:rsidR="00567B6D" w:rsidRPr="00567B6D">
        <w:rPr>
          <w:rFonts w:eastAsiaTheme="minorHAnsi"/>
          <w:color w:val="000000"/>
        </w:rPr>
        <w:t>‘cover’ (masc.).</w:t>
      </w:r>
      <w:r w:rsidRPr="00567B6D">
        <w:rPr>
          <w:rFonts w:eastAsiaTheme="minorHAnsi"/>
          <w:color w:val="000000"/>
        </w:rPr>
        <w:t>)</w:t>
      </w:r>
      <w:r w:rsidR="00D30DFF" w:rsidRPr="00567B6D">
        <w:rPr>
          <w:rFonts w:eastAsiaTheme="minorHAnsi"/>
          <w:color w:val="000000"/>
        </w:rPr>
        <w:t xml:space="preserve">. </w:t>
      </w:r>
      <w:r w:rsidRPr="0009056B">
        <w:rPr>
          <w:rFonts w:eastAsiaTheme="minorHAnsi"/>
          <w:color w:val="000000"/>
        </w:rPr>
        <w:t xml:space="preserve">Derived from </w:t>
      </w:r>
      <w:r w:rsidRPr="0009056B">
        <w:rPr>
          <w:rFonts w:eastAsiaTheme="minorHAnsi"/>
          <w:i/>
          <w:iCs/>
          <w:color w:val="000000"/>
        </w:rPr>
        <w:t>*teuxanan</w:t>
      </w:r>
      <w:r w:rsidRPr="0009056B">
        <w:rPr>
          <w:rFonts w:eastAsiaTheme="minorHAnsi"/>
          <w:color w:val="000000"/>
        </w:rPr>
        <w:t>.</w:t>
      </w:r>
    </w:p>
    <w:p w14:paraId="45F65AA8" w14:textId="77777777" w:rsidR="00567B6D" w:rsidRPr="0009056B" w:rsidRDefault="00567B6D" w:rsidP="007F363A">
      <w:pPr>
        <w:rPr>
          <w:rFonts w:eastAsiaTheme="minorHAnsi"/>
          <w:color w:val="000000"/>
        </w:rPr>
      </w:pPr>
    </w:p>
    <w:p w14:paraId="07B4B0A8" w14:textId="05FC67FD" w:rsidR="00D30DFF" w:rsidRPr="00253198" w:rsidRDefault="00D30DFF" w:rsidP="007F363A">
      <w:pPr>
        <w:rPr>
          <w:rFonts w:eastAsiaTheme="minorHAnsi"/>
          <w:color w:val="000000"/>
          <w:lang w:val="nl-NL"/>
        </w:rPr>
      </w:pPr>
      <w:r w:rsidRPr="0009056B">
        <w:rPr>
          <w:rFonts w:eastAsiaTheme="minorHAnsi"/>
          <w:color w:val="000000"/>
        </w:rPr>
        <w:lastRenderedPageBreak/>
        <w:tab/>
      </w:r>
      <w:r w:rsidRPr="00D30DFF">
        <w:rPr>
          <w:rFonts w:eastAsiaTheme="minorHAnsi"/>
          <w:b/>
          <w:bCs/>
          <w:color w:val="000000"/>
        </w:rPr>
        <w:t xml:space="preserve">*teuxanan </w:t>
      </w:r>
      <w:r w:rsidRPr="00D30DFF">
        <w:rPr>
          <w:rFonts w:eastAsiaTheme="minorHAnsi"/>
          <w:color w:val="000000"/>
        </w:rPr>
        <w:t>str.vb.</w:t>
      </w:r>
      <w:r>
        <w:rPr>
          <w:rFonts w:eastAsiaTheme="minorHAnsi"/>
          <w:color w:val="000000"/>
        </w:rPr>
        <w:t xml:space="preserve"> </w:t>
      </w:r>
      <w:r w:rsidRPr="00567B6D">
        <w:rPr>
          <w:rFonts w:eastAsiaTheme="minorHAnsi"/>
          <w:color w:val="000000"/>
          <w:sz w:val="18"/>
          <w:szCs w:val="18"/>
        </w:rPr>
        <w:t>(sterk werkwoord)</w:t>
      </w:r>
      <w:r w:rsidRPr="00D30DFF">
        <w:rPr>
          <w:rFonts w:eastAsiaTheme="minorHAnsi"/>
          <w:color w:val="000000"/>
        </w:rPr>
        <w:t xml:space="preserve">: Goth </w:t>
      </w:r>
      <w:r w:rsidRPr="00D30DFF">
        <w:rPr>
          <w:rFonts w:eastAsiaTheme="minorHAnsi"/>
          <w:i/>
          <w:iCs/>
          <w:color w:val="000000"/>
        </w:rPr>
        <w:t xml:space="preserve">tiuhan </w:t>
      </w:r>
      <w:r w:rsidRPr="00D30DFF">
        <w:rPr>
          <w:rFonts w:eastAsiaTheme="minorHAnsi"/>
          <w:color w:val="000000"/>
        </w:rPr>
        <w:t xml:space="preserve">‘to lead, to bring’, ON part. </w:t>
      </w:r>
      <w:r w:rsidRPr="00D30DFF">
        <w:rPr>
          <w:rFonts w:eastAsiaTheme="minorHAnsi"/>
          <w:i/>
          <w:iCs/>
          <w:color w:val="000000"/>
        </w:rPr>
        <w:t xml:space="preserve">toginn </w:t>
      </w:r>
      <w:r w:rsidRPr="00D30DFF">
        <w:rPr>
          <w:rFonts w:eastAsiaTheme="minorHAnsi"/>
          <w:color w:val="000000"/>
        </w:rPr>
        <w:t xml:space="preserve">‘to </w:t>
      </w:r>
      <w:r>
        <w:rPr>
          <w:rFonts w:eastAsiaTheme="minorHAnsi"/>
          <w:color w:val="000000"/>
        </w:rPr>
        <w:tab/>
      </w:r>
      <w:r w:rsidRPr="00D30DFF">
        <w:rPr>
          <w:rFonts w:eastAsiaTheme="minorHAnsi"/>
          <w:color w:val="000000"/>
        </w:rPr>
        <w:t xml:space="preserve">draw’, OE </w:t>
      </w:r>
      <w:r w:rsidRPr="00D30DFF">
        <w:rPr>
          <w:rFonts w:eastAsiaTheme="minorHAnsi"/>
          <w:i/>
          <w:iCs/>
          <w:color w:val="000000"/>
        </w:rPr>
        <w:t xml:space="preserve">teón </w:t>
      </w:r>
      <w:r w:rsidRPr="00D30DFF">
        <w:rPr>
          <w:rFonts w:eastAsiaTheme="minorHAnsi"/>
          <w:color w:val="000000"/>
        </w:rPr>
        <w:t xml:space="preserve">id., OFris </w:t>
      </w:r>
      <w:r w:rsidRPr="00D30DFF">
        <w:rPr>
          <w:rFonts w:eastAsiaTheme="minorHAnsi"/>
          <w:i/>
          <w:iCs/>
          <w:color w:val="000000"/>
        </w:rPr>
        <w:t xml:space="preserve">tia </w:t>
      </w:r>
      <w:r w:rsidRPr="00D30DFF">
        <w:rPr>
          <w:rFonts w:eastAsiaTheme="minorHAnsi"/>
          <w:color w:val="000000"/>
        </w:rPr>
        <w:t xml:space="preserve">id., OS </w:t>
      </w:r>
      <w:r w:rsidRPr="00D30DFF">
        <w:rPr>
          <w:rFonts w:eastAsiaTheme="minorHAnsi"/>
          <w:i/>
          <w:iCs/>
          <w:color w:val="000000"/>
        </w:rPr>
        <w:t xml:space="preserve">tiohan </w:t>
      </w:r>
      <w:r w:rsidRPr="00D30DFF">
        <w:rPr>
          <w:rFonts w:eastAsiaTheme="minorHAnsi"/>
          <w:color w:val="000000"/>
        </w:rPr>
        <w:t xml:space="preserve">id., OHG </w:t>
      </w:r>
      <w:r w:rsidRPr="00D30DFF">
        <w:rPr>
          <w:rFonts w:eastAsiaTheme="minorHAnsi"/>
          <w:i/>
          <w:iCs/>
          <w:color w:val="000000"/>
        </w:rPr>
        <w:t xml:space="preserve">ziohan </w:t>
      </w:r>
      <w:r w:rsidRPr="00D30DFF">
        <w:rPr>
          <w:rFonts w:eastAsiaTheme="minorHAnsi"/>
          <w:color w:val="000000"/>
        </w:rPr>
        <w:t>id.</w:t>
      </w:r>
      <w:r>
        <w:rPr>
          <w:rFonts w:eastAsiaTheme="minorHAnsi"/>
          <w:color w:val="000000"/>
        </w:rPr>
        <w:t xml:space="preserve"> </w:t>
      </w:r>
      <w:r w:rsidRPr="00567B6D">
        <w:rPr>
          <w:rFonts w:eastAsiaTheme="minorHAnsi"/>
          <w:color w:val="000000"/>
          <w:sz w:val="18"/>
          <w:szCs w:val="18"/>
          <w:lang w:val="nl-NL"/>
        </w:rPr>
        <w:t>(</w:t>
      </w:r>
      <w:proofErr w:type="gramStart"/>
      <w:r w:rsidRPr="00567B6D">
        <w:rPr>
          <w:rFonts w:eastAsiaTheme="minorHAnsi"/>
          <w:color w:val="000000"/>
          <w:sz w:val="18"/>
          <w:szCs w:val="18"/>
          <w:lang w:val="nl-NL"/>
        </w:rPr>
        <w:t>het</w:t>
      </w:r>
      <w:proofErr w:type="gramEnd"/>
      <w:r w:rsidRPr="00567B6D">
        <w:rPr>
          <w:rFonts w:eastAsiaTheme="minorHAnsi"/>
          <w:color w:val="000000"/>
          <w:sz w:val="18"/>
          <w:szCs w:val="18"/>
          <w:lang w:val="nl-NL"/>
        </w:rPr>
        <w:t xml:space="preserve"> Nederlandse werkwoord </w:t>
      </w:r>
      <w:r w:rsidR="00253198" w:rsidRPr="00567B6D">
        <w:rPr>
          <w:rFonts w:eastAsiaTheme="minorHAnsi"/>
          <w:color w:val="000000"/>
          <w:sz w:val="18"/>
          <w:szCs w:val="18"/>
          <w:lang w:val="nl-NL"/>
        </w:rPr>
        <w:t xml:space="preserve">is </w:t>
      </w:r>
      <w:r w:rsidR="00253198" w:rsidRPr="00567B6D">
        <w:rPr>
          <w:rFonts w:eastAsiaTheme="minorHAnsi"/>
          <w:i/>
          <w:color w:val="000000"/>
          <w:sz w:val="18"/>
          <w:szCs w:val="18"/>
          <w:lang w:val="nl-NL"/>
        </w:rPr>
        <w:t>t</w:t>
      </w:r>
      <w:r w:rsidR="00503B1D">
        <w:rPr>
          <w:rFonts w:eastAsiaTheme="minorHAnsi"/>
          <w:i/>
          <w:color w:val="000000"/>
          <w:sz w:val="18"/>
          <w:szCs w:val="18"/>
          <w:lang w:val="nl-NL"/>
        </w:rPr>
        <w:t>î</w:t>
      </w:r>
      <w:r w:rsidR="00253198" w:rsidRPr="00567B6D">
        <w:rPr>
          <w:rFonts w:eastAsiaTheme="minorHAnsi"/>
          <w:i/>
          <w:color w:val="000000"/>
          <w:sz w:val="18"/>
          <w:szCs w:val="18"/>
          <w:lang w:val="nl-NL"/>
        </w:rPr>
        <w:t>en</w:t>
      </w:r>
      <w:r w:rsidR="00253198" w:rsidRPr="00567B6D">
        <w:rPr>
          <w:rFonts w:eastAsiaTheme="minorHAnsi"/>
          <w:color w:val="000000"/>
          <w:sz w:val="18"/>
          <w:szCs w:val="18"/>
          <w:lang w:val="nl-NL"/>
        </w:rPr>
        <w:t xml:space="preserve"> </w:t>
      </w:r>
      <w:r w:rsidR="00567B6D">
        <w:rPr>
          <w:rFonts w:eastAsiaTheme="minorHAnsi"/>
          <w:color w:val="000000"/>
          <w:sz w:val="18"/>
          <w:szCs w:val="18"/>
          <w:lang w:val="nl-NL"/>
        </w:rPr>
        <w:tab/>
        <w:t xml:space="preserve"> </w:t>
      </w:r>
      <w:r w:rsidR="00253198" w:rsidRPr="00567B6D">
        <w:rPr>
          <w:rFonts w:eastAsiaTheme="minorHAnsi"/>
          <w:color w:val="000000"/>
          <w:sz w:val="18"/>
          <w:szCs w:val="18"/>
          <w:lang w:val="nl-NL"/>
        </w:rPr>
        <w:t xml:space="preserve">met een later uit andere vormen heringevoerde </w:t>
      </w:r>
      <w:r w:rsidR="00253198" w:rsidRPr="00567B6D">
        <w:rPr>
          <w:rFonts w:eastAsiaTheme="minorHAnsi"/>
          <w:i/>
          <w:color w:val="000000"/>
          <w:sz w:val="18"/>
          <w:szCs w:val="18"/>
          <w:lang w:val="nl-NL"/>
        </w:rPr>
        <w:t xml:space="preserve">g </w:t>
      </w:r>
      <w:r w:rsidR="00503B1D">
        <w:rPr>
          <w:rFonts w:eastAsiaTheme="minorHAnsi"/>
          <w:i/>
          <w:color w:val="000000"/>
          <w:sz w:val="18"/>
          <w:szCs w:val="18"/>
          <w:lang w:val="nl-NL"/>
        </w:rPr>
        <w:t xml:space="preserve"> &gt; </w:t>
      </w:r>
      <w:r w:rsidR="00253198" w:rsidRPr="00567B6D">
        <w:rPr>
          <w:rFonts w:eastAsiaTheme="minorHAnsi"/>
          <w:i/>
          <w:color w:val="000000"/>
          <w:sz w:val="18"/>
          <w:szCs w:val="18"/>
          <w:lang w:val="nl-NL"/>
        </w:rPr>
        <w:t>tijgen</w:t>
      </w:r>
      <w:r w:rsidR="00253198" w:rsidRPr="00567B6D">
        <w:rPr>
          <w:rFonts w:eastAsiaTheme="minorHAnsi"/>
          <w:color w:val="000000"/>
          <w:sz w:val="18"/>
          <w:szCs w:val="18"/>
          <w:lang w:val="nl-NL"/>
        </w:rPr>
        <w:t>)</w:t>
      </w:r>
      <w:r w:rsidR="00253198">
        <w:rPr>
          <w:rFonts w:eastAsiaTheme="minorHAnsi"/>
          <w:color w:val="000000"/>
          <w:lang w:val="nl-NL"/>
        </w:rPr>
        <w:t>.</w:t>
      </w:r>
    </w:p>
    <w:p w14:paraId="26AC485B" w14:textId="77777777" w:rsidR="00567B6D" w:rsidRDefault="00D30DFF" w:rsidP="007F363A">
      <w:pPr>
        <w:rPr>
          <w:rFonts w:eastAsiaTheme="minorHAnsi"/>
          <w:color w:val="000000"/>
          <w:lang w:val="nl-NL"/>
        </w:rPr>
      </w:pPr>
      <w:r w:rsidRPr="00253198">
        <w:rPr>
          <w:rFonts w:eastAsiaTheme="minorHAnsi"/>
          <w:color w:val="000000"/>
          <w:lang w:val="nl-NL"/>
        </w:rPr>
        <w:tab/>
      </w:r>
    </w:p>
    <w:p w14:paraId="65D52AD0" w14:textId="76856AA6" w:rsidR="00503B1D" w:rsidRPr="00503B1D" w:rsidRDefault="00503B1D" w:rsidP="007F363A">
      <w:pPr>
        <w:rPr>
          <w:rFonts w:eastAsiaTheme="minorHAnsi"/>
          <w:color w:val="000000"/>
          <w:sz w:val="18"/>
          <w:szCs w:val="18"/>
          <w:lang w:val="nl-NL"/>
        </w:rPr>
      </w:pPr>
      <w:r>
        <w:rPr>
          <w:rFonts w:eastAsiaTheme="minorHAnsi"/>
          <w:b/>
          <w:bCs/>
          <w:color w:val="000000"/>
          <w:lang w:val="nl-NL"/>
        </w:rPr>
        <w:tab/>
      </w:r>
      <w:r w:rsidR="00D30DFF" w:rsidRPr="00D30DFF">
        <w:rPr>
          <w:rFonts w:eastAsiaTheme="minorHAnsi"/>
          <w:b/>
          <w:bCs/>
          <w:color w:val="000000"/>
          <w:lang w:val="nl-NL"/>
        </w:rPr>
        <w:t xml:space="preserve">*tuxtiz </w:t>
      </w:r>
      <w:r w:rsidR="00D30DFF" w:rsidRPr="00D30DFF">
        <w:rPr>
          <w:rFonts w:eastAsiaTheme="minorHAnsi"/>
          <w:color w:val="000000"/>
          <w:lang w:val="nl-NL"/>
        </w:rPr>
        <w:t>sb.f.</w:t>
      </w:r>
      <w:r w:rsidR="00D30DFF">
        <w:rPr>
          <w:rFonts w:eastAsiaTheme="minorHAnsi"/>
          <w:color w:val="000000"/>
          <w:lang w:val="nl-NL"/>
        </w:rPr>
        <w:t xml:space="preserve"> (zelfstandig naamwoord vrouwelijk)</w:t>
      </w:r>
      <w:r w:rsidR="00D30DFF" w:rsidRPr="00D30DFF">
        <w:rPr>
          <w:rFonts w:eastAsiaTheme="minorHAnsi"/>
          <w:color w:val="000000"/>
          <w:lang w:val="nl-NL"/>
        </w:rPr>
        <w:t xml:space="preserve">: OFris </w:t>
      </w:r>
      <w:r w:rsidR="00D30DFF" w:rsidRPr="00D30DFF">
        <w:rPr>
          <w:rFonts w:eastAsiaTheme="minorHAnsi"/>
          <w:i/>
          <w:iCs/>
          <w:color w:val="000000"/>
          <w:lang w:val="nl-NL"/>
        </w:rPr>
        <w:t xml:space="preserve">tocht </w:t>
      </w:r>
      <w:r w:rsidR="00D30DFF" w:rsidRPr="00D30DFF">
        <w:rPr>
          <w:rFonts w:eastAsiaTheme="minorHAnsi"/>
          <w:color w:val="000000"/>
          <w:lang w:val="nl-NL"/>
        </w:rPr>
        <w:t xml:space="preserve">‘upbringing, discipline’, OS </w:t>
      </w:r>
      <w:r w:rsidR="00D30DFF">
        <w:rPr>
          <w:rFonts w:eastAsiaTheme="minorHAnsi"/>
          <w:color w:val="000000"/>
          <w:lang w:val="nl-NL"/>
        </w:rPr>
        <w:tab/>
        <w:t xml:space="preserve"> </w:t>
      </w:r>
      <w:r w:rsidR="00D30DFF" w:rsidRPr="00D30DFF">
        <w:rPr>
          <w:rFonts w:eastAsiaTheme="minorHAnsi"/>
          <w:i/>
          <w:iCs/>
          <w:color w:val="000000"/>
          <w:lang w:val="nl-NL"/>
        </w:rPr>
        <w:t xml:space="preserve">athum-zuht </w:t>
      </w:r>
      <w:r w:rsidR="00D30DFF" w:rsidRPr="00D30DFF">
        <w:rPr>
          <w:rFonts w:eastAsiaTheme="minorHAnsi"/>
          <w:color w:val="000000"/>
          <w:lang w:val="nl-NL"/>
        </w:rPr>
        <w:t xml:space="preserve">‘breath’, OHG </w:t>
      </w:r>
      <w:r w:rsidR="00D30DFF" w:rsidRPr="00D30DFF">
        <w:rPr>
          <w:rFonts w:eastAsiaTheme="minorHAnsi"/>
          <w:i/>
          <w:iCs/>
          <w:color w:val="000000"/>
          <w:lang w:val="nl-NL"/>
        </w:rPr>
        <w:t xml:space="preserve">zuht </w:t>
      </w:r>
      <w:r w:rsidR="00D30DFF" w:rsidRPr="00D30DFF">
        <w:rPr>
          <w:rFonts w:eastAsiaTheme="minorHAnsi"/>
          <w:color w:val="000000"/>
          <w:lang w:val="nl-NL"/>
        </w:rPr>
        <w:t>‘breeding, upbringing’</w:t>
      </w:r>
      <w:r w:rsidR="00D30DFF">
        <w:rPr>
          <w:rFonts w:eastAsiaTheme="minorHAnsi"/>
          <w:color w:val="000000"/>
          <w:lang w:val="nl-NL"/>
        </w:rPr>
        <w:t xml:space="preserve"> </w:t>
      </w:r>
      <w:r w:rsidR="00D30DFF" w:rsidRPr="00253198">
        <w:rPr>
          <w:rFonts w:eastAsiaTheme="minorHAnsi"/>
          <w:color w:val="000000"/>
          <w:sz w:val="20"/>
          <w:szCs w:val="20"/>
          <w:lang w:val="nl-NL"/>
        </w:rPr>
        <w:t>(Nederlands ademtocht)</w:t>
      </w:r>
      <w:r w:rsidR="00D30DFF">
        <w:rPr>
          <w:rFonts w:eastAsiaTheme="minorHAnsi"/>
          <w:color w:val="000000"/>
          <w:lang w:val="nl-NL"/>
        </w:rPr>
        <w:t xml:space="preserve">. </w:t>
      </w:r>
      <w:r w:rsidR="00D30DFF" w:rsidRPr="00D30DFF">
        <w:rPr>
          <w:rFonts w:eastAsiaTheme="minorHAnsi"/>
          <w:color w:val="000000"/>
          <w:lang w:val="nl-NL"/>
        </w:rPr>
        <w:t xml:space="preserve">Derived </w:t>
      </w:r>
      <w:r w:rsidR="00D30DFF">
        <w:rPr>
          <w:rFonts w:eastAsiaTheme="minorHAnsi"/>
          <w:color w:val="000000"/>
          <w:lang w:val="nl-NL"/>
        </w:rPr>
        <w:tab/>
      </w:r>
      <w:r w:rsidR="00253198">
        <w:rPr>
          <w:rFonts w:eastAsiaTheme="minorHAnsi"/>
          <w:color w:val="000000"/>
          <w:lang w:val="nl-NL"/>
        </w:rPr>
        <w:t xml:space="preserve"> </w:t>
      </w:r>
      <w:r w:rsidR="00253198">
        <w:rPr>
          <w:rFonts w:eastAsiaTheme="minorHAnsi"/>
          <w:color w:val="000000"/>
          <w:lang w:val="nl-NL"/>
        </w:rPr>
        <w:tab/>
      </w:r>
      <w:r w:rsidR="00D30DFF" w:rsidRPr="00D30DFF">
        <w:rPr>
          <w:rFonts w:eastAsiaTheme="minorHAnsi"/>
          <w:color w:val="000000"/>
          <w:lang w:val="nl-NL"/>
        </w:rPr>
        <w:t xml:space="preserve">from </w:t>
      </w:r>
      <w:r w:rsidR="00D30DFF" w:rsidRPr="00D30DFF">
        <w:rPr>
          <w:rFonts w:eastAsiaTheme="minorHAnsi"/>
          <w:i/>
          <w:iCs/>
          <w:color w:val="000000"/>
          <w:lang w:val="nl-NL"/>
        </w:rPr>
        <w:t>*teuxanan</w:t>
      </w:r>
      <w:r w:rsidR="00D30DFF" w:rsidRPr="00D30DFF">
        <w:rPr>
          <w:rFonts w:eastAsiaTheme="minorHAnsi"/>
          <w:color w:val="000000"/>
          <w:lang w:val="nl-NL"/>
        </w:rPr>
        <w:t>.</w:t>
      </w:r>
    </w:p>
    <w:p w14:paraId="063F3452" w14:textId="792351B6" w:rsidR="00253198" w:rsidRPr="00503B1D" w:rsidRDefault="00253198" w:rsidP="007F363A">
      <w:pPr>
        <w:rPr>
          <w:rFonts w:ascii="Helvetica" w:eastAsiaTheme="minorHAnsi" w:hAnsi="Helvetica"/>
          <w:color w:val="000000"/>
          <w:sz w:val="18"/>
          <w:szCs w:val="18"/>
          <w:lang w:val="nl-NL"/>
        </w:rPr>
      </w:pPr>
      <w:r>
        <w:rPr>
          <w:rFonts w:eastAsiaTheme="minorHAnsi"/>
          <w:color w:val="000000"/>
          <w:lang w:val="nl-NL"/>
        </w:rPr>
        <w:tab/>
      </w:r>
      <w:r w:rsidR="00503B1D" w:rsidRPr="00503B1D">
        <w:rPr>
          <w:rFonts w:ascii="Helvetica" w:eastAsiaTheme="minorHAnsi" w:hAnsi="Helvetica"/>
          <w:color w:val="000000"/>
          <w:sz w:val="18"/>
          <w:szCs w:val="18"/>
          <w:lang w:val="nl-NL"/>
        </w:rPr>
        <w:t>(</w:t>
      </w:r>
      <w:r w:rsidRPr="00503B1D">
        <w:rPr>
          <w:rFonts w:ascii="Helvetica" w:eastAsiaTheme="minorHAnsi" w:hAnsi="Helvetica"/>
          <w:color w:val="000000"/>
          <w:sz w:val="18"/>
          <w:szCs w:val="18"/>
          <w:lang w:val="nl-NL"/>
        </w:rPr>
        <w:t>De tussen haakjes in kleinere en andere letter</w:t>
      </w:r>
      <w:r w:rsidR="00E6491A">
        <w:rPr>
          <w:rFonts w:ascii="Helvetica" w:eastAsiaTheme="minorHAnsi" w:hAnsi="Helvetica"/>
          <w:color w:val="000000"/>
          <w:sz w:val="18"/>
          <w:szCs w:val="18"/>
          <w:lang w:val="nl-NL"/>
        </w:rPr>
        <w:t>type</w:t>
      </w:r>
      <w:r w:rsidRPr="00503B1D">
        <w:rPr>
          <w:rFonts w:ascii="Helvetica" w:eastAsiaTheme="minorHAnsi" w:hAnsi="Helvetica"/>
          <w:color w:val="000000"/>
          <w:sz w:val="18"/>
          <w:szCs w:val="18"/>
          <w:lang w:val="nl-NL"/>
        </w:rPr>
        <w:t xml:space="preserve"> gestelde toevoegingen zijn van mij)</w:t>
      </w:r>
      <w:r w:rsidR="00503B1D">
        <w:rPr>
          <w:rFonts w:ascii="Helvetica" w:eastAsiaTheme="minorHAnsi" w:hAnsi="Helvetica"/>
          <w:color w:val="000000"/>
          <w:sz w:val="18"/>
          <w:szCs w:val="18"/>
          <w:lang w:val="nl-NL"/>
        </w:rPr>
        <w:t>.</w:t>
      </w:r>
    </w:p>
    <w:p w14:paraId="2176F167" w14:textId="03FD0712" w:rsidR="00F153A0" w:rsidRDefault="00F153A0" w:rsidP="007F363A">
      <w:pPr>
        <w:rPr>
          <w:lang w:val="nl-NL"/>
        </w:rPr>
      </w:pPr>
    </w:p>
    <w:p w14:paraId="1D04F0CB" w14:textId="08D194B8" w:rsidR="00253198" w:rsidRPr="00253198" w:rsidRDefault="00253198" w:rsidP="007F363A">
      <w:pPr>
        <w:rPr>
          <w:lang w:val="nl-NL"/>
        </w:rPr>
      </w:pPr>
      <w:r>
        <w:rPr>
          <w:lang w:val="nl-NL"/>
        </w:rPr>
        <w:t xml:space="preserve">Dus het zwakke werkwoord is afgeleid van een zelfstandig naamwoord </w:t>
      </w:r>
      <w:r w:rsidRPr="00253198">
        <w:rPr>
          <w:i/>
          <w:lang w:val="nl-NL"/>
        </w:rPr>
        <w:t>*tuga</w:t>
      </w:r>
      <w:r w:rsidR="00503B1D">
        <w:rPr>
          <w:i/>
          <w:lang w:val="nl-NL"/>
        </w:rPr>
        <w:t>(n)</w:t>
      </w:r>
      <w:r w:rsidR="00503B1D">
        <w:rPr>
          <w:lang w:val="nl-NL"/>
        </w:rPr>
        <w:t xml:space="preserve">. De </w:t>
      </w:r>
      <w:r w:rsidR="00503B1D" w:rsidRPr="00503B1D">
        <w:rPr>
          <w:i/>
          <w:lang w:val="nl-NL"/>
        </w:rPr>
        <w:t>u</w:t>
      </w:r>
      <w:r w:rsidR="00503B1D">
        <w:rPr>
          <w:lang w:val="nl-NL"/>
        </w:rPr>
        <w:t xml:space="preserve"> gaat onder invloed van de volgende lettergreep naar </w:t>
      </w:r>
      <w:r w:rsidR="00503B1D" w:rsidRPr="00503B1D">
        <w:rPr>
          <w:i/>
          <w:lang w:val="nl-NL"/>
        </w:rPr>
        <w:t>o</w:t>
      </w:r>
      <w:r w:rsidR="00503B1D">
        <w:rPr>
          <w:lang w:val="nl-NL"/>
        </w:rPr>
        <w:t xml:space="preserve"> (oude a-umlaut): </w:t>
      </w:r>
      <w:r w:rsidR="00503B1D" w:rsidRPr="00503B1D">
        <w:rPr>
          <w:i/>
          <w:lang w:val="nl-NL"/>
        </w:rPr>
        <w:t>togen</w:t>
      </w:r>
      <w:r w:rsidR="00503B1D">
        <w:rPr>
          <w:lang w:val="nl-NL"/>
        </w:rPr>
        <w:t xml:space="preserve">. </w:t>
      </w:r>
      <w:r w:rsidR="00503B1D" w:rsidRPr="00503B1D">
        <w:rPr>
          <w:i/>
          <w:lang w:val="nl-NL"/>
        </w:rPr>
        <w:t>Tugan</w:t>
      </w:r>
      <w:r w:rsidR="00503B1D">
        <w:rPr>
          <w:lang w:val="nl-NL"/>
        </w:rPr>
        <w:t xml:space="preserve"> </w:t>
      </w:r>
      <w:proofErr w:type="gramStart"/>
      <w:r w:rsidR="00503B1D">
        <w:rPr>
          <w:lang w:val="nl-NL"/>
        </w:rPr>
        <w:t xml:space="preserve">is </w:t>
      </w:r>
      <w:r>
        <w:rPr>
          <w:lang w:val="nl-NL"/>
        </w:rPr>
        <w:t xml:space="preserve"> zelf</w:t>
      </w:r>
      <w:proofErr w:type="gramEnd"/>
      <w:r>
        <w:rPr>
          <w:lang w:val="nl-NL"/>
        </w:rPr>
        <w:t xml:space="preserve"> weer met een nultrap-ablaut afgeleid van een sterk werkwoord *</w:t>
      </w:r>
      <w:r w:rsidRPr="00253198">
        <w:rPr>
          <w:i/>
          <w:lang w:val="nl-NL"/>
        </w:rPr>
        <w:t>teuganan</w:t>
      </w:r>
      <w:r w:rsidR="0066370F">
        <w:rPr>
          <w:lang w:val="nl-NL"/>
        </w:rPr>
        <w:t>.</w:t>
      </w:r>
      <w:r w:rsidR="00FC23AF">
        <w:rPr>
          <w:lang w:val="nl-NL"/>
        </w:rPr>
        <w:t xml:space="preserve"> D</w:t>
      </w:r>
      <w:r w:rsidR="00503B1D">
        <w:rPr>
          <w:lang w:val="nl-NL"/>
        </w:rPr>
        <w:t xml:space="preserve">ie nultrap </w:t>
      </w:r>
      <w:r w:rsidR="00FC23AF" w:rsidRPr="00FC23AF">
        <w:rPr>
          <w:rFonts w:ascii="Cambria Math" w:hAnsi="Cambria Math" w:cs="Cambria Math"/>
          <w:sz w:val="22"/>
          <w:szCs w:val="22"/>
          <w:lang w:val="nl-NL"/>
        </w:rPr>
        <w:t>∅</w:t>
      </w:r>
      <w:r w:rsidR="00FC23AF" w:rsidRPr="00FC23AF">
        <w:rPr>
          <w:sz w:val="22"/>
          <w:szCs w:val="22"/>
          <w:lang w:val="nl-NL"/>
        </w:rPr>
        <w:t xml:space="preserve"> </w:t>
      </w:r>
      <w:r w:rsidR="00E6491A">
        <w:rPr>
          <w:lang w:val="nl-NL"/>
        </w:rPr>
        <w:t>levert</w:t>
      </w:r>
      <w:r w:rsidR="00503B1D">
        <w:rPr>
          <w:lang w:val="nl-NL"/>
        </w:rPr>
        <w:t xml:space="preserve"> </w:t>
      </w:r>
      <w:r w:rsidR="00503B1D" w:rsidRPr="00FC23AF">
        <w:rPr>
          <w:i/>
          <w:lang w:val="nl-NL"/>
        </w:rPr>
        <w:t>u</w:t>
      </w:r>
      <w:r w:rsidR="00E6491A">
        <w:rPr>
          <w:i/>
          <w:lang w:val="nl-NL"/>
        </w:rPr>
        <w:t xml:space="preserve"> </w:t>
      </w:r>
      <w:r w:rsidR="00E6491A">
        <w:rPr>
          <w:lang w:val="nl-NL"/>
        </w:rPr>
        <w:t>op</w:t>
      </w:r>
      <w:r w:rsidR="00FC23AF">
        <w:rPr>
          <w:lang w:val="nl-NL"/>
        </w:rPr>
        <w:t>.</w:t>
      </w:r>
      <w:r w:rsidR="00503B1D">
        <w:rPr>
          <w:lang w:val="nl-NL"/>
        </w:rPr>
        <w:t xml:space="preserve"> </w:t>
      </w:r>
      <w:r w:rsidR="00FC23AF">
        <w:rPr>
          <w:lang w:val="nl-NL"/>
        </w:rPr>
        <w:t xml:space="preserve">Boutkan en Siebesma (2005, s.v. </w:t>
      </w:r>
      <w:r w:rsidR="00FC23AF" w:rsidRPr="008B6387">
        <w:rPr>
          <w:i/>
          <w:lang w:val="nl-NL"/>
        </w:rPr>
        <w:t>tia</w:t>
      </w:r>
      <w:r w:rsidR="00FC23AF">
        <w:rPr>
          <w:lang w:val="nl-NL"/>
        </w:rPr>
        <w:t xml:space="preserve"> (fries sterk werkwoord klasse 2) verwijzen hierbij naar Schrijver (1991, 164) die </w:t>
      </w:r>
      <w:r w:rsidR="008B6387">
        <w:rPr>
          <w:lang w:val="nl-NL"/>
        </w:rPr>
        <w:t xml:space="preserve">het </w:t>
      </w:r>
      <w:r w:rsidR="00FC23AF">
        <w:rPr>
          <w:lang w:val="nl-NL"/>
        </w:rPr>
        <w:t>Oudnoorse</w:t>
      </w:r>
      <w:r w:rsidR="008B6387">
        <w:rPr>
          <w:lang w:val="nl-NL"/>
        </w:rPr>
        <w:t xml:space="preserve"> </w:t>
      </w:r>
      <w:r w:rsidR="008B6387" w:rsidRPr="008B6387">
        <w:rPr>
          <w:i/>
          <w:lang w:val="nl-NL"/>
        </w:rPr>
        <w:t>toga</w:t>
      </w:r>
      <w:r w:rsidR="008B6387">
        <w:rPr>
          <w:lang w:val="nl-NL"/>
        </w:rPr>
        <w:t xml:space="preserve"> en </w:t>
      </w:r>
      <w:r w:rsidR="00FC23AF">
        <w:rPr>
          <w:lang w:val="nl-NL"/>
        </w:rPr>
        <w:t>Oudengelse</w:t>
      </w:r>
      <w:r w:rsidR="008B6387">
        <w:rPr>
          <w:lang w:val="nl-NL"/>
        </w:rPr>
        <w:t xml:space="preserve"> </w:t>
      </w:r>
      <w:r w:rsidR="008B6387" w:rsidRPr="008B6387">
        <w:rPr>
          <w:i/>
          <w:lang w:val="nl-NL"/>
        </w:rPr>
        <w:t>togian</w:t>
      </w:r>
      <w:r w:rsidR="00FC23AF">
        <w:rPr>
          <w:lang w:val="nl-NL"/>
        </w:rPr>
        <w:t xml:space="preserve"> </w:t>
      </w:r>
      <w:r w:rsidR="008B6387">
        <w:rPr>
          <w:lang w:val="nl-NL"/>
        </w:rPr>
        <w:t xml:space="preserve">direct afleidt van die nultrap, </w:t>
      </w:r>
      <w:r w:rsidR="00FC23AF">
        <w:rPr>
          <w:lang w:val="nl-NL"/>
        </w:rPr>
        <w:t xml:space="preserve">evenals Latijns </w:t>
      </w:r>
      <w:r w:rsidR="00FC23AF" w:rsidRPr="007F75DC">
        <w:rPr>
          <w:i/>
          <w:lang w:val="nl-NL"/>
        </w:rPr>
        <w:t>duc</w:t>
      </w:r>
      <w:r w:rsidR="008B6387" w:rsidRPr="007F75DC">
        <w:rPr>
          <w:i/>
          <w:lang w:val="nl-NL"/>
        </w:rPr>
        <w:t>ō</w:t>
      </w:r>
      <w:r w:rsidR="008B6387">
        <w:rPr>
          <w:lang w:val="nl-NL"/>
        </w:rPr>
        <w:t xml:space="preserve"> ‘ik </w:t>
      </w:r>
      <w:proofErr w:type="gramStart"/>
      <w:r w:rsidR="008B6387">
        <w:rPr>
          <w:lang w:val="nl-NL"/>
        </w:rPr>
        <w:t>leidt</w:t>
      </w:r>
      <w:proofErr w:type="gramEnd"/>
      <w:r w:rsidR="008B6387">
        <w:rPr>
          <w:lang w:val="nl-NL"/>
        </w:rPr>
        <w:t xml:space="preserve">, trek’ van </w:t>
      </w:r>
      <w:r w:rsidR="008B6387" w:rsidRPr="007F75DC">
        <w:rPr>
          <w:i/>
          <w:lang w:val="nl-NL"/>
        </w:rPr>
        <w:t>ducāre</w:t>
      </w:r>
      <w:r w:rsidR="00995914">
        <w:rPr>
          <w:lang w:val="nl-NL"/>
        </w:rPr>
        <w:t>. Baldi (2002, 263-264) is hier wat precieser</w:t>
      </w:r>
      <w:r w:rsidR="007F75DC">
        <w:rPr>
          <w:lang w:val="nl-NL"/>
        </w:rPr>
        <w:t xml:space="preserve">: </w:t>
      </w:r>
      <w:r w:rsidR="007F75DC" w:rsidRPr="007F75DC">
        <w:rPr>
          <w:i/>
          <w:lang w:val="nl-NL"/>
        </w:rPr>
        <w:t>e-duc-</w:t>
      </w:r>
      <w:r w:rsidR="007F75DC">
        <w:rPr>
          <w:i/>
          <w:lang w:val="nl-NL"/>
        </w:rPr>
        <w:t>ā</w:t>
      </w:r>
      <w:r w:rsidR="007F75DC" w:rsidRPr="007F75DC">
        <w:rPr>
          <w:i/>
          <w:lang w:val="nl-NL"/>
        </w:rPr>
        <w:t>re</w:t>
      </w:r>
      <w:r w:rsidR="007F75DC">
        <w:rPr>
          <w:lang w:val="nl-NL"/>
        </w:rPr>
        <w:t xml:space="preserve"> ‘voortbrengen’, </w:t>
      </w:r>
      <w:r w:rsidR="00995914">
        <w:rPr>
          <w:lang w:val="nl-NL"/>
        </w:rPr>
        <w:t>heeft</w:t>
      </w:r>
      <w:r w:rsidR="007F75DC">
        <w:rPr>
          <w:lang w:val="nl-NL"/>
        </w:rPr>
        <w:t xml:space="preserve"> korte </w:t>
      </w:r>
      <w:r w:rsidR="007F75DC" w:rsidRPr="007F75DC">
        <w:rPr>
          <w:i/>
          <w:lang w:val="nl-NL"/>
        </w:rPr>
        <w:t>ŭ</w:t>
      </w:r>
      <w:r w:rsidR="00995914">
        <w:rPr>
          <w:i/>
          <w:lang w:val="nl-NL"/>
        </w:rPr>
        <w:t xml:space="preserve"> </w:t>
      </w:r>
      <w:r w:rsidR="00995914" w:rsidRPr="00995914">
        <w:rPr>
          <w:lang w:val="nl-NL"/>
        </w:rPr>
        <w:t>uit nultrap</w:t>
      </w:r>
      <w:r w:rsidR="007F75DC">
        <w:rPr>
          <w:lang w:val="nl-NL"/>
        </w:rPr>
        <w:t xml:space="preserve">, dus niet de lange </w:t>
      </w:r>
      <w:r w:rsidR="007F75DC" w:rsidRPr="007F75DC">
        <w:rPr>
          <w:i/>
          <w:lang w:val="nl-NL"/>
        </w:rPr>
        <w:t>ū</w:t>
      </w:r>
      <w:r w:rsidR="007F75DC">
        <w:rPr>
          <w:lang w:val="nl-NL"/>
        </w:rPr>
        <w:t xml:space="preserve"> </w:t>
      </w:r>
      <w:r w:rsidR="00995914">
        <w:rPr>
          <w:lang w:val="nl-NL"/>
        </w:rPr>
        <w:t>van</w:t>
      </w:r>
      <w:r w:rsidR="007F75DC">
        <w:rPr>
          <w:lang w:val="nl-NL"/>
        </w:rPr>
        <w:t xml:space="preserve"> dūco, ‘ik leid’</w:t>
      </w:r>
      <w:r w:rsidR="00995914">
        <w:rPr>
          <w:lang w:val="nl-NL"/>
        </w:rPr>
        <w:t>, die de voltrap *</w:t>
      </w:r>
      <w:r w:rsidR="00995914" w:rsidRPr="00995914">
        <w:rPr>
          <w:i/>
          <w:lang w:val="nl-NL"/>
        </w:rPr>
        <w:t>deuk</w:t>
      </w:r>
      <w:r w:rsidR="00995914">
        <w:rPr>
          <w:lang w:val="nl-NL"/>
        </w:rPr>
        <w:t>- vertoont</w:t>
      </w:r>
      <w:r w:rsidR="008B6387">
        <w:rPr>
          <w:lang w:val="nl-NL"/>
        </w:rPr>
        <w:t xml:space="preserve">. </w:t>
      </w:r>
      <w:r w:rsidR="00995914">
        <w:rPr>
          <w:lang w:val="nl-NL"/>
        </w:rPr>
        <w:t>Boutkan en Siebesma merken die</w:t>
      </w:r>
      <w:r w:rsidR="008B6387">
        <w:rPr>
          <w:lang w:val="nl-NL"/>
        </w:rPr>
        <w:t xml:space="preserve"> nultrap ook op in het Oudfries</w:t>
      </w:r>
      <w:r w:rsidR="00995914">
        <w:rPr>
          <w:lang w:val="nl-NL"/>
        </w:rPr>
        <w:t>e</w:t>
      </w:r>
      <w:r w:rsidR="008B6387">
        <w:rPr>
          <w:lang w:val="nl-NL"/>
        </w:rPr>
        <w:t xml:space="preserve">: </w:t>
      </w:r>
      <w:r w:rsidR="008B6387" w:rsidRPr="008B6387">
        <w:rPr>
          <w:i/>
          <w:lang w:val="nl-NL"/>
        </w:rPr>
        <w:t>togia</w:t>
      </w:r>
      <w:r w:rsidR="008B6387">
        <w:rPr>
          <w:lang w:val="nl-NL"/>
        </w:rPr>
        <w:t xml:space="preserve"> ‘trekken’ </w:t>
      </w:r>
      <w:r w:rsidR="008B6387">
        <w:rPr>
          <w:rStyle w:val="FootnoteReference"/>
          <w:lang w:val="nl-NL"/>
        </w:rPr>
        <w:footnoteReference w:id="35"/>
      </w:r>
      <w:r w:rsidR="00894D26">
        <w:rPr>
          <w:lang w:val="nl-NL"/>
        </w:rPr>
        <w:t>.</w:t>
      </w:r>
    </w:p>
    <w:p w14:paraId="1FA55803" w14:textId="2B412443" w:rsidR="005E6D3B" w:rsidRDefault="005E6D3B">
      <w:pPr>
        <w:rPr>
          <w:lang w:val="nl-NL"/>
        </w:rPr>
      </w:pPr>
    </w:p>
    <w:p w14:paraId="32805D2B" w14:textId="4093198F" w:rsidR="005E6D3B" w:rsidRPr="005E6D3B" w:rsidRDefault="00382166" w:rsidP="005E6D3B">
      <w:pPr>
        <w:rPr>
          <w:lang w:val="nl-NL"/>
        </w:rPr>
      </w:pPr>
      <w:r>
        <w:rPr>
          <w:lang w:val="nl-NL"/>
        </w:rPr>
        <w:t xml:space="preserve">Oudere etymologische werken als Vercoullie (1898) en Van Wijk (1912) dachten voor </w:t>
      </w:r>
      <w:r w:rsidRPr="00B0556F">
        <w:rPr>
          <w:i/>
          <w:lang w:val="nl-NL"/>
        </w:rPr>
        <w:t>altoos</w:t>
      </w:r>
      <w:r>
        <w:rPr>
          <w:lang w:val="nl-NL"/>
        </w:rPr>
        <w:t xml:space="preserve"> aan een Westgermaanse *</w:t>
      </w:r>
      <w:r w:rsidRPr="00164D5E">
        <w:rPr>
          <w:i/>
          <w:lang w:val="nl-NL"/>
        </w:rPr>
        <w:t>au</w:t>
      </w:r>
      <w:r>
        <w:rPr>
          <w:lang w:val="nl-NL"/>
        </w:rPr>
        <w:t xml:space="preserve"> in plaats </w:t>
      </w:r>
      <w:r w:rsidR="00AD46CC">
        <w:rPr>
          <w:lang w:val="nl-NL"/>
        </w:rPr>
        <w:t>v</w:t>
      </w:r>
      <w:r>
        <w:rPr>
          <w:lang w:val="nl-NL"/>
        </w:rPr>
        <w:t>an *</w:t>
      </w:r>
      <w:r w:rsidRPr="00164D5E">
        <w:rPr>
          <w:i/>
          <w:lang w:val="nl-NL"/>
        </w:rPr>
        <w:t>u</w:t>
      </w:r>
      <w:r w:rsidR="00381B0B">
        <w:rPr>
          <w:i/>
          <w:lang w:val="nl-NL"/>
        </w:rPr>
        <w:t xml:space="preserve"> </w:t>
      </w:r>
      <w:r w:rsidR="00381B0B" w:rsidRPr="00381B0B">
        <w:rPr>
          <w:lang w:val="nl-NL"/>
        </w:rPr>
        <w:t>of</w:t>
      </w:r>
      <w:r w:rsidR="00381B0B">
        <w:rPr>
          <w:i/>
          <w:lang w:val="nl-NL"/>
        </w:rPr>
        <w:t xml:space="preserve"> </w:t>
      </w:r>
      <w:r w:rsidR="005D209B">
        <w:rPr>
          <w:i/>
          <w:lang w:val="nl-NL"/>
        </w:rPr>
        <w:t>o</w:t>
      </w:r>
      <w:r>
        <w:rPr>
          <w:lang w:val="nl-NL"/>
        </w:rPr>
        <w:t xml:space="preserve">. Uit hun omschrijvingen </w:t>
      </w:r>
      <w:r w:rsidR="005E6D3B" w:rsidRPr="005E6D3B">
        <w:rPr>
          <w:lang w:val="nl-NL"/>
        </w:rPr>
        <w:t xml:space="preserve">komt een wat verward beeld naar voren. Vercoulli bespreekt s.v. </w:t>
      </w:r>
      <w:r w:rsidR="005E6D3B" w:rsidRPr="0066370F">
        <w:rPr>
          <w:i/>
          <w:lang w:val="nl-NL"/>
        </w:rPr>
        <w:t>togen</w:t>
      </w:r>
      <w:r w:rsidR="005E6D3B" w:rsidRPr="005E6D3B">
        <w:rPr>
          <w:lang w:val="nl-NL"/>
        </w:rPr>
        <w:t xml:space="preserve"> wel de link met </w:t>
      </w:r>
      <w:r w:rsidR="005E6D3B" w:rsidRPr="0066370F">
        <w:rPr>
          <w:i/>
          <w:lang w:val="nl-NL"/>
        </w:rPr>
        <w:t>tocht</w:t>
      </w:r>
      <w:r w:rsidR="005E6D3B" w:rsidRPr="005E6D3B">
        <w:rPr>
          <w:lang w:val="nl-NL"/>
        </w:rPr>
        <w:t xml:space="preserve">. </w:t>
      </w:r>
      <w:r w:rsidR="005E6D3B">
        <w:rPr>
          <w:lang w:val="nl-NL"/>
        </w:rPr>
        <w:t>S.</w:t>
      </w:r>
      <w:r>
        <w:rPr>
          <w:lang w:val="nl-NL"/>
        </w:rPr>
        <w:t>v.</w:t>
      </w:r>
      <w:r w:rsidR="005E6D3B" w:rsidRPr="005E6D3B">
        <w:rPr>
          <w:lang w:val="nl-NL"/>
        </w:rPr>
        <w:t xml:space="preserve"> </w:t>
      </w:r>
      <w:r w:rsidR="005E6D3B" w:rsidRPr="005E6D3B">
        <w:rPr>
          <w:i/>
          <w:lang w:val="nl-NL"/>
        </w:rPr>
        <w:t>altoos</w:t>
      </w:r>
      <w:r w:rsidR="005E6D3B" w:rsidRPr="005E6D3B">
        <w:rPr>
          <w:lang w:val="nl-NL"/>
        </w:rPr>
        <w:t xml:space="preserve"> denkt hij aan een bijwoordelijke -s, en poneert een directe afleiding van </w:t>
      </w:r>
      <w:r w:rsidR="005E6D3B" w:rsidRPr="005E6D3B">
        <w:rPr>
          <w:i/>
          <w:lang w:val="nl-NL"/>
        </w:rPr>
        <w:t>toog</w:t>
      </w:r>
      <w:r w:rsidR="005E6D3B" w:rsidRPr="005E6D3B">
        <w:rPr>
          <w:lang w:val="nl-NL"/>
        </w:rPr>
        <w:t xml:space="preserve">, een bijvorm van </w:t>
      </w:r>
      <w:r w:rsidR="005E6D3B" w:rsidRPr="005E6D3B">
        <w:rPr>
          <w:i/>
          <w:lang w:val="nl-NL"/>
        </w:rPr>
        <w:t>teug</w:t>
      </w:r>
      <w:r w:rsidR="005E6D3B" w:rsidRPr="005E6D3B">
        <w:rPr>
          <w:lang w:val="nl-NL"/>
        </w:rPr>
        <w:t xml:space="preserve">. Van Wijk geeft de goede etymologie voor </w:t>
      </w:r>
      <w:r w:rsidR="005E6D3B" w:rsidRPr="005E6D3B">
        <w:rPr>
          <w:i/>
          <w:lang w:val="nl-NL"/>
        </w:rPr>
        <w:t>tocht</w:t>
      </w:r>
      <w:r w:rsidR="005E6D3B" w:rsidRPr="005E6D3B">
        <w:rPr>
          <w:lang w:val="nl-NL"/>
        </w:rPr>
        <w:t xml:space="preserve">, voor het tweede deel van </w:t>
      </w:r>
      <w:r w:rsidR="005E6D3B" w:rsidRPr="005E6D3B">
        <w:rPr>
          <w:i/>
          <w:lang w:val="nl-NL"/>
        </w:rPr>
        <w:t>altoos</w:t>
      </w:r>
      <w:r w:rsidR="005E6D3B" w:rsidRPr="005E6D3B">
        <w:rPr>
          <w:lang w:val="nl-NL"/>
        </w:rPr>
        <w:t xml:space="preserve"> geeft hij ook de afleiding uit *</w:t>
      </w:r>
      <w:r w:rsidR="005E6D3B" w:rsidRPr="00382166">
        <w:rPr>
          <w:i/>
          <w:lang w:val="nl-NL"/>
        </w:rPr>
        <w:t>teuxanan</w:t>
      </w:r>
      <w:r>
        <w:rPr>
          <w:lang w:val="nl-NL"/>
        </w:rPr>
        <w:t>,</w:t>
      </w:r>
      <w:r w:rsidR="005E6D3B" w:rsidRPr="005E6D3B">
        <w:rPr>
          <w:lang w:val="nl-NL"/>
        </w:rPr>
        <w:t xml:space="preserve"> maar </w:t>
      </w:r>
      <w:r>
        <w:rPr>
          <w:lang w:val="nl-NL"/>
        </w:rPr>
        <w:t>gaat vervolgens uit</w:t>
      </w:r>
      <w:r w:rsidR="005E6D3B" w:rsidRPr="005E6D3B">
        <w:rPr>
          <w:lang w:val="nl-NL"/>
        </w:rPr>
        <w:t xml:space="preserve"> </w:t>
      </w:r>
      <w:r>
        <w:rPr>
          <w:lang w:val="nl-NL"/>
        </w:rPr>
        <w:t>van</w:t>
      </w:r>
      <w:r w:rsidR="005E6D3B" w:rsidRPr="005E6D3B">
        <w:rPr>
          <w:lang w:val="nl-NL"/>
        </w:rPr>
        <w:t xml:space="preserve"> </w:t>
      </w:r>
      <w:r>
        <w:rPr>
          <w:lang w:val="nl-NL"/>
        </w:rPr>
        <w:t>een</w:t>
      </w:r>
      <w:r w:rsidR="005E6D3B" w:rsidRPr="005E6D3B">
        <w:rPr>
          <w:lang w:val="nl-NL"/>
        </w:rPr>
        <w:t xml:space="preserve"> verbalnomen *</w:t>
      </w:r>
      <w:r w:rsidR="005E6D3B" w:rsidRPr="00382166">
        <w:rPr>
          <w:i/>
          <w:lang w:val="nl-NL"/>
        </w:rPr>
        <w:t>tauxa</w:t>
      </w:r>
      <w:r w:rsidR="005E6D3B" w:rsidRPr="005E6D3B">
        <w:rPr>
          <w:lang w:val="nl-NL"/>
        </w:rPr>
        <w:t xml:space="preserve">- </w:t>
      </w:r>
      <w:r>
        <w:rPr>
          <w:lang w:val="nl-NL"/>
        </w:rPr>
        <w:t xml:space="preserve">met </w:t>
      </w:r>
      <w:r w:rsidRPr="005E6D3B">
        <w:rPr>
          <w:lang w:val="nl-NL"/>
        </w:rPr>
        <w:t>een genitief met -</w:t>
      </w:r>
      <w:r w:rsidRPr="005E6D3B">
        <w:rPr>
          <w:i/>
          <w:lang w:val="nl-NL"/>
        </w:rPr>
        <w:t>s</w:t>
      </w:r>
      <w:r w:rsidRPr="005E6D3B">
        <w:rPr>
          <w:lang w:val="nl-NL"/>
        </w:rPr>
        <w:t xml:space="preserve"> </w:t>
      </w:r>
      <w:r w:rsidR="005E6D3B" w:rsidRPr="005E6D3B">
        <w:rPr>
          <w:lang w:val="nl-NL"/>
        </w:rPr>
        <w:t>in plaats van een bijwoordelijke -</w:t>
      </w:r>
      <w:r w:rsidR="005E6D3B" w:rsidRPr="005E6D3B">
        <w:rPr>
          <w:i/>
          <w:lang w:val="nl-NL"/>
        </w:rPr>
        <w:t>s</w:t>
      </w:r>
      <w:r>
        <w:rPr>
          <w:lang w:val="nl-NL"/>
        </w:rPr>
        <w:t xml:space="preserve"> (zie verderop sec</w:t>
      </w:r>
      <w:r w:rsidR="00B01C81">
        <w:rPr>
          <w:lang w:val="nl-NL"/>
        </w:rPr>
        <w:t>t</w:t>
      </w:r>
      <w:r>
        <w:rPr>
          <w:lang w:val="nl-NL"/>
        </w:rPr>
        <w:t xml:space="preserve">ie </w:t>
      </w:r>
      <w:r w:rsidR="009C2D41">
        <w:rPr>
          <w:lang w:val="nl-NL"/>
        </w:rPr>
        <w:t>4</w:t>
      </w:r>
      <w:r>
        <w:rPr>
          <w:lang w:val="nl-NL"/>
        </w:rPr>
        <w:t>.</w:t>
      </w:r>
      <w:r w:rsidR="00205911">
        <w:rPr>
          <w:lang w:val="nl-NL"/>
        </w:rPr>
        <w:t>1.3</w:t>
      </w:r>
      <w:r>
        <w:rPr>
          <w:lang w:val="nl-NL"/>
        </w:rPr>
        <w:t xml:space="preserve"> voor de mogelijke aanleiding in de Middelvlaamse spelling voor *</w:t>
      </w:r>
      <w:r w:rsidRPr="00382166">
        <w:rPr>
          <w:i/>
          <w:lang w:val="nl-NL"/>
        </w:rPr>
        <w:t>au</w:t>
      </w:r>
      <w:r>
        <w:rPr>
          <w:lang w:val="nl-NL"/>
        </w:rPr>
        <w:t>)</w:t>
      </w:r>
      <w:r w:rsidR="005E6D3B" w:rsidRPr="005E6D3B">
        <w:rPr>
          <w:lang w:val="nl-NL"/>
        </w:rPr>
        <w:t xml:space="preserve">. Orel en De Vaan </w:t>
      </w:r>
      <w:r>
        <w:rPr>
          <w:lang w:val="nl-NL"/>
        </w:rPr>
        <w:t>hebben</w:t>
      </w:r>
      <w:r w:rsidR="005E6D3B" w:rsidRPr="005E6D3B">
        <w:rPr>
          <w:lang w:val="nl-NL"/>
        </w:rPr>
        <w:t xml:space="preserve"> </w:t>
      </w:r>
      <w:r w:rsidR="00F23253">
        <w:rPr>
          <w:lang w:val="nl-NL"/>
        </w:rPr>
        <w:t xml:space="preserve">hier </w:t>
      </w:r>
      <w:r w:rsidR="005E6D3B" w:rsidRPr="005E6D3B">
        <w:rPr>
          <w:lang w:val="nl-NL"/>
        </w:rPr>
        <w:t>helderheid</w:t>
      </w:r>
      <w:r>
        <w:rPr>
          <w:lang w:val="nl-NL"/>
        </w:rPr>
        <w:t xml:space="preserve"> geschapen</w:t>
      </w:r>
      <w:r w:rsidR="005E6D3B" w:rsidRPr="005E6D3B">
        <w:rPr>
          <w:lang w:val="nl-NL"/>
        </w:rPr>
        <w:t>.</w:t>
      </w:r>
    </w:p>
    <w:p w14:paraId="7773DA08" w14:textId="66BB9CE5" w:rsidR="005E6D3B" w:rsidRDefault="00382166">
      <w:pPr>
        <w:rPr>
          <w:lang w:val="nl-NL"/>
        </w:rPr>
      </w:pPr>
      <w:r>
        <w:rPr>
          <w:lang w:val="nl-NL"/>
        </w:rPr>
        <w:t xml:space="preserve"> </w:t>
      </w:r>
    </w:p>
    <w:p w14:paraId="70AF1DAD" w14:textId="77777777" w:rsidR="000B146F" w:rsidRDefault="00DC5079">
      <w:pPr>
        <w:rPr>
          <w:lang w:val="nl-NL"/>
        </w:rPr>
      </w:pPr>
      <w:r>
        <w:rPr>
          <w:lang w:val="nl-NL"/>
        </w:rPr>
        <w:t xml:space="preserve">Wat we overhouden </w:t>
      </w:r>
      <w:r w:rsidR="004C79F9">
        <w:rPr>
          <w:lang w:val="nl-NL"/>
        </w:rPr>
        <w:t>in het Middel</w:t>
      </w:r>
      <w:r w:rsidR="00E6491A">
        <w:rPr>
          <w:lang w:val="nl-NL"/>
        </w:rPr>
        <w:t xml:space="preserve">nederlandse </w:t>
      </w:r>
      <w:r w:rsidR="005D209B">
        <w:rPr>
          <w:lang w:val="nl-NL"/>
        </w:rPr>
        <w:t>G</w:t>
      </w:r>
      <w:r w:rsidR="004C79F9">
        <w:rPr>
          <w:lang w:val="nl-NL"/>
        </w:rPr>
        <w:t xml:space="preserve">ents na </w:t>
      </w:r>
      <w:r w:rsidR="004C79F9" w:rsidRPr="00382166">
        <w:rPr>
          <w:i/>
          <w:lang w:val="nl-NL"/>
        </w:rPr>
        <w:t>g</w:t>
      </w:r>
      <w:r w:rsidR="004C79F9">
        <w:rPr>
          <w:lang w:val="nl-NL"/>
        </w:rPr>
        <w:t xml:space="preserve">-verdwijning </w:t>
      </w:r>
      <w:r>
        <w:rPr>
          <w:lang w:val="nl-NL"/>
        </w:rPr>
        <w:t xml:space="preserve">is zoiets als: </w:t>
      </w:r>
      <w:r w:rsidRPr="003D15EF">
        <w:rPr>
          <w:i/>
          <w:lang w:val="nl-NL"/>
        </w:rPr>
        <w:t>to</w:t>
      </w:r>
      <w:r w:rsidR="0066370F">
        <w:rPr>
          <w:i/>
          <w:lang w:val="nl-NL"/>
        </w:rPr>
        <w:t>-e</w:t>
      </w:r>
      <w:r w:rsidR="00C06D2E">
        <w:rPr>
          <w:i/>
          <w:lang w:val="nl-NL"/>
        </w:rPr>
        <w:t>-</w:t>
      </w:r>
      <w:r>
        <w:rPr>
          <w:lang w:val="nl-NL"/>
        </w:rPr>
        <w:t xml:space="preserve">; in de spelling levert dat </w:t>
      </w:r>
      <w:r w:rsidR="004C79F9">
        <w:rPr>
          <w:lang w:val="nl-NL"/>
        </w:rPr>
        <w:t xml:space="preserve">eerst </w:t>
      </w:r>
      <w:r w:rsidR="0066370F">
        <w:rPr>
          <w:lang w:val="nl-NL"/>
        </w:rPr>
        <w:t>&lt;</w:t>
      </w:r>
      <w:r w:rsidR="004C79F9" w:rsidRPr="009003C9">
        <w:rPr>
          <w:lang w:val="nl-NL"/>
        </w:rPr>
        <w:t>to-</w:t>
      </w:r>
      <w:r w:rsidR="0066370F">
        <w:rPr>
          <w:i/>
          <w:lang w:val="nl-NL"/>
        </w:rPr>
        <w:t>&gt;</w:t>
      </w:r>
      <w:r w:rsidR="004C79F9">
        <w:rPr>
          <w:lang w:val="nl-NL"/>
        </w:rPr>
        <w:t xml:space="preserve"> op, later </w:t>
      </w:r>
      <w:r w:rsidR="00CD6004">
        <w:rPr>
          <w:lang w:val="nl-NL"/>
        </w:rPr>
        <w:t xml:space="preserve">ook </w:t>
      </w:r>
      <w:r w:rsidR="0066370F">
        <w:rPr>
          <w:lang w:val="nl-NL"/>
        </w:rPr>
        <w:t>&lt;</w:t>
      </w:r>
      <w:r w:rsidRPr="009003C9">
        <w:rPr>
          <w:lang w:val="nl-NL"/>
        </w:rPr>
        <w:t>toe</w:t>
      </w:r>
      <w:r w:rsidR="00F23253" w:rsidRPr="009003C9">
        <w:rPr>
          <w:lang w:val="nl-NL"/>
        </w:rPr>
        <w:t>-</w:t>
      </w:r>
      <w:r w:rsidR="0066370F">
        <w:rPr>
          <w:i/>
          <w:lang w:val="nl-NL"/>
        </w:rPr>
        <w:t>&gt;</w:t>
      </w:r>
      <w:r>
        <w:rPr>
          <w:lang w:val="nl-NL"/>
        </w:rPr>
        <w:t xml:space="preserve"> </w:t>
      </w:r>
      <w:r w:rsidR="0066370F">
        <w:rPr>
          <w:lang w:val="nl-NL"/>
        </w:rPr>
        <w:t>waarvan de &lt;</w:t>
      </w:r>
      <w:r w:rsidR="0066370F" w:rsidRPr="009003C9">
        <w:rPr>
          <w:lang w:val="nl-NL"/>
        </w:rPr>
        <w:t>-</w:t>
      </w:r>
      <w:r w:rsidR="003E6E46" w:rsidRPr="009003C9">
        <w:rPr>
          <w:lang w:val="nl-NL"/>
        </w:rPr>
        <w:t>e</w:t>
      </w:r>
      <w:r w:rsidR="0066370F">
        <w:rPr>
          <w:i/>
          <w:lang w:val="nl-NL"/>
        </w:rPr>
        <w:t>&gt;</w:t>
      </w:r>
      <w:r w:rsidR="003E6E46">
        <w:rPr>
          <w:lang w:val="nl-NL"/>
        </w:rPr>
        <w:t xml:space="preserve"> </w:t>
      </w:r>
      <w:r w:rsidR="009003C9">
        <w:rPr>
          <w:lang w:val="nl-NL"/>
        </w:rPr>
        <w:t xml:space="preserve">in </w:t>
      </w:r>
      <w:r w:rsidR="009B7549">
        <w:rPr>
          <w:lang w:val="nl-NL"/>
        </w:rPr>
        <w:t>de 14</w:t>
      </w:r>
      <w:r w:rsidR="009B7549" w:rsidRPr="009B7549">
        <w:rPr>
          <w:vertAlign w:val="superscript"/>
          <w:lang w:val="nl-NL"/>
        </w:rPr>
        <w:t>e</w:t>
      </w:r>
      <w:r w:rsidR="009B7549">
        <w:rPr>
          <w:lang w:val="nl-NL"/>
        </w:rPr>
        <w:t xml:space="preserve"> eeuw </w:t>
      </w:r>
      <w:r w:rsidR="000B146F">
        <w:rPr>
          <w:lang w:val="nl-NL"/>
        </w:rPr>
        <w:t xml:space="preserve">definitief </w:t>
      </w:r>
      <w:r w:rsidR="003E6E46">
        <w:rPr>
          <w:lang w:val="nl-NL"/>
        </w:rPr>
        <w:t>als verlengingsteken</w:t>
      </w:r>
      <w:r w:rsidR="0066370F">
        <w:rPr>
          <w:lang w:val="nl-NL"/>
        </w:rPr>
        <w:t xml:space="preserve"> g</w:t>
      </w:r>
      <w:r w:rsidR="009003C9">
        <w:rPr>
          <w:lang w:val="nl-NL"/>
        </w:rPr>
        <w:t>e</w:t>
      </w:r>
      <w:r w:rsidR="0066370F">
        <w:rPr>
          <w:lang w:val="nl-NL"/>
        </w:rPr>
        <w:t>ïnterpreteerd kan worde</w:t>
      </w:r>
      <w:r w:rsidR="009003C9">
        <w:rPr>
          <w:lang w:val="nl-NL"/>
        </w:rPr>
        <w:t>n</w:t>
      </w:r>
      <w:r w:rsidR="009B7549">
        <w:rPr>
          <w:lang w:val="nl-NL"/>
        </w:rPr>
        <w:t xml:space="preserve"> (De Wulf 2019)</w:t>
      </w:r>
      <w:r w:rsidR="009003C9">
        <w:rPr>
          <w:lang w:val="nl-NL"/>
        </w:rPr>
        <w:t>. Dat is</w:t>
      </w:r>
      <w:r>
        <w:rPr>
          <w:lang w:val="nl-NL"/>
        </w:rPr>
        <w:t xml:space="preserve"> de vorm die </w:t>
      </w:r>
      <w:r w:rsidR="00C06D2E">
        <w:rPr>
          <w:lang w:val="nl-NL"/>
        </w:rPr>
        <w:t xml:space="preserve">de naam </w:t>
      </w:r>
      <w:r w:rsidRPr="00C06D2E">
        <w:rPr>
          <w:i/>
          <w:lang w:val="nl-NL"/>
        </w:rPr>
        <w:t>Toebast</w:t>
      </w:r>
      <w:r>
        <w:rPr>
          <w:lang w:val="nl-NL"/>
        </w:rPr>
        <w:t xml:space="preserve"> </w:t>
      </w:r>
      <w:r w:rsidR="005D209B">
        <w:rPr>
          <w:lang w:val="nl-NL"/>
        </w:rPr>
        <w:t xml:space="preserve">uiteindelijk </w:t>
      </w:r>
      <w:r w:rsidR="009B7549">
        <w:rPr>
          <w:lang w:val="nl-NL"/>
        </w:rPr>
        <w:t>houdt</w:t>
      </w:r>
      <w:r w:rsidR="009003C9">
        <w:rPr>
          <w:lang w:val="nl-NL"/>
        </w:rPr>
        <w:t>. Di</w:t>
      </w:r>
      <w:r w:rsidR="00C06D2E">
        <w:rPr>
          <w:lang w:val="nl-NL"/>
        </w:rPr>
        <w:t xml:space="preserve">t kan mooi gedemonstreerd worden aan de spellingen van </w:t>
      </w:r>
      <w:r w:rsidR="00C06D2E" w:rsidRPr="00C06D2E">
        <w:rPr>
          <w:i/>
          <w:lang w:val="nl-NL"/>
        </w:rPr>
        <w:t>altoos</w:t>
      </w:r>
      <w:r w:rsidR="00C06D2E">
        <w:rPr>
          <w:lang w:val="nl-NL"/>
        </w:rPr>
        <w:t>, die in de Middelnederlandse dialecten gebruikelijk waren.</w:t>
      </w:r>
    </w:p>
    <w:p w14:paraId="2B7E9076" w14:textId="77777777" w:rsidR="002D78BB" w:rsidRDefault="002D78BB">
      <w:pPr>
        <w:rPr>
          <w:lang w:val="nl-NL"/>
        </w:rPr>
      </w:pPr>
    </w:p>
    <w:p w14:paraId="7879A7B1" w14:textId="794D7496" w:rsidR="009D1E1D" w:rsidRDefault="00F23253">
      <w:pPr>
        <w:rPr>
          <w:lang w:val="nl-NL"/>
        </w:rPr>
      </w:pPr>
      <w:r>
        <w:rPr>
          <w:lang w:val="nl-NL"/>
        </w:rPr>
        <w:t>Het is een</w:t>
      </w:r>
      <w:r w:rsidR="00203BD9">
        <w:rPr>
          <w:lang w:val="nl-NL"/>
        </w:rPr>
        <w:t xml:space="preserve"> samenstelling van </w:t>
      </w:r>
      <w:r w:rsidR="00203BD9" w:rsidRPr="00203BD9">
        <w:rPr>
          <w:i/>
          <w:lang w:val="nl-NL"/>
        </w:rPr>
        <w:t>al+toge</w:t>
      </w:r>
      <w:r w:rsidR="00203BD9">
        <w:rPr>
          <w:lang w:val="nl-NL"/>
        </w:rPr>
        <w:t xml:space="preserve"> plus een bijwoordelijke </w:t>
      </w:r>
      <w:r w:rsidR="00203BD9" w:rsidRPr="00203BD9">
        <w:rPr>
          <w:i/>
          <w:lang w:val="nl-NL"/>
        </w:rPr>
        <w:t>s</w:t>
      </w:r>
      <w:r w:rsidR="00203BD9">
        <w:rPr>
          <w:lang w:val="nl-NL"/>
        </w:rPr>
        <w:t xml:space="preserve">. </w:t>
      </w:r>
      <w:r w:rsidR="00B01C81">
        <w:rPr>
          <w:lang w:val="nl-NL"/>
        </w:rPr>
        <w:t>Die sluit de lettergreep wel, maar pas secundair.</w:t>
      </w:r>
      <w:r w:rsidR="000B146F">
        <w:rPr>
          <w:lang w:val="nl-NL"/>
        </w:rPr>
        <w:t xml:space="preserve"> De</w:t>
      </w:r>
      <w:r w:rsidR="00C06D2E">
        <w:rPr>
          <w:lang w:val="nl-NL"/>
        </w:rPr>
        <w:t xml:space="preserve"> eerste voorkomens van dat woord hadden al geen </w:t>
      </w:r>
      <w:r w:rsidR="00C06D2E" w:rsidRPr="00C06D2E">
        <w:rPr>
          <w:i/>
          <w:lang w:val="nl-NL"/>
        </w:rPr>
        <w:t>g</w:t>
      </w:r>
      <w:r w:rsidR="00C06D2E">
        <w:rPr>
          <w:lang w:val="nl-NL"/>
        </w:rPr>
        <w:t xml:space="preserve"> meer</w:t>
      </w:r>
      <w:r w:rsidR="007846ED">
        <w:rPr>
          <w:lang w:val="nl-NL"/>
        </w:rPr>
        <w:t>.</w:t>
      </w:r>
      <w:r w:rsidR="00C06D2E">
        <w:rPr>
          <w:lang w:val="nl-NL"/>
        </w:rPr>
        <w:t xml:space="preserve"> </w:t>
      </w:r>
      <w:r w:rsidR="007846ED">
        <w:rPr>
          <w:lang w:val="nl-NL"/>
        </w:rPr>
        <w:t>I</w:t>
      </w:r>
      <w:r w:rsidR="00C06D2E">
        <w:rPr>
          <w:lang w:val="nl-NL"/>
        </w:rPr>
        <w:t xml:space="preserve">n het Leven van Sint Servaas uit het Maastrichtse </w:t>
      </w:r>
      <w:r w:rsidR="007846ED">
        <w:rPr>
          <w:lang w:val="nl-NL"/>
        </w:rPr>
        <w:t>is</w:t>
      </w:r>
      <w:r w:rsidR="00C06D2E">
        <w:rPr>
          <w:lang w:val="nl-NL"/>
        </w:rPr>
        <w:t xml:space="preserve"> </w:t>
      </w:r>
      <w:r w:rsidR="007846ED">
        <w:rPr>
          <w:lang w:val="nl-NL"/>
        </w:rPr>
        <w:t xml:space="preserve">de spelling </w:t>
      </w:r>
      <w:r w:rsidR="00C06D2E">
        <w:rPr>
          <w:lang w:val="nl-NL"/>
        </w:rPr>
        <w:t>in 1200</w:t>
      </w:r>
      <w:r w:rsidR="007846ED">
        <w:rPr>
          <w:lang w:val="nl-NL"/>
        </w:rPr>
        <w:t xml:space="preserve">: </w:t>
      </w:r>
      <w:r w:rsidR="007846ED" w:rsidRPr="007846ED">
        <w:rPr>
          <w:i/>
          <w:lang w:val="nl-NL"/>
        </w:rPr>
        <w:t>altos</w:t>
      </w:r>
      <w:r w:rsidR="007846ED">
        <w:rPr>
          <w:lang w:val="nl-NL"/>
        </w:rPr>
        <w:t xml:space="preserve">, </w:t>
      </w:r>
      <w:r w:rsidR="00C26782">
        <w:rPr>
          <w:lang w:val="nl-NL"/>
        </w:rPr>
        <w:t>en mogelijk wijst dat nog op een korte klinker. Vervolgens treed</w:t>
      </w:r>
      <w:r>
        <w:rPr>
          <w:lang w:val="nl-NL"/>
        </w:rPr>
        <w:t>t</w:t>
      </w:r>
      <w:r w:rsidR="00C26782">
        <w:rPr>
          <w:lang w:val="nl-NL"/>
        </w:rPr>
        <w:t xml:space="preserve"> </w:t>
      </w:r>
      <w:r w:rsidR="007846ED">
        <w:rPr>
          <w:lang w:val="nl-NL"/>
        </w:rPr>
        <w:t xml:space="preserve">in 1240 in Limburg </w:t>
      </w:r>
      <w:r w:rsidR="007846ED" w:rsidRPr="007846ED">
        <w:rPr>
          <w:i/>
          <w:lang w:val="nl-NL"/>
        </w:rPr>
        <w:t>altoes</w:t>
      </w:r>
      <w:r w:rsidR="00C26782">
        <w:rPr>
          <w:i/>
          <w:lang w:val="nl-NL"/>
        </w:rPr>
        <w:t xml:space="preserve"> </w:t>
      </w:r>
      <w:r w:rsidR="00C26782">
        <w:rPr>
          <w:lang w:val="nl-NL"/>
        </w:rPr>
        <w:t>op</w:t>
      </w:r>
      <w:r w:rsidR="00CD6004">
        <w:rPr>
          <w:lang w:val="nl-NL"/>
        </w:rPr>
        <w:t>.</w:t>
      </w:r>
    </w:p>
    <w:p w14:paraId="5E7C00DA" w14:textId="3687A55D" w:rsidR="00F619AE" w:rsidRDefault="00CD6004">
      <w:pPr>
        <w:rPr>
          <w:lang w:val="nl-NL"/>
        </w:rPr>
      </w:pPr>
      <w:r>
        <w:rPr>
          <w:lang w:val="nl-NL"/>
        </w:rPr>
        <w:t xml:space="preserve">Of </w:t>
      </w:r>
      <w:r w:rsidR="007846ED">
        <w:rPr>
          <w:lang w:val="nl-NL"/>
        </w:rPr>
        <w:t xml:space="preserve">de </w:t>
      </w:r>
      <w:r w:rsidR="007846ED" w:rsidRPr="007846ED">
        <w:rPr>
          <w:i/>
          <w:lang w:val="nl-NL"/>
        </w:rPr>
        <w:t>e</w:t>
      </w:r>
      <w:r w:rsidR="007846ED">
        <w:rPr>
          <w:lang w:val="nl-NL"/>
        </w:rPr>
        <w:t xml:space="preserve"> in </w:t>
      </w:r>
      <w:r w:rsidRPr="00CD6004">
        <w:rPr>
          <w:i/>
          <w:lang w:val="nl-NL"/>
        </w:rPr>
        <w:t>&lt;</w:t>
      </w:r>
      <w:r w:rsidR="007846ED" w:rsidRPr="00CD6004">
        <w:rPr>
          <w:i/>
          <w:lang w:val="nl-NL"/>
        </w:rPr>
        <w:t>oe</w:t>
      </w:r>
      <w:r w:rsidRPr="00CD6004">
        <w:rPr>
          <w:i/>
          <w:lang w:val="nl-NL"/>
        </w:rPr>
        <w:t>&gt;</w:t>
      </w:r>
      <w:r w:rsidR="007846ED">
        <w:rPr>
          <w:lang w:val="nl-NL"/>
        </w:rPr>
        <w:t xml:space="preserve"> </w:t>
      </w:r>
      <w:r>
        <w:rPr>
          <w:lang w:val="nl-NL"/>
        </w:rPr>
        <w:t xml:space="preserve">dan al </w:t>
      </w:r>
      <w:r w:rsidR="007846ED">
        <w:rPr>
          <w:lang w:val="nl-NL"/>
        </w:rPr>
        <w:t>dient als verlengingsteken</w:t>
      </w:r>
      <w:r w:rsidR="00AC0DD6">
        <w:rPr>
          <w:lang w:val="nl-NL"/>
        </w:rPr>
        <w:t xml:space="preserve"> van korte </w:t>
      </w:r>
      <w:r w:rsidR="00AC0DD6" w:rsidRPr="00F619AE">
        <w:rPr>
          <w:i/>
          <w:lang w:val="nl-NL"/>
        </w:rPr>
        <w:t>o</w:t>
      </w:r>
      <w:r w:rsidR="00A77127">
        <w:rPr>
          <w:lang w:val="nl-NL"/>
        </w:rPr>
        <w:t xml:space="preserve"> </w:t>
      </w:r>
      <w:r w:rsidR="00F619AE">
        <w:rPr>
          <w:lang w:val="nl-NL"/>
        </w:rPr>
        <w:t xml:space="preserve">in </w:t>
      </w:r>
      <w:r w:rsidR="00A77127">
        <w:rPr>
          <w:lang w:val="nl-NL"/>
        </w:rPr>
        <w:t>gesloten lettergreep</w:t>
      </w:r>
      <w:r w:rsidR="009B7549">
        <w:rPr>
          <w:lang w:val="nl-NL"/>
        </w:rPr>
        <w:t xml:space="preserve"> - </w:t>
      </w:r>
      <w:r w:rsidR="00C26782">
        <w:rPr>
          <w:lang w:val="nl-NL"/>
        </w:rPr>
        <w:t xml:space="preserve">zoals </w:t>
      </w:r>
      <w:r w:rsidR="00C26782" w:rsidRPr="005747F1">
        <w:rPr>
          <w:i/>
          <w:lang w:val="nl-NL"/>
        </w:rPr>
        <w:t>i</w:t>
      </w:r>
      <w:r w:rsidR="00C26782">
        <w:rPr>
          <w:lang w:val="nl-NL"/>
        </w:rPr>
        <w:t xml:space="preserve"> </w:t>
      </w:r>
      <w:r w:rsidR="006C3D24">
        <w:rPr>
          <w:lang w:val="nl-NL"/>
        </w:rPr>
        <w:t xml:space="preserve">ook </w:t>
      </w:r>
      <w:r w:rsidR="00C26782">
        <w:rPr>
          <w:lang w:val="nl-NL"/>
        </w:rPr>
        <w:t xml:space="preserve">vaak </w:t>
      </w:r>
      <w:r w:rsidR="006C3D24">
        <w:rPr>
          <w:lang w:val="nl-NL"/>
        </w:rPr>
        <w:t xml:space="preserve">gebruikt werd </w:t>
      </w:r>
      <w:r w:rsidR="00C26782">
        <w:rPr>
          <w:lang w:val="nl-NL"/>
        </w:rPr>
        <w:t xml:space="preserve">in oostelijke </w:t>
      </w:r>
      <w:r w:rsidR="002E3524">
        <w:rPr>
          <w:lang w:val="nl-NL"/>
        </w:rPr>
        <w:t xml:space="preserve">en </w:t>
      </w:r>
      <w:r w:rsidR="009003C9">
        <w:rPr>
          <w:lang w:val="nl-NL"/>
        </w:rPr>
        <w:t>H</w:t>
      </w:r>
      <w:r w:rsidR="002E3524">
        <w:rPr>
          <w:lang w:val="nl-NL"/>
        </w:rPr>
        <w:t xml:space="preserve">ollandse </w:t>
      </w:r>
      <w:r w:rsidR="00C26782">
        <w:rPr>
          <w:lang w:val="nl-NL"/>
        </w:rPr>
        <w:t>dialecten</w:t>
      </w:r>
      <w:r w:rsidR="00F619AE">
        <w:rPr>
          <w:lang w:val="nl-NL"/>
        </w:rPr>
        <w:t xml:space="preserve"> (zie De Wulf 2019</w:t>
      </w:r>
      <w:r w:rsidR="009D1E1D">
        <w:rPr>
          <w:lang w:val="nl-NL"/>
        </w:rPr>
        <w:t xml:space="preserve"> voor de 14</w:t>
      </w:r>
      <w:r w:rsidR="009D1E1D" w:rsidRPr="009D1E1D">
        <w:rPr>
          <w:vertAlign w:val="superscript"/>
          <w:lang w:val="nl-NL"/>
        </w:rPr>
        <w:t>de</w:t>
      </w:r>
      <w:r w:rsidR="009D1E1D">
        <w:rPr>
          <w:lang w:val="nl-NL"/>
        </w:rPr>
        <w:t xml:space="preserve"> eeuw</w:t>
      </w:r>
      <w:r w:rsidR="00F619AE">
        <w:rPr>
          <w:lang w:val="nl-NL"/>
        </w:rPr>
        <w:t>)</w:t>
      </w:r>
      <w:r w:rsidR="00F31824">
        <w:rPr>
          <w:lang w:val="nl-NL"/>
        </w:rPr>
        <w:t xml:space="preserve"> </w:t>
      </w:r>
      <w:r w:rsidR="009B7549">
        <w:rPr>
          <w:lang w:val="nl-NL"/>
        </w:rPr>
        <w:t>-</w:t>
      </w:r>
      <w:r>
        <w:rPr>
          <w:lang w:val="nl-NL"/>
        </w:rPr>
        <w:t xml:space="preserve"> is nog niet geheel duidelijk. Die spelling</w:t>
      </w:r>
      <w:r w:rsidR="009B7549">
        <w:rPr>
          <w:lang w:val="nl-NL"/>
        </w:rPr>
        <w:t xml:space="preserve"> met extensie &lt;e&gt;</w:t>
      </w:r>
      <w:r>
        <w:rPr>
          <w:lang w:val="nl-NL"/>
        </w:rPr>
        <w:t xml:space="preserve"> kan in zo’n Nederrijns dialect ook aangewend worden om een toonaccent weer te geven (zie sectie </w:t>
      </w:r>
      <w:r w:rsidR="00CD2993">
        <w:rPr>
          <w:lang w:val="nl-NL"/>
        </w:rPr>
        <w:t>4</w:t>
      </w:r>
      <w:r>
        <w:rPr>
          <w:lang w:val="nl-NL"/>
        </w:rPr>
        <w:t>.</w:t>
      </w:r>
      <w:r w:rsidR="00CD2993">
        <w:rPr>
          <w:lang w:val="nl-NL"/>
        </w:rPr>
        <w:t>1.</w:t>
      </w:r>
      <w:r w:rsidR="00326D48">
        <w:rPr>
          <w:lang w:val="nl-NL"/>
        </w:rPr>
        <w:t>3</w:t>
      </w:r>
      <w:r>
        <w:rPr>
          <w:lang w:val="nl-NL"/>
        </w:rPr>
        <w:t>).</w:t>
      </w:r>
    </w:p>
    <w:p w14:paraId="779A7CF9" w14:textId="77777777" w:rsidR="00F619AE" w:rsidRDefault="00F619AE">
      <w:pPr>
        <w:rPr>
          <w:lang w:val="nl-NL"/>
        </w:rPr>
      </w:pPr>
    </w:p>
    <w:p w14:paraId="39FB8425" w14:textId="454C79E0" w:rsidR="00960300" w:rsidRDefault="0045669F">
      <w:pPr>
        <w:rPr>
          <w:lang w:val="nl-NL"/>
        </w:rPr>
      </w:pPr>
      <w:r>
        <w:rPr>
          <w:lang w:val="nl-NL"/>
        </w:rPr>
        <w:t xml:space="preserve">Voor de verspreiding van de spellingen voor </w:t>
      </w:r>
      <w:r w:rsidRPr="005D209B">
        <w:rPr>
          <w:i/>
          <w:lang w:val="nl-NL"/>
        </w:rPr>
        <w:t>altoos</w:t>
      </w:r>
      <w:r>
        <w:rPr>
          <w:lang w:val="nl-NL"/>
        </w:rPr>
        <w:t xml:space="preserve"> in de dertiende eeuw zie tabel 1</w:t>
      </w:r>
      <w:r w:rsidR="007F231E">
        <w:rPr>
          <w:lang w:val="nl-NL"/>
        </w:rPr>
        <w:t xml:space="preserve"> </w:t>
      </w:r>
      <w:r w:rsidR="00302BAD">
        <w:rPr>
          <w:lang w:val="nl-NL"/>
        </w:rPr>
        <w:t xml:space="preserve">en kaart 4. De tabel bevat </w:t>
      </w:r>
      <w:r>
        <w:rPr>
          <w:lang w:val="nl-NL"/>
        </w:rPr>
        <w:t xml:space="preserve">ook literaire teksten met een onzekerder regionale toeschrijving. </w:t>
      </w:r>
      <w:r w:rsidR="00F31939">
        <w:rPr>
          <w:lang w:val="nl-NL"/>
        </w:rPr>
        <w:t>De gegevens komen uit de internetversie van het Corpus Gysseling deel 1 (ambtelijke teksten) en 2 (literaire teksten): 1200-1300</w:t>
      </w:r>
      <w:r w:rsidR="009D1E1D">
        <w:rPr>
          <w:lang w:val="nl-NL"/>
        </w:rPr>
        <w:t xml:space="preserve"> (Corp.)</w:t>
      </w:r>
      <w:r w:rsidR="00F31824">
        <w:rPr>
          <w:lang w:val="nl-NL"/>
        </w:rPr>
        <w:t>.</w:t>
      </w:r>
    </w:p>
    <w:p w14:paraId="696CB6FA" w14:textId="77777777" w:rsidR="0007545C" w:rsidRDefault="0007545C" w:rsidP="00960300">
      <w:pPr>
        <w:rPr>
          <w:lang w:val="nl-NL"/>
        </w:rPr>
      </w:pPr>
    </w:p>
    <w:p w14:paraId="15359906" w14:textId="77777777" w:rsidR="002D78BB" w:rsidRDefault="002D78BB" w:rsidP="00960300">
      <w:pPr>
        <w:rPr>
          <w:lang w:val="nl-NL"/>
        </w:rPr>
      </w:pPr>
    </w:p>
    <w:p w14:paraId="4B8BDA2B" w14:textId="220AD90D" w:rsidR="00960300" w:rsidRPr="00960300" w:rsidRDefault="00960300" w:rsidP="00960300">
      <w:pPr>
        <w:rPr>
          <w:lang w:val="nl-NL"/>
        </w:rPr>
      </w:pPr>
      <w:r>
        <w:rPr>
          <w:lang w:val="nl-NL"/>
        </w:rPr>
        <w:lastRenderedPageBreak/>
        <w:t xml:space="preserve">Tabel 1: </w:t>
      </w:r>
      <w:r w:rsidRPr="00960300">
        <w:rPr>
          <w:lang w:val="nl-NL"/>
        </w:rPr>
        <w:t>Vroegmiddelnederlands Woordenboek website</w:t>
      </w:r>
      <w:r>
        <w:rPr>
          <w:lang w:val="nl-NL"/>
        </w:rPr>
        <w:t>:</w:t>
      </w:r>
      <w:r w:rsidRPr="00960300">
        <w:rPr>
          <w:lang w:val="nl-NL"/>
        </w:rPr>
        <w:t xml:space="preserve"> oorkonden </w:t>
      </w:r>
      <w:r w:rsidR="000B146F">
        <w:rPr>
          <w:lang w:val="nl-NL"/>
        </w:rPr>
        <w:t>plus</w:t>
      </w:r>
      <w:r w:rsidRPr="00960300">
        <w:rPr>
          <w:lang w:val="nl-NL"/>
        </w:rPr>
        <w:t xml:space="preserve"> gelokaliseerde literaire teksten</w:t>
      </w:r>
    </w:p>
    <w:p w14:paraId="6CD68E63" w14:textId="77777777" w:rsidR="006D2263" w:rsidRDefault="006D2263" w:rsidP="00960300">
      <w:pPr>
        <w:rPr>
          <w:lang w:val="nl-NL"/>
        </w:rPr>
      </w:pPr>
    </w:p>
    <w:p w14:paraId="0858A322" w14:textId="3484FC79" w:rsidR="00960300" w:rsidRPr="00960300" w:rsidRDefault="00960300" w:rsidP="00960300">
      <w:pPr>
        <w:rPr>
          <w:lang w:val="nl-NL"/>
        </w:rPr>
      </w:pPr>
      <w:r w:rsidRPr="00960300">
        <w:rPr>
          <w:lang w:val="nl-NL"/>
        </w:rPr>
        <w:t>Vormen in Vroegmiddelnederlands 1200 - 1300 al dan niet met hoofdletters</w:t>
      </w:r>
      <w:r w:rsidR="0055176E">
        <w:rPr>
          <w:lang w:val="nl-NL"/>
        </w:rPr>
        <w:t xml:space="preserve"> </w:t>
      </w:r>
      <w:r w:rsidRPr="00960300">
        <w:rPr>
          <w:lang w:val="nl-NL"/>
        </w:rPr>
        <w:t>of leestekens.</w:t>
      </w:r>
    </w:p>
    <w:p w14:paraId="302FEB21" w14:textId="5A1F1C67" w:rsidR="00960300" w:rsidRPr="00DB19CC" w:rsidRDefault="00960300" w:rsidP="00960300">
      <w:pPr>
        <w:rPr>
          <w:sz w:val="22"/>
          <w:szCs w:val="22"/>
          <w:lang w:val="nl-NL"/>
        </w:rPr>
      </w:pPr>
      <w:r w:rsidRPr="00DB19CC">
        <w:rPr>
          <w:sz w:val="22"/>
          <w:szCs w:val="22"/>
        </w:rPr>
        <w:t xml:space="preserve">Met </w:t>
      </w:r>
      <w:r w:rsidRPr="00DB19CC">
        <w:rPr>
          <w:i/>
          <w:sz w:val="22"/>
          <w:szCs w:val="22"/>
        </w:rPr>
        <w:t>altos</w:t>
      </w:r>
      <w:r w:rsidRPr="00DB19CC">
        <w:rPr>
          <w:sz w:val="22"/>
          <w:szCs w:val="22"/>
        </w:rPr>
        <w:t xml:space="preserve">: </w:t>
      </w:r>
      <w:r w:rsidRPr="00DB19CC">
        <w:rPr>
          <w:sz w:val="22"/>
          <w:szCs w:val="22"/>
        </w:rPr>
        <w:tab/>
        <w:t xml:space="preserve">altos (18x), altos, (1x), altos. </w:t>
      </w:r>
      <w:r w:rsidRPr="00DB19CC">
        <w:rPr>
          <w:sz w:val="22"/>
          <w:szCs w:val="22"/>
          <w:lang w:val="nl-NL"/>
        </w:rPr>
        <w:t>(1x) (altos = oudste vorm 1200, rond Maastricht)</w:t>
      </w:r>
    </w:p>
    <w:p w14:paraId="395C12A0" w14:textId="77777777" w:rsidR="00960300" w:rsidRPr="00DB19CC" w:rsidRDefault="00960300" w:rsidP="00960300">
      <w:pPr>
        <w:rPr>
          <w:sz w:val="22"/>
          <w:szCs w:val="22"/>
        </w:rPr>
      </w:pPr>
      <w:proofErr w:type="gramStart"/>
      <w:r w:rsidRPr="00DB19CC">
        <w:rPr>
          <w:sz w:val="22"/>
          <w:szCs w:val="22"/>
          <w:lang w:val="nl-NL"/>
        </w:rPr>
        <w:t>met</w:t>
      </w:r>
      <w:proofErr w:type="gramEnd"/>
      <w:r w:rsidRPr="00DB19CC">
        <w:rPr>
          <w:sz w:val="22"/>
          <w:szCs w:val="22"/>
          <w:lang w:val="nl-NL"/>
        </w:rPr>
        <w:t> </w:t>
      </w:r>
      <w:r w:rsidRPr="00DB19CC">
        <w:rPr>
          <w:i/>
          <w:sz w:val="22"/>
          <w:szCs w:val="22"/>
          <w:lang w:val="nl-NL"/>
        </w:rPr>
        <w:t>altoes</w:t>
      </w:r>
      <w:r w:rsidRPr="00DB19CC">
        <w:rPr>
          <w:sz w:val="22"/>
          <w:szCs w:val="22"/>
          <w:lang w:val="nl-NL"/>
        </w:rPr>
        <w:t>:</w:t>
      </w:r>
      <w:r w:rsidRPr="00DB19CC">
        <w:rPr>
          <w:sz w:val="22"/>
          <w:szCs w:val="22"/>
          <w:lang w:val="nl-NL"/>
        </w:rPr>
        <w:tab/>
        <w:t xml:space="preserve">Altoes (273x), Altoes. </w:t>
      </w:r>
      <w:r w:rsidRPr="00DB19CC">
        <w:rPr>
          <w:sz w:val="22"/>
          <w:szCs w:val="22"/>
        </w:rPr>
        <w:t>(4x), Altoes; (2x), altoes (78x), altoes, (2x), altoes. (16x)</w:t>
      </w:r>
    </w:p>
    <w:p w14:paraId="1C436276" w14:textId="77777777" w:rsidR="00960300" w:rsidRPr="00DB19CC" w:rsidRDefault="00960300" w:rsidP="00960300">
      <w:pPr>
        <w:rPr>
          <w:sz w:val="22"/>
          <w:szCs w:val="22"/>
          <w:lang w:val="nl-NL"/>
        </w:rPr>
      </w:pPr>
      <w:r w:rsidRPr="00DB19CC">
        <w:rPr>
          <w:sz w:val="22"/>
          <w:szCs w:val="22"/>
        </w:rPr>
        <w:t xml:space="preserve">anders: </w:t>
      </w:r>
      <w:r w:rsidRPr="00DB19CC">
        <w:rPr>
          <w:sz w:val="22"/>
          <w:szCs w:val="22"/>
        </w:rPr>
        <w:tab/>
        <w:t xml:space="preserve">Altois (22x), alto[es] (1x), altois (3x), altois. </w:t>
      </w:r>
      <w:r w:rsidRPr="00DB19CC">
        <w:rPr>
          <w:sz w:val="22"/>
          <w:szCs w:val="22"/>
          <w:lang w:val="nl-NL"/>
        </w:rPr>
        <w:t>(5x), altoys (4x)</w:t>
      </w:r>
    </w:p>
    <w:p w14:paraId="602516A4" w14:textId="77777777" w:rsidR="00960300" w:rsidRPr="00960300" w:rsidRDefault="00960300" w:rsidP="00960300">
      <w:pPr>
        <w:rPr>
          <w:sz w:val="20"/>
          <w:szCs w:val="20"/>
          <w:lang w:val="nl-NL"/>
        </w:rPr>
      </w:pPr>
      <w:r w:rsidRPr="00960300">
        <w:rPr>
          <w:sz w:val="20"/>
          <w:szCs w:val="20"/>
          <w:lang w:val="nl-NL"/>
        </w:rPr>
        <w:tab/>
      </w:r>
    </w:p>
    <w:p w14:paraId="515ED597" w14:textId="77777777" w:rsidR="00960300" w:rsidRPr="00960300" w:rsidRDefault="00960300" w:rsidP="00960300">
      <w:pPr>
        <w:rPr>
          <w:sz w:val="20"/>
          <w:szCs w:val="20"/>
          <w:lang w:val="nl-NL"/>
        </w:rPr>
      </w:pPr>
      <w:r w:rsidRPr="00960300">
        <w:rPr>
          <w:sz w:val="20"/>
          <w:szCs w:val="20"/>
          <w:lang w:val="nl-NL"/>
        </w:rPr>
        <w:t>West-Vlaanderen</w:t>
      </w:r>
      <w:r w:rsidRPr="00960300">
        <w:rPr>
          <w:sz w:val="20"/>
          <w:szCs w:val="20"/>
          <w:lang w:val="nl-NL"/>
        </w:rPr>
        <w:tab/>
      </w:r>
      <w:r w:rsidRPr="00960300">
        <w:rPr>
          <w:sz w:val="20"/>
          <w:szCs w:val="20"/>
          <w:lang w:val="nl-NL"/>
        </w:rPr>
        <w:tab/>
        <w:t>Altoes (147x), altoes. (15x)</w:t>
      </w:r>
    </w:p>
    <w:p w14:paraId="3E34E07E" w14:textId="77777777" w:rsidR="00960300" w:rsidRPr="00960300" w:rsidRDefault="00960300" w:rsidP="00960300">
      <w:pPr>
        <w:rPr>
          <w:sz w:val="20"/>
          <w:szCs w:val="20"/>
          <w:lang w:val="nl-NL"/>
        </w:rPr>
      </w:pPr>
      <w:r w:rsidRPr="00960300">
        <w:rPr>
          <w:sz w:val="20"/>
          <w:szCs w:val="20"/>
          <w:lang w:val="nl-NL"/>
        </w:rPr>
        <w:t>Brugge</w:t>
      </w:r>
      <w:r w:rsidRPr="00960300">
        <w:rPr>
          <w:sz w:val="20"/>
          <w:szCs w:val="20"/>
          <w:lang w:val="nl-NL"/>
        </w:rPr>
        <w:tab/>
      </w:r>
      <w:r w:rsidRPr="00960300">
        <w:rPr>
          <w:sz w:val="20"/>
          <w:szCs w:val="20"/>
          <w:lang w:val="nl-NL"/>
        </w:rPr>
        <w:tab/>
      </w:r>
      <w:r w:rsidRPr="00960300">
        <w:rPr>
          <w:sz w:val="20"/>
          <w:szCs w:val="20"/>
          <w:lang w:val="nl-NL"/>
        </w:rPr>
        <w:tab/>
        <w:t>altoes (14x)</w:t>
      </w:r>
    </w:p>
    <w:p w14:paraId="0D950510" w14:textId="77777777" w:rsidR="00960300" w:rsidRPr="00960300" w:rsidRDefault="00960300" w:rsidP="00960300">
      <w:pPr>
        <w:rPr>
          <w:sz w:val="20"/>
          <w:szCs w:val="20"/>
          <w:lang w:val="nl-NL"/>
        </w:rPr>
      </w:pPr>
      <w:r w:rsidRPr="00960300">
        <w:rPr>
          <w:sz w:val="20"/>
          <w:szCs w:val="20"/>
          <w:lang w:val="nl-NL"/>
        </w:rPr>
        <w:t>Oost-Vlaanderen</w:t>
      </w:r>
      <w:r w:rsidRPr="00960300">
        <w:rPr>
          <w:sz w:val="20"/>
          <w:szCs w:val="20"/>
          <w:lang w:val="nl-NL"/>
        </w:rPr>
        <w:tab/>
      </w:r>
      <w:r w:rsidRPr="00960300">
        <w:rPr>
          <w:sz w:val="20"/>
          <w:szCs w:val="20"/>
          <w:lang w:val="nl-NL"/>
        </w:rPr>
        <w:tab/>
        <w:t>Altoes (41x)</w:t>
      </w:r>
    </w:p>
    <w:p w14:paraId="28EFEEA3" w14:textId="77777777" w:rsidR="00960300" w:rsidRPr="00960300" w:rsidRDefault="00960300" w:rsidP="00960300">
      <w:pPr>
        <w:rPr>
          <w:sz w:val="20"/>
          <w:szCs w:val="20"/>
          <w:lang w:val="nl-NL"/>
        </w:rPr>
      </w:pPr>
      <w:r w:rsidRPr="00960300">
        <w:rPr>
          <w:sz w:val="20"/>
          <w:szCs w:val="20"/>
          <w:lang w:val="nl-NL"/>
        </w:rPr>
        <w:t>Gent</w:t>
      </w:r>
      <w:r w:rsidRPr="00960300">
        <w:rPr>
          <w:sz w:val="20"/>
          <w:szCs w:val="20"/>
          <w:lang w:val="nl-NL"/>
        </w:rPr>
        <w:tab/>
      </w:r>
      <w:r w:rsidRPr="00960300">
        <w:rPr>
          <w:sz w:val="20"/>
          <w:szCs w:val="20"/>
          <w:lang w:val="nl-NL"/>
        </w:rPr>
        <w:tab/>
      </w:r>
      <w:r w:rsidRPr="00960300">
        <w:rPr>
          <w:sz w:val="20"/>
          <w:szCs w:val="20"/>
          <w:lang w:val="nl-NL"/>
        </w:rPr>
        <w:tab/>
        <w:t>altoes (1x)</w:t>
      </w:r>
    </w:p>
    <w:p w14:paraId="17A2A30E" w14:textId="77777777" w:rsidR="00960300" w:rsidRPr="00960300" w:rsidRDefault="00960300" w:rsidP="00960300">
      <w:pPr>
        <w:rPr>
          <w:sz w:val="20"/>
          <w:szCs w:val="20"/>
          <w:lang w:val="nl-NL"/>
        </w:rPr>
      </w:pPr>
      <w:r w:rsidRPr="00960300">
        <w:rPr>
          <w:sz w:val="20"/>
          <w:szCs w:val="20"/>
          <w:lang w:val="nl-NL"/>
        </w:rPr>
        <w:t>Aalst</w:t>
      </w:r>
      <w:r w:rsidRPr="00960300">
        <w:rPr>
          <w:sz w:val="20"/>
          <w:szCs w:val="20"/>
          <w:lang w:val="nl-NL"/>
        </w:rPr>
        <w:tab/>
      </w:r>
      <w:r w:rsidRPr="00960300">
        <w:rPr>
          <w:sz w:val="20"/>
          <w:szCs w:val="20"/>
          <w:lang w:val="nl-NL"/>
        </w:rPr>
        <w:tab/>
      </w:r>
      <w:r w:rsidRPr="00960300">
        <w:rPr>
          <w:sz w:val="20"/>
          <w:szCs w:val="20"/>
          <w:lang w:val="nl-NL"/>
        </w:rPr>
        <w:tab/>
        <w:t>altoes (1x)</w:t>
      </w:r>
    </w:p>
    <w:p w14:paraId="555620A2" w14:textId="77777777" w:rsidR="00960300" w:rsidRPr="00960300" w:rsidRDefault="00960300" w:rsidP="00960300">
      <w:pPr>
        <w:rPr>
          <w:sz w:val="20"/>
          <w:szCs w:val="20"/>
          <w:lang w:val="nl-NL"/>
        </w:rPr>
      </w:pPr>
      <w:r w:rsidRPr="00960300">
        <w:rPr>
          <w:sz w:val="20"/>
          <w:szCs w:val="20"/>
          <w:lang w:val="nl-NL"/>
        </w:rPr>
        <w:t>Utrecht</w:t>
      </w:r>
      <w:r w:rsidRPr="00960300">
        <w:rPr>
          <w:sz w:val="20"/>
          <w:szCs w:val="20"/>
          <w:lang w:val="nl-NL"/>
        </w:rPr>
        <w:tab/>
      </w:r>
      <w:r w:rsidRPr="00960300">
        <w:rPr>
          <w:sz w:val="20"/>
          <w:szCs w:val="20"/>
          <w:lang w:val="nl-NL"/>
        </w:rPr>
        <w:tab/>
      </w:r>
      <w:r w:rsidRPr="00960300">
        <w:rPr>
          <w:sz w:val="20"/>
          <w:szCs w:val="20"/>
          <w:lang w:val="nl-NL"/>
        </w:rPr>
        <w:tab/>
        <w:t>altoes (1x)</w:t>
      </w:r>
    </w:p>
    <w:p w14:paraId="642ECACE" w14:textId="77777777" w:rsidR="00960300" w:rsidRPr="00960300" w:rsidRDefault="00960300" w:rsidP="00960300">
      <w:pPr>
        <w:rPr>
          <w:sz w:val="20"/>
          <w:szCs w:val="20"/>
          <w:lang w:val="nl-NL"/>
        </w:rPr>
      </w:pPr>
      <w:r w:rsidRPr="00960300">
        <w:rPr>
          <w:sz w:val="20"/>
          <w:szCs w:val="20"/>
          <w:lang w:val="nl-NL"/>
        </w:rPr>
        <w:t>Willebroek</w:t>
      </w:r>
      <w:r w:rsidRPr="00960300">
        <w:rPr>
          <w:sz w:val="20"/>
          <w:szCs w:val="20"/>
          <w:lang w:val="nl-NL"/>
        </w:rPr>
        <w:tab/>
      </w:r>
      <w:r w:rsidRPr="00960300">
        <w:rPr>
          <w:sz w:val="20"/>
          <w:szCs w:val="20"/>
          <w:lang w:val="nl-NL"/>
        </w:rPr>
        <w:tab/>
        <w:t>altoes (2x)</w:t>
      </w:r>
    </w:p>
    <w:p w14:paraId="72272683" w14:textId="77777777" w:rsidR="00960300" w:rsidRPr="00960300" w:rsidRDefault="00960300" w:rsidP="00960300">
      <w:pPr>
        <w:rPr>
          <w:sz w:val="20"/>
          <w:szCs w:val="20"/>
          <w:lang w:val="nl-NL"/>
        </w:rPr>
      </w:pPr>
      <w:r w:rsidRPr="00960300">
        <w:rPr>
          <w:sz w:val="20"/>
          <w:szCs w:val="20"/>
          <w:lang w:val="nl-NL"/>
        </w:rPr>
        <w:t>Zierikzee</w:t>
      </w:r>
      <w:r w:rsidRPr="00960300">
        <w:rPr>
          <w:sz w:val="20"/>
          <w:szCs w:val="20"/>
          <w:lang w:val="nl-NL"/>
        </w:rPr>
        <w:tab/>
      </w:r>
      <w:r w:rsidRPr="00960300">
        <w:rPr>
          <w:sz w:val="20"/>
          <w:szCs w:val="20"/>
          <w:lang w:val="nl-NL"/>
        </w:rPr>
        <w:tab/>
        <w:t>altoes (2x)</w:t>
      </w:r>
    </w:p>
    <w:p w14:paraId="62FD5C16" w14:textId="77777777" w:rsidR="00960300" w:rsidRPr="00960300" w:rsidRDefault="00960300" w:rsidP="00960300">
      <w:pPr>
        <w:rPr>
          <w:sz w:val="20"/>
          <w:szCs w:val="20"/>
          <w:lang w:val="nl-NL"/>
        </w:rPr>
      </w:pPr>
      <w:r w:rsidRPr="00960300">
        <w:rPr>
          <w:sz w:val="20"/>
          <w:szCs w:val="20"/>
          <w:lang w:val="nl-NL"/>
        </w:rPr>
        <w:t>Brussel</w:t>
      </w:r>
      <w:r w:rsidRPr="00960300">
        <w:rPr>
          <w:sz w:val="20"/>
          <w:szCs w:val="20"/>
          <w:lang w:val="nl-NL"/>
        </w:rPr>
        <w:tab/>
      </w:r>
      <w:r w:rsidRPr="00960300">
        <w:rPr>
          <w:sz w:val="20"/>
          <w:szCs w:val="20"/>
          <w:lang w:val="nl-NL"/>
        </w:rPr>
        <w:tab/>
      </w:r>
      <w:r w:rsidRPr="00960300">
        <w:rPr>
          <w:sz w:val="20"/>
          <w:szCs w:val="20"/>
          <w:lang w:val="nl-NL"/>
        </w:rPr>
        <w:tab/>
        <w:t>altoes (2x)</w:t>
      </w:r>
    </w:p>
    <w:p w14:paraId="2CC2926F" w14:textId="77777777" w:rsidR="00960300" w:rsidRPr="00960300" w:rsidRDefault="00960300" w:rsidP="00960300">
      <w:pPr>
        <w:rPr>
          <w:sz w:val="20"/>
          <w:szCs w:val="20"/>
          <w:lang w:val="nl-NL"/>
        </w:rPr>
      </w:pPr>
      <w:r w:rsidRPr="00960300">
        <w:rPr>
          <w:sz w:val="20"/>
          <w:szCs w:val="20"/>
          <w:lang w:val="nl-NL"/>
        </w:rPr>
        <w:t>Dordrecht</w:t>
      </w:r>
      <w:r w:rsidRPr="00960300">
        <w:rPr>
          <w:sz w:val="20"/>
          <w:szCs w:val="20"/>
          <w:lang w:val="nl-NL"/>
        </w:rPr>
        <w:tab/>
      </w:r>
      <w:r w:rsidRPr="00960300">
        <w:rPr>
          <w:sz w:val="20"/>
          <w:szCs w:val="20"/>
          <w:lang w:val="nl-NL"/>
        </w:rPr>
        <w:tab/>
        <w:t>altoes (7x)</w:t>
      </w:r>
    </w:p>
    <w:p w14:paraId="3F786904" w14:textId="77777777" w:rsidR="00960300" w:rsidRPr="00960300" w:rsidRDefault="00960300" w:rsidP="00960300">
      <w:pPr>
        <w:rPr>
          <w:sz w:val="20"/>
          <w:szCs w:val="20"/>
          <w:lang w:val="nl-NL"/>
        </w:rPr>
      </w:pPr>
      <w:r w:rsidRPr="00960300">
        <w:rPr>
          <w:sz w:val="20"/>
          <w:szCs w:val="20"/>
          <w:lang w:val="nl-NL"/>
        </w:rPr>
        <w:t>Grimbergen</w:t>
      </w:r>
      <w:r w:rsidRPr="00960300">
        <w:rPr>
          <w:sz w:val="20"/>
          <w:szCs w:val="20"/>
          <w:lang w:val="nl-NL"/>
        </w:rPr>
        <w:tab/>
      </w:r>
      <w:r w:rsidRPr="00960300">
        <w:rPr>
          <w:sz w:val="20"/>
          <w:szCs w:val="20"/>
          <w:lang w:val="nl-NL"/>
        </w:rPr>
        <w:tab/>
        <w:t>altoes (6x)</w:t>
      </w:r>
    </w:p>
    <w:p w14:paraId="09619D3E" w14:textId="77777777" w:rsidR="00960300" w:rsidRPr="00960300" w:rsidRDefault="00960300" w:rsidP="00960300">
      <w:pPr>
        <w:rPr>
          <w:sz w:val="20"/>
          <w:szCs w:val="20"/>
          <w:lang w:val="nl-NL"/>
        </w:rPr>
      </w:pPr>
      <w:r w:rsidRPr="00960300">
        <w:rPr>
          <w:sz w:val="20"/>
          <w:szCs w:val="20"/>
          <w:lang w:val="nl-NL"/>
        </w:rPr>
        <w:t>Hemiksem</w:t>
      </w:r>
      <w:r w:rsidRPr="00960300">
        <w:rPr>
          <w:sz w:val="20"/>
          <w:szCs w:val="20"/>
          <w:lang w:val="nl-NL"/>
        </w:rPr>
        <w:tab/>
      </w:r>
      <w:r w:rsidRPr="00960300">
        <w:rPr>
          <w:sz w:val="20"/>
          <w:szCs w:val="20"/>
          <w:lang w:val="nl-NL"/>
        </w:rPr>
        <w:tab/>
        <w:t>altoes (5x)</w:t>
      </w:r>
    </w:p>
    <w:p w14:paraId="00D9FE63" w14:textId="77777777" w:rsidR="00960300" w:rsidRPr="00960300" w:rsidRDefault="00960300" w:rsidP="00960300">
      <w:pPr>
        <w:rPr>
          <w:sz w:val="20"/>
          <w:szCs w:val="20"/>
          <w:lang w:val="nl-NL"/>
        </w:rPr>
      </w:pPr>
      <w:r w:rsidRPr="00960300">
        <w:rPr>
          <w:sz w:val="20"/>
          <w:szCs w:val="20"/>
          <w:lang w:val="nl-NL"/>
        </w:rPr>
        <w:t xml:space="preserve">Grafelijke kanselarij </w:t>
      </w:r>
    </w:p>
    <w:p w14:paraId="4600CB8B" w14:textId="454C36A6" w:rsidR="00960300" w:rsidRPr="00960300" w:rsidRDefault="00960300" w:rsidP="00960300">
      <w:pPr>
        <w:rPr>
          <w:sz w:val="20"/>
          <w:szCs w:val="20"/>
          <w:lang w:val="nl-NL"/>
        </w:rPr>
      </w:pPr>
      <w:r w:rsidRPr="00960300">
        <w:rPr>
          <w:sz w:val="20"/>
          <w:szCs w:val="20"/>
          <w:lang w:val="nl-NL"/>
        </w:rPr>
        <w:tab/>
        <w:t>Holland</w:t>
      </w:r>
      <w:r w:rsidRPr="00960300">
        <w:rPr>
          <w:sz w:val="20"/>
          <w:szCs w:val="20"/>
          <w:lang w:val="nl-NL"/>
        </w:rPr>
        <w:tab/>
      </w:r>
      <w:r w:rsidRPr="00960300">
        <w:rPr>
          <w:sz w:val="20"/>
          <w:szCs w:val="20"/>
          <w:lang w:val="nl-NL"/>
        </w:rPr>
        <w:tab/>
        <w:t xml:space="preserve">alto[es] (1x), altoes (7x), </w:t>
      </w:r>
      <w:r w:rsidRPr="00960300">
        <w:rPr>
          <w:sz w:val="20"/>
          <w:szCs w:val="20"/>
          <w:lang w:val="nl-NL"/>
        </w:rPr>
        <w:tab/>
      </w:r>
      <w:r>
        <w:rPr>
          <w:sz w:val="20"/>
          <w:szCs w:val="20"/>
          <w:lang w:val="nl-NL"/>
        </w:rPr>
        <w:tab/>
      </w:r>
      <w:r w:rsidRPr="00960300">
        <w:rPr>
          <w:sz w:val="20"/>
          <w:szCs w:val="20"/>
          <w:lang w:val="nl-NL"/>
        </w:rPr>
        <w:t>altois (3x), altoys (4x)</w:t>
      </w:r>
    </w:p>
    <w:p w14:paraId="278D7A73" w14:textId="77777777" w:rsidR="00960300" w:rsidRPr="00960300" w:rsidRDefault="00960300" w:rsidP="00960300">
      <w:pPr>
        <w:rPr>
          <w:sz w:val="20"/>
          <w:szCs w:val="20"/>
          <w:lang w:val="nl-NL"/>
        </w:rPr>
      </w:pPr>
      <w:r w:rsidRPr="00960300">
        <w:rPr>
          <w:sz w:val="20"/>
          <w:szCs w:val="20"/>
          <w:lang w:val="nl-NL"/>
        </w:rPr>
        <w:t>Antwerpen</w:t>
      </w:r>
      <w:r w:rsidRPr="00960300">
        <w:rPr>
          <w:sz w:val="20"/>
          <w:szCs w:val="20"/>
          <w:lang w:val="nl-NL"/>
        </w:rPr>
        <w:tab/>
      </w:r>
      <w:r w:rsidRPr="00960300">
        <w:rPr>
          <w:sz w:val="20"/>
          <w:szCs w:val="20"/>
          <w:lang w:val="nl-NL"/>
        </w:rPr>
        <w:tab/>
        <w:t>altos (1x)</w:t>
      </w:r>
    </w:p>
    <w:p w14:paraId="799F62BE" w14:textId="77777777" w:rsidR="00960300" w:rsidRPr="00960300" w:rsidRDefault="00960300" w:rsidP="00960300">
      <w:pPr>
        <w:rPr>
          <w:sz w:val="20"/>
          <w:szCs w:val="20"/>
          <w:lang w:val="nl-NL"/>
        </w:rPr>
      </w:pPr>
      <w:r w:rsidRPr="00960300">
        <w:rPr>
          <w:sz w:val="20"/>
          <w:szCs w:val="20"/>
          <w:lang w:val="nl-NL"/>
        </w:rPr>
        <w:t>Lekkerkerk</w:t>
      </w:r>
      <w:r w:rsidRPr="00960300">
        <w:rPr>
          <w:sz w:val="20"/>
          <w:szCs w:val="20"/>
          <w:lang w:val="nl-NL"/>
        </w:rPr>
        <w:tab/>
      </w:r>
      <w:r w:rsidRPr="00960300">
        <w:rPr>
          <w:sz w:val="20"/>
          <w:szCs w:val="20"/>
          <w:lang w:val="nl-NL"/>
        </w:rPr>
        <w:tab/>
        <w:t>altoes (1x)</w:t>
      </w:r>
    </w:p>
    <w:p w14:paraId="729C1279" w14:textId="77777777" w:rsidR="00960300" w:rsidRPr="00960300" w:rsidRDefault="00960300" w:rsidP="00960300">
      <w:pPr>
        <w:rPr>
          <w:sz w:val="20"/>
          <w:szCs w:val="20"/>
          <w:lang w:val="nl-NL"/>
        </w:rPr>
      </w:pPr>
      <w:r w:rsidRPr="00960300">
        <w:rPr>
          <w:sz w:val="20"/>
          <w:szCs w:val="20"/>
          <w:lang w:val="nl-NL"/>
        </w:rPr>
        <w:t>Mechelen</w:t>
      </w:r>
      <w:r w:rsidRPr="00960300">
        <w:rPr>
          <w:sz w:val="20"/>
          <w:szCs w:val="20"/>
          <w:lang w:val="nl-NL"/>
        </w:rPr>
        <w:tab/>
      </w:r>
      <w:r w:rsidRPr="00960300">
        <w:rPr>
          <w:sz w:val="20"/>
          <w:szCs w:val="20"/>
          <w:lang w:val="nl-NL"/>
        </w:rPr>
        <w:tab/>
        <w:t>altoes (8x), altoes. (1x)</w:t>
      </w:r>
    </w:p>
    <w:p w14:paraId="687DAB1C" w14:textId="77777777" w:rsidR="00960300" w:rsidRPr="00960300" w:rsidRDefault="00960300" w:rsidP="00960300">
      <w:pPr>
        <w:rPr>
          <w:sz w:val="20"/>
          <w:szCs w:val="20"/>
          <w:lang w:val="nl-NL"/>
        </w:rPr>
      </w:pPr>
      <w:r w:rsidRPr="00960300">
        <w:rPr>
          <w:sz w:val="20"/>
          <w:szCs w:val="20"/>
          <w:lang w:val="nl-NL"/>
        </w:rPr>
        <w:t>Arkel</w:t>
      </w:r>
      <w:r w:rsidRPr="00960300">
        <w:rPr>
          <w:sz w:val="20"/>
          <w:szCs w:val="20"/>
          <w:lang w:val="nl-NL"/>
        </w:rPr>
        <w:tab/>
      </w:r>
      <w:r w:rsidRPr="00960300">
        <w:rPr>
          <w:sz w:val="20"/>
          <w:szCs w:val="20"/>
          <w:lang w:val="nl-NL"/>
        </w:rPr>
        <w:tab/>
      </w:r>
      <w:r w:rsidRPr="00960300">
        <w:rPr>
          <w:sz w:val="20"/>
          <w:szCs w:val="20"/>
          <w:lang w:val="nl-NL"/>
        </w:rPr>
        <w:tab/>
        <w:t>altoes (1x)</w:t>
      </w:r>
    </w:p>
    <w:p w14:paraId="381A3474" w14:textId="77777777" w:rsidR="00960300" w:rsidRPr="00960300" w:rsidRDefault="00960300" w:rsidP="00960300">
      <w:pPr>
        <w:rPr>
          <w:sz w:val="20"/>
          <w:szCs w:val="20"/>
          <w:lang w:val="nl-NL"/>
        </w:rPr>
      </w:pPr>
      <w:r w:rsidRPr="00960300">
        <w:rPr>
          <w:sz w:val="20"/>
          <w:szCs w:val="20"/>
          <w:lang w:val="nl-NL"/>
        </w:rPr>
        <w:t>Middelburg</w:t>
      </w:r>
      <w:r w:rsidRPr="00960300">
        <w:rPr>
          <w:sz w:val="20"/>
          <w:szCs w:val="20"/>
          <w:lang w:val="nl-NL"/>
        </w:rPr>
        <w:tab/>
      </w:r>
      <w:r w:rsidRPr="00960300">
        <w:rPr>
          <w:sz w:val="20"/>
          <w:szCs w:val="20"/>
          <w:lang w:val="nl-NL"/>
        </w:rPr>
        <w:tab/>
        <w:t>altoes (1x)</w:t>
      </w:r>
    </w:p>
    <w:p w14:paraId="605B1377" w14:textId="77777777" w:rsidR="00960300" w:rsidRPr="00960300" w:rsidRDefault="00960300" w:rsidP="00960300">
      <w:pPr>
        <w:rPr>
          <w:sz w:val="20"/>
          <w:szCs w:val="20"/>
        </w:rPr>
      </w:pPr>
      <w:r w:rsidRPr="00960300">
        <w:rPr>
          <w:sz w:val="20"/>
          <w:szCs w:val="20"/>
        </w:rPr>
        <w:t>Brabant-West</w:t>
      </w:r>
      <w:r w:rsidRPr="00960300">
        <w:rPr>
          <w:sz w:val="20"/>
          <w:szCs w:val="20"/>
        </w:rPr>
        <w:tab/>
      </w:r>
      <w:r w:rsidRPr="00960300">
        <w:rPr>
          <w:sz w:val="20"/>
          <w:szCs w:val="20"/>
        </w:rPr>
        <w:tab/>
        <w:t>Altoes (85x), Altoes. (4x), Altoes; (2x)</w:t>
      </w:r>
    </w:p>
    <w:p w14:paraId="2106A774" w14:textId="77777777" w:rsidR="00960300" w:rsidRPr="00960300" w:rsidRDefault="00960300" w:rsidP="00960300">
      <w:pPr>
        <w:rPr>
          <w:sz w:val="20"/>
          <w:szCs w:val="20"/>
        </w:rPr>
      </w:pPr>
      <w:r w:rsidRPr="00960300">
        <w:rPr>
          <w:sz w:val="20"/>
          <w:szCs w:val="20"/>
        </w:rPr>
        <w:t>Brabant-Oost</w:t>
      </w:r>
      <w:r w:rsidRPr="00960300">
        <w:rPr>
          <w:sz w:val="20"/>
          <w:szCs w:val="20"/>
        </w:rPr>
        <w:tab/>
      </w:r>
      <w:r w:rsidRPr="00960300">
        <w:rPr>
          <w:sz w:val="20"/>
          <w:szCs w:val="20"/>
        </w:rPr>
        <w:tab/>
        <w:t>altoes (15x), altoes, (2x)</w:t>
      </w:r>
    </w:p>
    <w:p w14:paraId="1752E436" w14:textId="33FF38E6" w:rsidR="00960300" w:rsidRPr="00960300" w:rsidRDefault="00960300" w:rsidP="00960300">
      <w:pPr>
        <w:rPr>
          <w:sz w:val="20"/>
          <w:szCs w:val="20"/>
        </w:rPr>
      </w:pPr>
      <w:r w:rsidRPr="00960300">
        <w:rPr>
          <w:sz w:val="20"/>
          <w:szCs w:val="20"/>
        </w:rPr>
        <w:t>Limburg</w:t>
      </w:r>
      <w:r w:rsidRPr="00960300">
        <w:rPr>
          <w:sz w:val="20"/>
          <w:szCs w:val="20"/>
        </w:rPr>
        <w:tab/>
      </w:r>
      <w:r w:rsidRPr="00960300">
        <w:rPr>
          <w:sz w:val="20"/>
          <w:szCs w:val="20"/>
        </w:rPr>
        <w:tab/>
      </w:r>
      <w:r w:rsidRPr="00960300">
        <w:rPr>
          <w:sz w:val="20"/>
          <w:szCs w:val="20"/>
        </w:rPr>
        <w:tab/>
        <w:t xml:space="preserve">altoes (4x), </w:t>
      </w:r>
      <w:r w:rsidR="00884981">
        <w:rPr>
          <w:sz w:val="20"/>
          <w:szCs w:val="20"/>
        </w:rPr>
        <w:tab/>
      </w:r>
      <w:r w:rsidR="00884981">
        <w:rPr>
          <w:sz w:val="20"/>
          <w:szCs w:val="20"/>
        </w:rPr>
        <w:tab/>
      </w:r>
      <w:r w:rsidR="00884981">
        <w:rPr>
          <w:sz w:val="20"/>
          <w:szCs w:val="20"/>
        </w:rPr>
        <w:tab/>
      </w:r>
      <w:r w:rsidR="00884981">
        <w:rPr>
          <w:sz w:val="20"/>
          <w:szCs w:val="20"/>
        </w:rPr>
        <w:tab/>
      </w:r>
      <w:r w:rsidR="00884981">
        <w:rPr>
          <w:sz w:val="20"/>
          <w:szCs w:val="20"/>
        </w:rPr>
        <w:tab/>
      </w:r>
      <w:r w:rsidR="00884981">
        <w:rPr>
          <w:sz w:val="20"/>
          <w:szCs w:val="20"/>
        </w:rPr>
        <w:tab/>
      </w:r>
      <w:r w:rsidRPr="00960300">
        <w:rPr>
          <w:sz w:val="20"/>
          <w:szCs w:val="20"/>
        </w:rPr>
        <w:t>altos (1x), altos, (1x)</w:t>
      </w:r>
    </w:p>
    <w:p w14:paraId="6209A1A4" w14:textId="080BD5A2" w:rsidR="00960300" w:rsidRPr="0079093D" w:rsidRDefault="00960300" w:rsidP="00960300">
      <w:pPr>
        <w:rPr>
          <w:sz w:val="20"/>
          <w:szCs w:val="20"/>
          <w:lang w:val="nl-NL"/>
        </w:rPr>
      </w:pPr>
      <w:r w:rsidRPr="00960300">
        <w:rPr>
          <w:sz w:val="20"/>
          <w:szCs w:val="20"/>
          <w:lang w:val="nl-NL"/>
        </w:rPr>
        <w:t>Nederrijn</w:t>
      </w:r>
      <w:r w:rsidRPr="00960300">
        <w:rPr>
          <w:sz w:val="20"/>
          <w:szCs w:val="20"/>
          <w:lang w:val="nl-NL"/>
        </w:rPr>
        <w:tab/>
      </w:r>
      <w:r w:rsidRPr="00960300">
        <w:rPr>
          <w:sz w:val="20"/>
          <w:szCs w:val="20"/>
          <w:lang w:val="nl-NL"/>
        </w:rPr>
        <w:tab/>
      </w:r>
      <w:r w:rsidRPr="00960300">
        <w:rPr>
          <w:sz w:val="20"/>
          <w:szCs w:val="20"/>
          <w:lang w:val="nl-NL"/>
        </w:rPr>
        <w:tab/>
      </w:r>
      <w:r w:rsidRPr="00960300">
        <w:rPr>
          <w:sz w:val="20"/>
          <w:szCs w:val="20"/>
          <w:lang w:val="nl-NL"/>
        </w:rPr>
        <w:tab/>
      </w:r>
      <w:r w:rsidRPr="00960300">
        <w:rPr>
          <w:sz w:val="20"/>
          <w:szCs w:val="20"/>
          <w:lang w:val="nl-NL"/>
        </w:rPr>
        <w:tab/>
      </w:r>
      <w:r>
        <w:rPr>
          <w:sz w:val="20"/>
          <w:szCs w:val="20"/>
          <w:lang w:val="nl-NL"/>
        </w:rPr>
        <w:tab/>
      </w:r>
      <w:r w:rsidRPr="0079093D">
        <w:rPr>
          <w:sz w:val="20"/>
          <w:szCs w:val="20"/>
          <w:lang w:val="nl-NL"/>
        </w:rPr>
        <w:t xml:space="preserve">Altois (22x), altois. (5x), </w:t>
      </w:r>
      <w:r w:rsidRPr="0079093D">
        <w:rPr>
          <w:sz w:val="20"/>
          <w:szCs w:val="20"/>
          <w:lang w:val="nl-NL"/>
        </w:rPr>
        <w:tab/>
        <w:t>altos (16x), altos. (1x)</w:t>
      </w:r>
    </w:p>
    <w:p w14:paraId="34F442FB" w14:textId="2B4EE7D9" w:rsidR="00960300" w:rsidRPr="0079093D" w:rsidRDefault="00960300">
      <w:pPr>
        <w:rPr>
          <w:lang w:val="nl-NL"/>
        </w:rPr>
      </w:pPr>
    </w:p>
    <w:p w14:paraId="24051104" w14:textId="575CA5A9" w:rsidR="002D3201" w:rsidRDefault="0045669F" w:rsidP="0045669F">
      <w:pPr>
        <w:rPr>
          <w:lang w:val="nl-NL"/>
        </w:rPr>
      </w:pPr>
      <w:r>
        <w:rPr>
          <w:lang w:val="nl-NL"/>
        </w:rPr>
        <w:t xml:space="preserve">We zien dat </w:t>
      </w:r>
      <w:r w:rsidRPr="00750502">
        <w:rPr>
          <w:i/>
          <w:lang w:val="nl-NL"/>
        </w:rPr>
        <w:t>altoes</w:t>
      </w:r>
      <w:r>
        <w:rPr>
          <w:lang w:val="nl-NL"/>
        </w:rPr>
        <w:t xml:space="preserve"> veruit in de meerderheid is, vormen met </w:t>
      </w:r>
      <w:r w:rsidRPr="00750502">
        <w:rPr>
          <w:i/>
          <w:lang w:val="nl-NL"/>
        </w:rPr>
        <w:t>g</w:t>
      </w:r>
      <w:r>
        <w:rPr>
          <w:lang w:val="nl-NL"/>
        </w:rPr>
        <w:t xml:space="preserve"> bestaan niet </w:t>
      </w:r>
      <w:r w:rsidR="006D2263">
        <w:rPr>
          <w:lang w:val="nl-NL"/>
        </w:rPr>
        <w:t xml:space="preserve">in het vroegste </w:t>
      </w:r>
      <w:r w:rsidR="000B146F">
        <w:rPr>
          <w:lang w:val="nl-NL"/>
        </w:rPr>
        <w:t>M</w:t>
      </w:r>
      <w:r w:rsidR="006D2263">
        <w:rPr>
          <w:lang w:val="nl-NL"/>
        </w:rPr>
        <w:t>iddelnederlands</w:t>
      </w:r>
      <w:r>
        <w:rPr>
          <w:lang w:val="nl-NL"/>
        </w:rPr>
        <w:t xml:space="preserve">. De oudere vorm </w:t>
      </w:r>
      <w:r w:rsidRPr="00AE74F1">
        <w:rPr>
          <w:i/>
          <w:lang w:val="nl-NL"/>
        </w:rPr>
        <w:t>altos</w:t>
      </w:r>
      <w:r>
        <w:rPr>
          <w:lang w:val="nl-NL"/>
        </w:rPr>
        <w:t xml:space="preserve"> komt slechts 20 keer voor.</w:t>
      </w:r>
      <w:r w:rsidR="002D3201">
        <w:rPr>
          <w:lang w:val="nl-NL"/>
        </w:rPr>
        <w:t xml:space="preserve"> De spelling </w:t>
      </w:r>
      <w:r w:rsidR="002D3201" w:rsidRPr="002D3201">
        <w:rPr>
          <w:i/>
          <w:lang w:val="nl-NL"/>
        </w:rPr>
        <w:t>altoos</w:t>
      </w:r>
      <w:r w:rsidR="002D3201">
        <w:rPr>
          <w:lang w:val="nl-NL"/>
        </w:rPr>
        <w:t xml:space="preserve"> komt nog niet voor.</w:t>
      </w:r>
    </w:p>
    <w:p w14:paraId="333203F7" w14:textId="77777777" w:rsidR="000B146F" w:rsidRDefault="000B146F" w:rsidP="0045669F">
      <w:pPr>
        <w:rPr>
          <w:lang w:val="nl-NL"/>
        </w:rPr>
      </w:pPr>
    </w:p>
    <w:p w14:paraId="2FAE29A6" w14:textId="4A8C2709" w:rsidR="007F231E" w:rsidRDefault="00302BAD" w:rsidP="00302BAD">
      <w:pPr>
        <w:rPr>
          <w:lang w:val="nl-NL"/>
        </w:rPr>
      </w:pPr>
      <w:r>
        <w:rPr>
          <w:lang w:val="nl-NL"/>
        </w:rPr>
        <w:t>De enige aangetroffen vorm uit Gent is uit 1237 of kort daarna (</w:t>
      </w:r>
      <w:r w:rsidR="007F231E">
        <w:rPr>
          <w:lang w:val="nl-NL"/>
        </w:rPr>
        <w:t xml:space="preserve">Gentse Keurenvertaling; </w:t>
      </w:r>
      <w:r w:rsidRPr="008D444D">
        <w:rPr>
          <w:lang w:val="nl-NL"/>
        </w:rPr>
        <w:t>Corpus Gysseling I, 0004</w:t>
      </w:r>
      <w:r>
        <w:rPr>
          <w:lang w:val="nl-NL"/>
        </w:rPr>
        <w:t>, nette copie):</w:t>
      </w:r>
    </w:p>
    <w:p w14:paraId="7DC25E41" w14:textId="77777777" w:rsidR="00B81681" w:rsidRPr="008D444D" w:rsidRDefault="00B81681" w:rsidP="00302BAD">
      <w:pPr>
        <w:rPr>
          <w:lang w:val="nl-NL"/>
        </w:rPr>
      </w:pPr>
    </w:p>
    <w:p w14:paraId="540DDB14" w14:textId="69A9B931" w:rsidR="00302BAD" w:rsidRDefault="00302BAD" w:rsidP="00302BAD">
      <w:pPr>
        <w:rPr>
          <w:lang w:val="nl-NL"/>
        </w:rPr>
      </w:pPr>
      <w:r>
        <w:rPr>
          <w:lang w:val="nl-NL"/>
        </w:rPr>
        <w:tab/>
        <w:t xml:space="preserve">… </w:t>
      </w:r>
      <w:r w:rsidRPr="008D444D">
        <w:rPr>
          <w:i/>
          <w:lang w:val="nl-NL"/>
        </w:rPr>
        <w:t>gheorlouet hem binnen der stat altoes suert tedragene</w:t>
      </w:r>
    </w:p>
    <w:p w14:paraId="331D4581" w14:textId="77777777" w:rsidR="005157AC" w:rsidRDefault="005157AC" w:rsidP="00430105">
      <w:pPr>
        <w:rPr>
          <w:lang w:val="nl-NL"/>
        </w:rPr>
      </w:pPr>
    </w:p>
    <w:p w14:paraId="33FF1D5B" w14:textId="7A5F107D" w:rsidR="0007545C" w:rsidRDefault="0007545C" w:rsidP="0007545C">
      <w:pPr>
        <w:rPr>
          <w:sz w:val="28"/>
          <w:szCs w:val="28"/>
          <w:lang w:val="nl-NL"/>
        </w:rPr>
      </w:pPr>
      <w:r>
        <w:rPr>
          <w:lang w:val="nl-NL"/>
        </w:rPr>
        <w:t xml:space="preserve">Gysseling (1963, 28) behandelt dit </w:t>
      </w:r>
      <w:r w:rsidRPr="009173C6">
        <w:rPr>
          <w:i/>
          <w:lang w:val="nl-NL"/>
        </w:rPr>
        <w:t>alto</w:t>
      </w:r>
      <w:r>
        <w:rPr>
          <w:i/>
          <w:lang w:val="nl-NL"/>
        </w:rPr>
        <w:t>e</w:t>
      </w:r>
      <w:r w:rsidRPr="009173C6">
        <w:rPr>
          <w:i/>
          <w:lang w:val="nl-NL"/>
        </w:rPr>
        <w:t>s</w:t>
      </w:r>
      <w:r>
        <w:rPr>
          <w:lang w:val="nl-NL"/>
        </w:rPr>
        <w:t xml:space="preserve"> in de Gentse Keurenvertaling als een tweetoppige ō &lt; Germaanse </w:t>
      </w:r>
      <w:r w:rsidRPr="00226895">
        <w:rPr>
          <w:i/>
          <w:lang w:val="nl-NL"/>
        </w:rPr>
        <w:t>au</w:t>
      </w:r>
      <w:r>
        <w:rPr>
          <w:lang w:val="nl-NL"/>
        </w:rPr>
        <w:t xml:space="preserve"> (mogelijk [ô] of [oə]).</w:t>
      </w:r>
      <w:r>
        <w:rPr>
          <w:rStyle w:val="FootnoteReference"/>
          <w:lang w:val="nl-NL"/>
        </w:rPr>
        <w:footnoteReference w:id="36"/>
      </w:r>
      <w:r>
        <w:rPr>
          <w:lang w:val="nl-NL"/>
        </w:rPr>
        <w:t xml:space="preserve"> Maar onder verwijzing naar de naam </w:t>
      </w:r>
      <w:r w:rsidRPr="002D3201">
        <w:rPr>
          <w:i/>
          <w:lang w:val="nl-NL"/>
        </w:rPr>
        <w:t>Bainc</w:t>
      </w:r>
      <w:r>
        <w:rPr>
          <w:lang w:val="nl-NL"/>
        </w:rPr>
        <w:t xml:space="preserve">, waar gedocumenteerd sprake is van een ontwikkeling </w:t>
      </w:r>
      <w:r w:rsidRPr="00240230">
        <w:rPr>
          <w:i/>
          <w:lang w:val="nl-NL"/>
        </w:rPr>
        <w:t>agi &gt; ahi &gt; a-i</w:t>
      </w:r>
      <w:r>
        <w:rPr>
          <w:lang w:val="nl-NL"/>
        </w:rPr>
        <w:t xml:space="preserve">, </w:t>
      </w:r>
      <w:r w:rsidR="009D1E1D">
        <w:rPr>
          <w:lang w:val="nl-NL"/>
        </w:rPr>
        <w:t>moeten we</w:t>
      </w:r>
      <w:r>
        <w:rPr>
          <w:lang w:val="nl-NL"/>
        </w:rPr>
        <w:t xml:space="preserve"> voor </w:t>
      </w:r>
      <w:r w:rsidRPr="00240230">
        <w:rPr>
          <w:i/>
          <w:lang w:val="nl-NL"/>
        </w:rPr>
        <w:t>altoes</w:t>
      </w:r>
      <w:r>
        <w:rPr>
          <w:lang w:val="nl-NL"/>
        </w:rPr>
        <w:t xml:space="preserve"> ook een ontwikkeling </w:t>
      </w:r>
      <w:r w:rsidRPr="00240230">
        <w:rPr>
          <w:i/>
          <w:lang w:val="nl-NL"/>
        </w:rPr>
        <w:t>oge &gt; ohe &gt; oe</w:t>
      </w:r>
      <w:r>
        <w:rPr>
          <w:lang w:val="nl-NL"/>
        </w:rPr>
        <w:t xml:space="preserve"> aannemen; bij de naam </w:t>
      </w:r>
      <w:r w:rsidRPr="00240230">
        <w:rPr>
          <w:i/>
          <w:lang w:val="nl-NL"/>
        </w:rPr>
        <w:t>Penninc slare</w:t>
      </w:r>
      <w:r>
        <w:rPr>
          <w:lang w:val="nl-NL"/>
        </w:rPr>
        <w:t xml:space="preserve"> verwachten we daarentegen juist geen spoor van de verdwenen </w:t>
      </w:r>
      <w:r w:rsidRPr="00240230">
        <w:rPr>
          <w:i/>
          <w:lang w:val="nl-NL"/>
        </w:rPr>
        <w:t>-g-</w:t>
      </w:r>
      <w:r>
        <w:rPr>
          <w:lang w:val="nl-NL"/>
        </w:rPr>
        <w:t xml:space="preserve"> omdat de </w:t>
      </w:r>
      <w:r w:rsidRPr="00240230">
        <w:rPr>
          <w:i/>
          <w:lang w:val="nl-NL"/>
        </w:rPr>
        <w:t>-r-</w:t>
      </w:r>
      <w:r>
        <w:rPr>
          <w:lang w:val="nl-NL"/>
        </w:rPr>
        <w:t xml:space="preserve"> op zich al een verkleuring van de voorafgaande vocaal als het ware “meecodeert”.  Op kaart 4 zien we dat Gent in een overgangsgebied met </w:t>
      </w:r>
      <w:r w:rsidRPr="00DB19CC">
        <w:rPr>
          <w:i/>
          <w:lang w:val="nl-NL"/>
        </w:rPr>
        <w:t>altoes</w:t>
      </w:r>
      <w:r>
        <w:rPr>
          <w:lang w:val="nl-NL"/>
        </w:rPr>
        <w:t xml:space="preserve"> ligt.</w:t>
      </w:r>
    </w:p>
    <w:p w14:paraId="12A0F162" w14:textId="77777777" w:rsidR="0007545C" w:rsidRDefault="0007545C" w:rsidP="00430105">
      <w:pPr>
        <w:rPr>
          <w:lang w:val="nl-NL"/>
        </w:rPr>
      </w:pPr>
    </w:p>
    <w:p w14:paraId="11926416" w14:textId="77777777" w:rsidR="002D6B12" w:rsidRDefault="002D6B12" w:rsidP="00430105">
      <w:pPr>
        <w:rPr>
          <w:lang w:val="nl-NL"/>
        </w:rPr>
      </w:pPr>
    </w:p>
    <w:p w14:paraId="57A46D28" w14:textId="0DA6A26C" w:rsidR="002D6B12" w:rsidRDefault="002D6B12" w:rsidP="00430105">
      <w:pPr>
        <w:rPr>
          <w:lang w:val="nl-NL"/>
        </w:rPr>
      </w:pPr>
    </w:p>
    <w:p w14:paraId="4CB1C0D5" w14:textId="77777777" w:rsidR="00B461DC" w:rsidRDefault="00B461DC" w:rsidP="00430105">
      <w:pPr>
        <w:rPr>
          <w:lang w:val="nl-NL"/>
        </w:rPr>
      </w:pPr>
    </w:p>
    <w:p w14:paraId="056727AA" w14:textId="29666103" w:rsidR="00430105" w:rsidRPr="00F54839" w:rsidRDefault="00430105" w:rsidP="00430105">
      <w:pPr>
        <w:rPr>
          <w:lang w:val="nl-NL"/>
        </w:rPr>
      </w:pPr>
      <w:r>
        <w:rPr>
          <w:lang w:val="nl-NL"/>
        </w:rPr>
        <w:lastRenderedPageBreak/>
        <w:t xml:space="preserve">Kaart </w:t>
      </w:r>
      <w:r w:rsidR="00750502">
        <w:rPr>
          <w:lang w:val="nl-NL"/>
        </w:rPr>
        <w:t>4:</w:t>
      </w:r>
      <w:r>
        <w:rPr>
          <w:lang w:val="nl-NL"/>
        </w:rPr>
        <w:t xml:space="preserve"> </w:t>
      </w:r>
      <w:r w:rsidR="007C79C2">
        <w:rPr>
          <w:lang w:val="nl-NL"/>
        </w:rPr>
        <w:t>Generaliserende s</w:t>
      </w:r>
      <w:r>
        <w:rPr>
          <w:lang w:val="nl-NL"/>
        </w:rPr>
        <w:t xml:space="preserve">preidingskaart percentage </w:t>
      </w:r>
      <w:r w:rsidRPr="00430105">
        <w:rPr>
          <w:i/>
          <w:lang w:val="nl-NL"/>
        </w:rPr>
        <w:t>altoes</w:t>
      </w:r>
      <w:r w:rsidR="00F54839">
        <w:rPr>
          <w:i/>
          <w:lang w:val="nl-NL"/>
        </w:rPr>
        <w:t xml:space="preserve"> </w:t>
      </w:r>
      <w:r w:rsidR="00F54839">
        <w:rPr>
          <w:lang w:val="nl-NL"/>
        </w:rPr>
        <w:t>(375x)</w:t>
      </w:r>
    </w:p>
    <w:p w14:paraId="66277165" w14:textId="10E69043" w:rsidR="00381B0B" w:rsidRDefault="007F231E" w:rsidP="00430105">
      <w:pPr>
        <w:rPr>
          <w:lang w:val="nl-NL"/>
        </w:rPr>
      </w:pPr>
      <w:r>
        <w:rPr>
          <w:lang w:val="nl-NL"/>
        </w:rPr>
        <w:tab/>
      </w:r>
      <w:proofErr w:type="gramStart"/>
      <w:r w:rsidR="00430105">
        <w:rPr>
          <w:lang w:val="nl-NL"/>
        </w:rPr>
        <w:t>versus</w:t>
      </w:r>
      <w:proofErr w:type="gramEnd"/>
      <w:r w:rsidR="00430105" w:rsidRPr="00430105">
        <w:rPr>
          <w:lang w:val="nl-NL"/>
        </w:rPr>
        <w:t xml:space="preserve"> </w:t>
      </w:r>
      <w:r w:rsidR="00430105">
        <w:rPr>
          <w:lang w:val="nl-NL"/>
        </w:rPr>
        <w:t>alle vormen</w:t>
      </w:r>
      <w:r w:rsidR="00430105" w:rsidRPr="00430105">
        <w:rPr>
          <w:lang w:val="nl-NL"/>
        </w:rPr>
        <w:t xml:space="preserve"> </w:t>
      </w:r>
      <w:r w:rsidR="00430105" w:rsidRPr="00A374DD">
        <w:rPr>
          <w:i/>
          <w:lang w:val="nl-NL"/>
        </w:rPr>
        <w:t>altois</w:t>
      </w:r>
      <w:r w:rsidR="00430105" w:rsidRPr="00430105">
        <w:rPr>
          <w:lang w:val="nl-NL"/>
        </w:rPr>
        <w:t xml:space="preserve">, </w:t>
      </w:r>
      <w:r w:rsidR="00430105" w:rsidRPr="00A374DD">
        <w:rPr>
          <w:i/>
          <w:lang w:val="nl-NL"/>
        </w:rPr>
        <w:t>altos</w:t>
      </w:r>
      <w:r w:rsidR="00430105" w:rsidRPr="00430105">
        <w:rPr>
          <w:lang w:val="nl-NL"/>
        </w:rPr>
        <w:t xml:space="preserve">, </w:t>
      </w:r>
      <w:r w:rsidR="00430105" w:rsidRPr="00A374DD">
        <w:rPr>
          <w:i/>
          <w:lang w:val="nl-NL"/>
        </w:rPr>
        <w:t>aeltoes</w:t>
      </w:r>
      <w:r w:rsidR="003E6E46">
        <w:rPr>
          <w:lang w:val="nl-NL"/>
        </w:rPr>
        <w:t>.</w:t>
      </w:r>
    </w:p>
    <w:p w14:paraId="19888839" w14:textId="08D34C9C" w:rsidR="009E35CD" w:rsidRDefault="009E35CD" w:rsidP="00430105">
      <w:pPr>
        <w:rPr>
          <w:lang w:val="nl-NL"/>
        </w:rPr>
      </w:pPr>
    </w:p>
    <w:p w14:paraId="3F935CAE" w14:textId="2D2EAE0D" w:rsidR="00381B0B" w:rsidRDefault="002D78BB" w:rsidP="00430105">
      <w:pPr>
        <w:rPr>
          <w:lang w:val="nl-NL"/>
        </w:rPr>
      </w:pPr>
      <w:r>
        <w:rPr>
          <w:noProof/>
          <w:lang w:val="nl-NL"/>
        </w:rPr>
        <mc:AlternateContent>
          <mc:Choice Requires="wps">
            <w:drawing>
              <wp:anchor distT="0" distB="0" distL="114300" distR="114300" simplePos="0" relativeHeight="251659264" behindDoc="0" locked="0" layoutInCell="1" allowOverlap="1" wp14:anchorId="5B3C9ADE" wp14:editId="60990ED7">
                <wp:simplePos x="0" y="0"/>
                <wp:positionH relativeFrom="column">
                  <wp:posOffset>4107229</wp:posOffset>
                </wp:positionH>
                <wp:positionV relativeFrom="paragraph">
                  <wp:posOffset>18708</wp:posOffset>
                </wp:positionV>
                <wp:extent cx="2072640" cy="1788160"/>
                <wp:effectExtent l="0" t="0" r="10160" b="15240"/>
                <wp:wrapNone/>
                <wp:docPr id="22" name="Text Box 22"/>
                <wp:cNvGraphicFramePr/>
                <a:graphic xmlns:a="http://schemas.openxmlformats.org/drawingml/2006/main">
                  <a:graphicData uri="http://schemas.microsoft.com/office/word/2010/wordprocessingShape">
                    <wps:wsp>
                      <wps:cNvSpPr txBox="1"/>
                      <wps:spPr>
                        <a:xfrm>
                          <a:off x="0" y="0"/>
                          <a:ext cx="2072640" cy="1788160"/>
                        </a:xfrm>
                        <a:prstGeom prst="rect">
                          <a:avLst/>
                        </a:prstGeom>
                        <a:solidFill>
                          <a:schemeClr val="lt1"/>
                        </a:solidFill>
                        <a:ln w="6350">
                          <a:solidFill>
                            <a:prstClr val="black"/>
                          </a:solidFill>
                        </a:ln>
                      </wps:spPr>
                      <wps:txbx>
                        <w:txbxContent>
                          <w:p w14:paraId="57C90D35" w14:textId="42B02A56" w:rsidR="00BA5804" w:rsidRPr="00992C97" w:rsidRDefault="00BA5804" w:rsidP="00992C97">
                            <w:pPr>
                              <w:rPr>
                                <w:lang w:val="nl-NL"/>
                              </w:rPr>
                            </w:pPr>
                            <w:r w:rsidRPr="00992C97">
                              <w:rPr>
                                <w:lang w:val="nl-NL"/>
                              </w:rPr>
                              <w:t>&lt;</w:t>
                            </w:r>
                            <w:proofErr w:type="gramStart"/>
                            <w:r w:rsidRPr="00992C97">
                              <w:rPr>
                                <w:lang w:val="nl-NL"/>
                              </w:rPr>
                              <w:t>oe</w:t>
                            </w:r>
                            <w:proofErr w:type="gramEnd"/>
                            <w:r w:rsidRPr="00992C97">
                              <w:rPr>
                                <w:lang w:val="nl-NL"/>
                              </w:rPr>
                              <w:t>&gt; met extensieteken &lt;-e&gt;</w:t>
                            </w:r>
                          </w:p>
                          <w:p w14:paraId="570C8404" w14:textId="07C1CF2F" w:rsidR="00BA5804" w:rsidRPr="00992C97" w:rsidRDefault="00BA5804" w:rsidP="00992C97">
                            <w:pPr>
                              <w:rPr>
                                <w:i/>
                                <w:lang w:val="nl-NL"/>
                              </w:rPr>
                            </w:pPr>
                            <w:r w:rsidRPr="00992C97">
                              <w:rPr>
                                <w:i/>
                                <w:lang w:val="nl-NL"/>
                              </w:rPr>
                              <w:tab/>
                              <w:t>Legenda</w:t>
                            </w:r>
                          </w:p>
                          <w:p w14:paraId="16317E86" w14:textId="7C109072" w:rsidR="00BA5804" w:rsidRPr="00992C97" w:rsidRDefault="00BA5804" w:rsidP="00992C97">
                            <w:pPr>
                              <w:rPr>
                                <w:lang w:val="nl-NL"/>
                              </w:rPr>
                            </w:pPr>
                            <w:r w:rsidRPr="00992C97">
                              <w:rPr>
                                <w:lang w:val="nl-NL"/>
                              </w:rPr>
                              <w:tab/>
                            </w:r>
                            <w:proofErr w:type="gramStart"/>
                            <w:r w:rsidRPr="00992C97">
                              <w:rPr>
                                <w:lang w:val="nl-NL"/>
                              </w:rPr>
                              <w:t>bruin</w:t>
                            </w:r>
                            <w:proofErr w:type="gramEnd"/>
                            <w:r w:rsidRPr="00992C97">
                              <w:rPr>
                                <w:lang w:val="nl-NL"/>
                              </w:rPr>
                              <w:t xml:space="preserve"> 88-100 %</w:t>
                            </w:r>
                          </w:p>
                          <w:p w14:paraId="03CF91D5" w14:textId="7E000179" w:rsidR="00BA5804" w:rsidRPr="00992C97" w:rsidRDefault="00BA5804" w:rsidP="00992C97">
                            <w:pPr>
                              <w:rPr>
                                <w:lang w:val="nl-NL"/>
                              </w:rPr>
                            </w:pPr>
                            <w:r w:rsidRPr="00992C97">
                              <w:rPr>
                                <w:lang w:val="nl-NL"/>
                              </w:rPr>
                              <w:tab/>
                            </w:r>
                            <w:proofErr w:type="gramStart"/>
                            <w:r w:rsidRPr="00992C97">
                              <w:rPr>
                                <w:lang w:val="nl-NL"/>
                              </w:rPr>
                              <w:t>paars</w:t>
                            </w:r>
                            <w:proofErr w:type="gramEnd"/>
                            <w:r w:rsidRPr="00992C97">
                              <w:rPr>
                                <w:lang w:val="nl-NL"/>
                              </w:rPr>
                              <w:t xml:space="preserve"> 73-87 %</w:t>
                            </w:r>
                          </w:p>
                          <w:p w14:paraId="4D1A3FDE" w14:textId="3FAB1668" w:rsidR="00BA5804" w:rsidRPr="00992C97" w:rsidRDefault="00BA5804" w:rsidP="00992C97">
                            <w:pPr>
                              <w:rPr>
                                <w:lang w:val="nl-NL"/>
                              </w:rPr>
                            </w:pPr>
                            <w:r w:rsidRPr="00992C97">
                              <w:rPr>
                                <w:lang w:val="nl-NL"/>
                              </w:rPr>
                              <w:tab/>
                            </w:r>
                            <w:proofErr w:type="gramStart"/>
                            <w:r w:rsidRPr="00992C97">
                              <w:rPr>
                                <w:lang w:val="nl-NL"/>
                              </w:rPr>
                              <w:t>rood</w:t>
                            </w:r>
                            <w:proofErr w:type="gramEnd"/>
                            <w:r w:rsidRPr="00992C97">
                              <w:rPr>
                                <w:lang w:val="nl-NL"/>
                              </w:rPr>
                              <w:t xml:space="preserve"> 58-72 %</w:t>
                            </w:r>
                          </w:p>
                          <w:p w14:paraId="0310F6ED" w14:textId="6331E22F" w:rsidR="00BA5804" w:rsidRPr="00992C97" w:rsidRDefault="00BA5804" w:rsidP="00992C97">
                            <w:pPr>
                              <w:rPr>
                                <w:lang w:val="nl-NL"/>
                              </w:rPr>
                            </w:pPr>
                            <w:r w:rsidRPr="00992C97">
                              <w:rPr>
                                <w:lang w:val="nl-NL"/>
                              </w:rPr>
                              <w:tab/>
                            </w:r>
                            <w:proofErr w:type="gramStart"/>
                            <w:r w:rsidRPr="00992C97">
                              <w:rPr>
                                <w:lang w:val="nl-NL"/>
                              </w:rPr>
                              <w:t>oranje</w:t>
                            </w:r>
                            <w:proofErr w:type="gramEnd"/>
                            <w:r w:rsidRPr="00992C97">
                              <w:rPr>
                                <w:lang w:val="nl-NL"/>
                              </w:rPr>
                              <w:t xml:space="preserve"> 43-57 %</w:t>
                            </w:r>
                          </w:p>
                          <w:p w14:paraId="3CDD9C51" w14:textId="39DE81D3" w:rsidR="00BA5804" w:rsidRPr="00992C97" w:rsidRDefault="00BA5804" w:rsidP="00992C97">
                            <w:pPr>
                              <w:rPr>
                                <w:lang w:val="nl-NL"/>
                              </w:rPr>
                            </w:pPr>
                            <w:r w:rsidRPr="00992C97">
                              <w:rPr>
                                <w:lang w:val="nl-NL"/>
                              </w:rPr>
                              <w:tab/>
                            </w:r>
                            <w:proofErr w:type="gramStart"/>
                            <w:r w:rsidRPr="00992C97">
                              <w:rPr>
                                <w:lang w:val="nl-NL"/>
                              </w:rPr>
                              <w:t>geel</w:t>
                            </w:r>
                            <w:proofErr w:type="gramEnd"/>
                            <w:r w:rsidRPr="00992C97">
                              <w:rPr>
                                <w:lang w:val="nl-NL"/>
                              </w:rPr>
                              <w:t xml:space="preserve"> 28-42 %</w:t>
                            </w:r>
                          </w:p>
                          <w:p w14:paraId="1CC2AE71" w14:textId="09B9A0EC" w:rsidR="00BA5804" w:rsidRPr="00992C97" w:rsidRDefault="00BA5804" w:rsidP="00992C97">
                            <w:pPr>
                              <w:rPr>
                                <w:lang w:val="nl-NL"/>
                              </w:rPr>
                            </w:pPr>
                            <w:r w:rsidRPr="00992C97">
                              <w:rPr>
                                <w:lang w:val="nl-NL"/>
                              </w:rPr>
                              <w:tab/>
                            </w:r>
                            <w:proofErr w:type="gramStart"/>
                            <w:r w:rsidRPr="00992C97">
                              <w:rPr>
                                <w:lang w:val="nl-NL"/>
                              </w:rPr>
                              <w:t>lichtgroen</w:t>
                            </w:r>
                            <w:proofErr w:type="gramEnd"/>
                            <w:r w:rsidRPr="00992C97">
                              <w:rPr>
                                <w:lang w:val="nl-NL"/>
                              </w:rPr>
                              <w:t xml:space="preserve"> 13-27 %</w:t>
                            </w:r>
                          </w:p>
                          <w:p w14:paraId="4994A92D" w14:textId="27C86BB5" w:rsidR="00BA5804" w:rsidRPr="00992C97" w:rsidRDefault="00BA5804">
                            <w:pPr>
                              <w:rPr>
                                <w:lang w:val="nl-NL"/>
                              </w:rPr>
                            </w:pPr>
                            <w:r w:rsidRPr="00992C97">
                              <w:rPr>
                                <w:lang w:val="nl-NL"/>
                              </w:rPr>
                              <w:tab/>
                            </w:r>
                            <w:proofErr w:type="gramStart"/>
                            <w:r w:rsidRPr="00992C97">
                              <w:rPr>
                                <w:lang w:val="nl-NL"/>
                              </w:rPr>
                              <w:t>donkergroen</w:t>
                            </w:r>
                            <w:proofErr w:type="gramEnd"/>
                            <w:r w:rsidRPr="00992C97">
                              <w:rPr>
                                <w:lang w:val="nl-NL"/>
                              </w:rPr>
                              <w:t xml:space="preserve"> 0-12 %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3C9ADE" id="_x0000_t202" coordsize="21600,21600" o:spt="202" path="m,l,21600r21600,l21600,xe">
                <v:stroke joinstyle="miter"/>
                <v:path gradientshapeok="t" o:connecttype="rect"/>
              </v:shapetype>
              <v:shape id="Text Box 22" o:spid="_x0000_s1026" type="#_x0000_t202" style="position:absolute;margin-left:323.4pt;margin-top:1.45pt;width:163.2pt;height:14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" fillcolor="white [3201]" strokeweight=".5pt">
                <v:textbox>
                  <w:txbxContent>
                    <w:p w14:paraId="57C90D35" w14:textId="42B02A56" w:rsidR="00BA5804" w:rsidRPr="00992C97" w:rsidRDefault="00BA5804" w:rsidP="00992C97">
                      <w:pPr>
                        <w:rPr>
                          <w:lang w:val="nl-NL"/>
                        </w:rPr>
                      </w:pPr>
                      <w:r w:rsidRPr="00992C97">
                        <w:rPr>
                          <w:lang w:val="nl-NL"/>
                        </w:rPr>
                        <w:t>&lt;</w:t>
                      </w:r>
                      <w:proofErr w:type="gramStart"/>
                      <w:r w:rsidRPr="00992C97">
                        <w:rPr>
                          <w:lang w:val="nl-NL"/>
                        </w:rPr>
                        <w:t>oe</w:t>
                      </w:r>
                      <w:proofErr w:type="gramEnd"/>
                      <w:r w:rsidRPr="00992C97">
                        <w:rPr>
                          <w:lang w:val="nl-NL"/>
                        </w:rPr>
                        <w:t>&gt; met extensieteken &lt;-e&gt;</w:t>
                      </w:r>
                    </w:p>
                    <w:p w14:paraId="570C8404" w14:textId="07C1CF2F" w:rsidR="00BA5804" w:rsidRPr="00992C97" w:rsidRDefault="00BA5804" w:rsidP="00992C97">
                      <w:pPr>
                        <w:rPr>
                          <w:i/>
                          <w:lang w:val="nl-NL"/>
                        </w:rPr>
                      </w:pPr>
                      <w:r w:rsidRPr="00992C97">
                        <w:rPr>
                          <w:i/>
                          <w:lang w:val="nl-NL"/>
                        </w:rPr>
                        <w:tab/>
                        <w:t>Legenda</w:t>
                      </w:r>
                    </w:p>
                    <w:p w14:paraId="16317E86" w14:textId="7C109072" w:rsidR="00BA5804" w:rsidRPr="00992C97" w:rsidRDefault="00BA5804" w:rsidP="00992C97">
                      <w:pPr>
                        <w:rPr>
                          <w:lang w:val="nl-NL"/>
                        </w:rPr>
                      </w:pPr>
                      <w:r w:rsidRPr="00992C97">
                        <w:rPr>
                          <w:lang w:val="nl-NL"/>
                        </w:rPr>
                        <w:tab/>
                      </w:r>
                      <w:proofErr w:type="gramStart"/>
                      <w:r w:rsidRPr="00992C97">
                        <w:rPr>
                          <w:lang w:val="nl-NL"/>
                        </w:rPr>
                        <w:t>bruin</w:t>
                      </w:r>
                      <w:proofErr w:type="gramEnd"/>
                      <w:r w:rsidRPr="00992C97">
                        <w:rPr>
                          <w:lang w:val="nl-NL"/>
                        </w:rPr>
                        <w:t xml:space="preserve"> 88-100 %</w:t>
                      </w:r>
                    </w:p>
                    <w:p w14:paraId="03CF91D5" w14:textId="7E000179" w:rsidR="00BA5804" w:rsidRPr="00992C97" w:rsidRDefault="00BA5804" w:rsidP="00992C97">
                      <w:pPr>
                        <w:rPr>
                          <w:lang w:val="nl-NL"/>
                        </w:rPr>
                      </w:pPr>
                      <w:r w:rsidRPr="00992C97">
                        <w:rPr>
                          <w:lang w:val="nl-NL"/>
                        </w:rPr>
                        <w:tab/>
                      </w:r>
                      <w:proofErr w:type="gramStart"/>
                      <w:r w:rsidRPr="00992C97">
                        <w:rPr>
                          <w:lang w:val="nl-NL"/>
                        </w:rPr>
                        <w:t>paars</w:t>
                      </w:r>
                      <w:proofErr w:type="gramEnd"/>
                      <w:r w:rsidRPr="00992C97">
                        <w:rPr>
                          <w:lang w:val="nl-NL"/>
                        </w:rPr>
                        <w:t xml:space="preserve"> 73-87 %</w:t>
                      </w:r>
                    </w:p>
                    <w:p w14:paraId="4D1A3FDE" w14:textId="3FAB1668" w:rsidR="00BA5804" w:rsidRPr="00992C97" w:rsidRDefault="00BA5804" w:rsidP="00992C97">
                      <w:pPr>
                        <w:rPr>
                          <w:lang w:val="nl-NL"/>
                        </w:rPr>
                      </w:pPr>
                      <w:r w:rsidRPr="00992C97">
                        <w:rPr>
                          <w:lang w:val="nl-NL"/>
                        </w:rPr>
                        <w:tab/>
                      </w:r>
                      <w:proofErr w:type="gramStart"/>
                      <w:r w:rsidRPr="00992C97">
                        <w:rPr>
                          <w:lang w:val="nl-NL"/>
                        </w:rPr>
                        <w:t>rood</w:t>
                      </w:r>
                      <w:proofErr w:type="gramEnd"/>
                      <w:r w:rsidRPr="00992C97">
                        <w:rPr>
                          <w:lang w:val="nl-NL"/>
                        </w:rPr>
                        <w:t xml:space="preserve"> 58-72 %</w:t>
                      </w:r>
                    </w:p>
                    <w:p w14:paraId="0310F6ED" w14:textId="6331E22F" w:rsidR="00BA5804" w:rsidRPr="00992C97" w:rsidRDefault="00BA5804" w:rsidP="00992C97">
                      <w:pPr>
                        <w:rPr>
                          <w:lang w:val="nl-NL"/>
                        </w:rPr>
                      </w:pPr>
                      <w:r w:rsidRPr="00992C97">
                        <w:rPr>
                          <w:lang w:val="nl-NL"/>
                        </w:rPr>
                        <w:tab/>
                      </w:r>
                      <w:proofErr w:type="gramStart"/>
                      <w:r w:rsidRPr="00992C97">
                        <w:rPr>
                          <w:lang w:val="nl-NL"/>
                        </w:rPr>
                        <w:t>oranje</w:t>
                      </w:r>
                      <w:proofErr w:type="gramEnd"/>
                      <w:r w:rsidRPr="00992C97">
                        <w:rPr>
                          <w:lang w:val="nl-NL"/>
                        </w:rPr>
                        <w:t xml:space="preserve"> 43-57 %</w:t>
                      </w:r>
                    </w:p>
                    <w:p w14:paraId="3CDD9C51" w14:textId="39DE81D3" w:rsidR="00BA5804" w:rsidRPr="00992C97" w:rsidRDefault="00BA5804" w:rsidP="00992C97">
                      <w:pPr>
                        <w:rPr>
                          <w:lang w:val="nl-NL"/>
                        </w:rPr>
                      </w:pPr>
                      <w:r w:rsidRPr="00992C97">
                        <w:rPr>
                          <w:lang w:val="nl-NL"/>
                        </w:rPr>
                        <w:tab/>
                      </w:r>
                      <w:proofErr w:type="gramStart"/>
                      <w:r w:rsidRPr="00992C97">
                        <w:rPr>
                          <w:lang w:val="nl-NL"/>
                        </w:rPr>
                        <w:t>geel</w:t>
                      </w:r>
                      <w:proofErr w:type="gramEnd"/>
                      <w:r w:rsidRPr="00992C97">
                        <w:rPr>
                          <w:lang w:val="nl-NL"/>
                        </w:rPr>
                        <w:t xml:space="preserve"> 28-42 %</w:t>
                      </w:r>
                    </w:p>
                    <w:p w14:paraId="1CC2AE71" w14:textId="09B9A0EC" w:rsidR="00BA5804" w:rsidRPr="00992C97" w:rsidRDefault="00BA5804" w:rsidP="00992C97">
                      <w:pPr>
                        <w:rPr>
                          <w:lang w:val="nl-NL"/>
                        </w:rPr>
                      </w:pPr>
                      <w:r w:rsidRPr="00992C97">
                        <w:rPr>
                          <w:lang w:val="nl-NL"/>
                        </w:rPr>
                        <w:tab/>
                      </w:r>
                      <w:proofErr w:type="gramStart"/>
                      <w:r w:rsidRPr="00992C97">
                        <w:rPr>
                          <w:lang w:val="nl-NL"/>
                        </w:rPr>
                        <w:t>lichtgroen</w:t>
                      </w:r>
                      <w:proofErr w:type="gramEnd"/>
                      <w:r w:rsidRPr="00992C97">
                        <w:rPr>
                          <w:lang w:val="nl-NL"/>
                        </w:rPr>
                        <w:t xml:space="preserve"> 13-27 %</w:t>
                      </w:r>
                    </w:p>
                    <w:p w14:paraId="4994A92D" w14:textId="27C86BB5" w:rsidR="00BA5804" w:rsidRPr="00992C97" w:rsidRDefault="00BA5804">
                      <w:pPr>
                        <w:rPr>
                          <w:lang w:val="nl-NL"/>
                        </w:rPr>
                      </w:pPr>
                      <w:r w:rsidRPr="00992C97">
                        <w:rPr>
                          <w:lang w:val="nl-NL"/>
                        </w:rPr>
                        <w:tab/>
                      </w:r>
                      <w:proofErr w:type="gramStart"/>
                      <w:r w:rsidRPr="00992C97">
                        <w:rPr>
                          <w:lang w:val="nl-NL"/>
                        </w:rPr>
                        <w:t>donkergroen</w:t>
                      </w:r>
                      <w:proofErr w:type="gramEnd"/>
                      <w:r w:rsidRPr="00992C97">
                        <w:rPr>
                          <w:lang w:val="nl-NL"/>
                        </w:rPr>
                        <w:t xml:space="preserve"> 0-12 %</w:t>
                      </w:r>
                    </w:p>
                  </w:txbxContent>
                </v:textbox>
              </v:shape>
            </w:pict>
          </mc:Fallback>
        </mc:AlternateContent>
      </w:r>
      <w:r w:rsidR="00381B0B">
        <w:rPr>
          <w:noProof/>
          <w:lang w:val="nl-NL"/>
        </w:rPr>
        <w:drawing>
          <wp:inline distT="0" distB="0" distL="0" distR="0" wp14:anchorId="1A6A491A" wp14:editId="5C8CFA58">
            <wp:extent cx="3974123" cy="3654676"/>
            <wp:effectExtent l="0" t="0" r="1270" b="3175"/>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ddelnederlands_wattel_2022-12-07T15 27 35.283Z.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025643" cy="3702055"/>
                    </a:xfrm>
                    <a:prstGeom prst="rect">
                      <a:avLst/>
                    </a:prstGeom>
                  </pic:spPr>
                </pic:pic>
              </a:graphicData>
            </a:graphic>
          </wp:inline>
        </w:drawing>
      </w:r>
    </w:p>
    <w:p w14:paraId="4A51A6B5" w14:textId="77777777" w:rsidR="005157AC" w:rsidRDefault="005157AC">
      <w:pPr>
        <w:rPr>
          <w:lang w:val="nl-NL"/>
        </w:rPr>
      </w:pPr>
    </w:p>
    <w:p w14:paraId="30EDC718" w14:textId="77777777" w:rsidR="009E35CD" w:rsidRDefault="009E35CD">
      <w:pPr>
        <w:rPr>
          <w:sz w:val="28"/>
          <w:szCs w:val="28"/>
          <w:lang w:val="nl-NL"/>
        </w:rPr>
      </w:pPr>
    </w:p>
    <w:p w14:paraId="48D1A15C" w14:textId="6AE3D532" w:rsidR="00DA0A19" w:rsidRPr="00DB19CC" w:rsidRDefault="005C3037">
      <w:pPr>
        <w:rPr>
          <w:sz w:val="28"/>
          <w:szCs w:val="28"/>
          <w:lang w:val="nl-NL"/>
        </w:rPr>
      </w:pPr>
      <w:r>
        <w:rPr>
          <w:sz w:val="28"/>
          <w:szCs w:val="28"/>
          <w:lang w:val="nl-NL"/>
        </w:rPr>
        <w:t>4</w:t>
      </w:r>
      <w:r w:rsidR="00DA0A19" w:rsidRPr="00DB19CC">
        <w:rPr>
          <w:sz w:val="28"/>
          <w:szCs w:val="28"/>
          <w:lang w:val="nl-NL"/>
        </w:rPr>
        <w:t>.</w:t>
      </w:r>
      <w:r>
        <w:rPr>
          <w:sz w:val="28"/>
          <w:szCs w:val="28"/>
          <w:lang w:val="nl-NL"/>
        </w:rPr>
        <w:t>1.2</w:t>
      </w:r>
      <w:r w:rsidR="00DA0A19" w:rsidRPr="00DB19CC">
        <w:rPr>
          <w:sz w:val="28"/>
          <w:szCs w:val="28"/>
          <w:lang w:val="nl-NL"/>
        </w:rPr>
        <w:t xml:space="preserve"> Spellingsvarianten van o in open </w:t>
      </w:r>
      <w:r w:rsidR="00612D39" w:rsidRPr="00DB19CC">
        <w:rPr>
          <w:sz w:val="28"/>
          <w:szCs w:val="28"/>
          <w:lang w:val="nl-NL"/>
        </w:rPr>
        <w:t xml:space="preserve">en gesloten </w:t>
      </w:r>
      <w:r w:rsidR="00DA0A19" w:rsidRPr="00DB19CC">
        <w:rPr>
          <w:sz w:val="28"/>
          <w:szCs w:val="28"/>
          <w:lang w:val="nl-NL"/>
        </w:rPr>
        <w:t>lettergreep</w:t>
      </w:r>
    </w:p>
    <w:p w14:paraId="04806935" w14:textId="77777777" w:rsidR="00DA0A19" w:rsidRDefault="00DA0A19">
      <w:pPr>
        <w:rPr>
          <w:lang w:val="nl-NL"/>
        </w:rPr>
      </w:pPr>
    </w:p>
    <w:p w14:paraId="4E23ACF2" w14:textId="21B52959" w:rsidR="00DA0A19" w:rsidRDefault="00DA0A19" w:rsidP="00DA0A19">
      <w:pPr>
        <w:rPr>
          <w:lang w:val="nl-NL"/>
        </w:rPr>
      </w:pPr>
      <w:r>
        <w:rPr>
          <w:lang w:val="nl-NL"/>
        </w:rPr>
        <w:t xml:space="preserve">De uitspraak </w:t>
      </w:r>
      <w:r w:rsidR="001F5DC4">
        <w:rPr>
          <w:lang w:val="nl-NL"/>
        </w:rPr>
        <w:t xml:space="preserve">van </w:t>
      </w:r>
      <w:r w:rsidR="001F5DC4" w:rsidRPr="001F5DC4">
        <w:rPr>
          <w:i/>
          <w:lang w:val="nl-NL"/>
        </w:rPr>
        <w:t>o</w:t>
      </w:r>
      <w:r w:rsidR="001F5DC4">
        <w:rPr>
          <w:lang w:val="nl-NL"/>
        </w:rPr>
        <w:t xml:space="preserve"> in open lettergreep</w:t>
      </w:r>
      <w:r>
        <w:rPr>
          <w:lang w:val="nl-NL"/>
        </w:rPr>
        <w:t xml:space="preserve"> wordt later de huidige </w:t>
      </w:r>
      <w:r w:rsidRPr="00FF076A">
        <w:rPr>
          <w:i/>
          <w:lang w:val="nl-NL"/>
        </w:rPr>
        <w:t>oe</w:t>
      </w:r>
      <w:r w:rsidR="0007545C">
        <w:rPr>
          <w:lang w:val="nl-NL"/>
        </w:rPr>
        <w:t xml:space="preserve"> [u]</w:t>
      </w:r>
      <w:r>
        <w:rPr>
          <w:lang w:val="nl-NL"/>
        </w:rPr>
        <w:t>, maar dat gebeurt in Gent pas in het Laat</w:t>
      </w:r>
      <w:r w:rsidR="0007545C">
        <w:rPr>
          <w:lang w:val="nl-NL"/>
        </w:rPr>
        <w:t>m</w:t>
      </w:r>
      <w:r>
        <w:rPr>
          <w:lang w:val="nl-NL"/>
        </w:rPr>
        <w:t>iddelgents van de 16</w:t>
      </w:r>
      <w:r w:rsidRPr="00482B1E">
        <w:rPr>
          <w:vertAlign w:val="superscript"/>
          <w:lang w:val="nl-NL"/>
        </w:rPr>
        <w:t>e</w:t>
      </w:r>
      <w:r>
        <w:rPr>
          <w:lang w:val="nl-NL"/>
        </w:rPr>
        <w:t xml:space="preserve"> eeuw (Taeldeman 1985, 331). </w:t>
      </w:r>
    </w:p>
    <w:p w14:paraId="7FC73810" w14:textId="26A5BD58" w:rsidR="00FF491B" w:rsidRDefault="00DA0A19" w:rsidP="00382166">
      <w:pPr>
        <w:rPr>
          <w:lang w:val="nl-NL"/>
        </w:rPr>
      </w:pPr>
      <w:r>
        <w:rPr>
          <w:lang w:val="nl-NL"/>
        </w:rPr>
        <w:t>Sinds de late 13</w:t>
      </w:r>
      <w:r w:rsidRPr="006D2E6F">
        <w:rPr>
          <w:vertAlign w:val="superscript"/>
          <w:lang w:val="nl-NL"/>
        </w:rPr>
        <w:t>e</w:t>
      </w:r>
      <w:r>
        <w:rPr>
          <w:lang w:val="nl-NL"/>
        </w:rPr>
        <w:t xml:space="preserve"> eeuw is er al wel een alternantie in de Westvlaamse </w:t>
      </w:r>
      <w:r w:rsidRPr="001F5DC4">
        <w:rPr>
          <w:b/>
          <w:lang w:val="nl-NL"/>
        </w:rPr>
        <w:t>spelling</w:t>
      </w:r>
      <w:r>
        <w:rPr>
          <w:lang w:val="nl-NL"/>
        </w:rPr>
        <w:t xml:space="preserve"> van </w:t>
      </w:r>
      <w:r w:rsidRPr="00803906">
        <w:rPr>
          <w:i/>
          <w:lang w:val="nl-NL"/>
        </w:rPr>
        <w:t>oe</w:t>
      </w:r>
      <w:r>
        <w:rPr>
          <w:lang w:val="nl-NL"/>
        </w:rPr>
        <w:t xml:space="preserve">, namelijk &lt;oe&gt; voor alveolair en </w:t>
      </w:r>
      <w:r w:rsidRPr="00803906">
        <w:rPr>
          <w:i/>
          <w:lang w:val="nl-NL"/>
        </w:rPr>
        <w:t>j</w:t>
      </w:r>
      <w:r>
        <w:rPr>
          <w:lang w:val="nl-NL"/>
        </w:rPr>
        <w:t xml:space="preserve"> (</w:t>
      </w:r>
      <w:r w:rsidRPr="000A6F61">
        <w:rPr>
          <w:i/>
          <w:lang w:val="nl-NL"/>
        </w:rPr>
        <w:t>goed</w:t>
      </w:r>
      <w:r>
        <w:rPr>
          <w:lang w:val="nl-NL"/>
        </w:rPr>
        <w:t xml:space="preserve">, </w:t>
      </w:r>
      <w:r w:rsidRPr="000A6F61">
        <w:rPr>
          <w:i/>
          <w:lang w:val="nl-NL"/>
        </w:rPr>
        <w:t>coeyen</w:t>
      </w:r>
      <w:r>
        <w:rPr>
          <w:lang w:val="nl-NL"/>
        </w:rPr>
        <w:t>), &lt;ou&gt; voor labiaal en velair (roupen, bouc, Taeldeman 19</w:t>
      </w:r>
      <w:r w:rsidR="00DB19CC">
        <w:rPr>
          <w:lang w:val="nl-NL"/>
        </w:rPr>
        <w:t>85</w:t>
      </w:r>
      <w:r>
        <w:rPr>
          <w:lang w:val="nl-NL"/>
        </w:rPr>
        <w:t xml:space="preserve">, 328). </w:t>
      </w:r>
      <w:r w:rsidR="008536B7">
        <w:rPr>
          <w:lang w:val="nl-NL"/>
        </w:rPr>
        <w:t>De manier van spellen in Gent in de 13</w:t>
      </w:r>
      <w:r w:rsidR="008536B7" w:rsidRPr="008536B7">
        <w:rPr>
          <w:vertAlign w:val="superscript"/>
          <w:lang w:val="nl-NL"/>
        </w:rPr>
        <w:t>de</w:t>
      </w:r>
      <w:r w:rsidR="008536B7">
        <w:rPr>
          <w:lang w:val="nl-NL"/>
        </w:rPr>
        <w:t xml:space="preserve"> eeuw is chronologisch onderzocht door Larsen (2005) aan de hand van 5 schrijvers. Hij concludeert dat men dan nog zoekende is, en dat er in de tweede helft van de 13</w:t>
      </w:r>
      <w:r w:rsidR="008536B7" w:rsidRPr="008536B7">
        <w:rPr>
          <w:vertAlign w:val="superscript"/>
          <w:lang w:val="nl-NL"/>
        </w:rPr>
        <w:t>de</w:t>
      </w:r>
      <w:r w:rsidR="008536B7">
        <w:rPr>
          <w:lang w:val="nl-NL"/>
        </w:rPr>
        <w:t xml:space="preserve"> eeuw geen </w:t>
      </w:r>
      <w:r w:rsidR="00FF491B">
        <w:rPr>
          <w:lang w:val="nl-NL"/>
        </w:rPr>
        <w:t xml:space="preserve">duidelijk </w:t>
      </w:r>
      <w:r w:rsidR="008536B7">
        <w:rPr>
          <w:lang w:val="nl-NL"/>
        </w:rPr>
        <w:t xml:space="preserve">lineaire verandering valt waar te nemen en dat de jongere schrijvers soms ouderwetser spellen. </w:t>
      </w:r>
      <w:r w:rsidR="00C01CA8">
        <w:rPr>
          <w:lang w:val="nl-NL"/>
        </w:rPr>
        <w:t xml:space="preserve">Het verschil voor </w:t>
      </w:r>
      <w:r w:rsidR="00FF491B">
        <w:rPr>
          <w:lang w:val="nl-NL"/>
        </w:rPr>
        <w:t xml:space="preserve">een volgende </w:t>
      </w:r>
      <w:r w:rsidR="00C01CA8">
        <w:rPr>
          <w:lang w:val="nl-NL"/>
        </w:rPr>
        <w:t>dentaal tegenover labia</w:t>
      </w:r>
      <w:r w:rsidR="00FF491B">
        <w:rPr>
          <w:lang w:val="nl-NL"/>
        </w:rPr>
        <w:t>a</w:t>
      </w:r>
      <w:r w:rsidR="00C01CA8">
        <w:rPr>
          <w:lang w:val="nl-NL"/>
        </w:rPr>
        <w:t>l/velair is al wel te on</w:t>
      </w:r>
      <w:r w:rsidR="00FF491B">
        <w:rPr>
          <w:lang w:val="nl-NL"/>
        </w:rPr>
        <w:t>t</w:t>
      </w:r>
      <w:r w:rsidR="00C01CA8">
        <w:rPr>
          <w:lang w:val="nl-NL"/>
        </w:rPr>
        <w:t>waren.</w:t>
      </w:r>
    </w:p>
    <w:p w14:paraId="30AF0E19" w14:textId="0C5E2CAC" w:rsidR="00FF491B" w:rsidRDefault="00FF491B" w:rsidP="00382166">
      <w:pPr>
        <w:rPr>
          <w:lang w:val="nl-NL"/>
        </w:rPr>
      </w:pPr>
      <w:r>
        <w:rPr>
          <w:lang w:val="nl-NL"/>
        </w:rPr>
        <w:t xml:space="preserve">Een vanouds lange ô in open syllabe wordt </w:t>
      </w:r>
      <w:r w:rsidR="002A467F">
        <w:rPr>
          <w:lang w:val="nl-NL"/>
        </w:rPr>
        <w:t>aan het eind van de 13</w:t>
      </w:r>
      <w:r w:rsidR="002A467F" w:rsidRPr="00FF491B">
        <w:rPr>
          <w:vertAlign w:val="superscript"/>
          <w:lang w:val="nl-NL"/>
        </w:rPr>
        <w:t>de</w:t>
      </w:r>
      <w:r w:rsidR="002A467F">
        <w:rPr>
          <w:lang w:val="nl-NL"/>
        </w:rPr>
        <w:t xml:space="preserve"> eeuw </w:t>
      </w:r>
      <w:r>
        <w:rPr>
          <w:lang w:val="nl-NL"/>
        </w:rPr>
        <w:t xml:space="preserve">niet door &lt;oe&gt; weergegeven, want &lt;oe&gt; </w:t>
      </w:r>
      <w:r w:rsidR="002A467F">
        <w:rPr>
          <w:lang w:val="nl-NL"/>
        </w:rPr>
        <w:t>heeft</w:t>
      </w:r>
      <w:r>
        <w:rPr>
          <w:lang w:val="nl-NL"/>
        </w:rPr>
        <w:t xml:space="preserve"> al </w:t>
      </w:r>
      <w:r w:rsidR="002A467F">
        <w:rPr>
          <w:lang w:val="nl-NL"/>
        </w:rPr>
        <w:t xml:space="preserve">als functie ook </w:t>
      </w:r>
      <w:r>
        <w:rPr>
          <w:lang w:val="nl-NL"/>
        </w:rPr>
        <w:t xml:space="preserve">een diftong weer </w:t>
      </w:r>
      <w:r w:rsidR="002A467F">
        <w:rPr>
          <w:lang w:val="nl-NL"/>
        </w:rPr>
        <w:t xml:space="preserve">te geven </w:t>
      </w:r>
      <w:r>
        <w:rPr>
          <w:lang w:val="nl-NL"/>
        </w:rPr>
        <w:t xml:space="preserve">(Larsen 2005, p. </w:t>
      </w:r>
      <w:r w:rsidR="002A467F">
        <w:rPr>
          <w:lang w:val="nl-NL"/>
        </w:rPr>
        <w:t>146)</w:t>
      </w:r>
      <w:r>
        <w:rPr>
          <w:lang w:val="nl-NL"/>
        </w:rPr>
        <w:t>.</w:t>
      </w:r>
    </w:p>
    <w:p w14:paraId="23B72A56" w14:textId="1BD70C27" w:rsidR="00B81681" w:rsidRDefault="00DA0A19" w:rsidP="00382166">
      <w:pPr>
        <w:rPr>
          <w:lang w:val="nl-NL"/>
        </w:rPr>
      </w:pPr>
      <w:r>
        <w:rPr>
          <w:lang w:val="nl-NL"/>
        </w:rPr>
        <w:t xml:space="preserve">Taeldeman wijst erop dat in de </w:t>
      </w:r>
      <w:r w:rsidR="002A467F">
        <w:rPr>
          <w:lang w:val="nl-NL"/>
        </w:rPr>
        <w:t>14de</w:t>
      </w:r>
      <w:r>
        <w:rPr>
          <w:lang w:val="nl-NL"/>
        </w:rPr>
        <w:t xml:space="preserve"> eeuw &lt;oe&gt; en &lt;ou&gt; door elkaar gaan lopen in het Oostvlaams en denkt ook aan Westvlaamse spellinginvloed.</w:t>
      </w:r>
      <w:r w:rsidR="001F5DC4">
        <w:rPr>
          <w:lang w:val="nl-NL"/>
        </w:rPr>
        <w:t xml:space="preserve"> Maar dat is </w:t>
      </w:r>
      <w:r w:rsidR="006A4EB7">
        <w:rPr>
          <w:lang w:val="nl-NL"/>
        </w:rPr>
        <w:t>toch</w:t>
      </w:r>
      <w:r w:rsidR="001F5DC4">
        <w:rPr>
          <w:lang w:val="nl-NL"/>
        </w:rPr>
        <w:t xml:space="preserve"> </w:t>
      </w:r>
      <w:r w:rsidR="00DB19CC">
        <w:rPr>
          <w:lang w:val="nl-NL"/>
        </w:rPr>
        <w:t xml:space="preserve">ook </w:t>
      </w:r>
      <w:r w:rsidR="001F5DC4">
        <w:rPr>
          <w:lang w:val="nl-NL"/>
        </w:rPr>
        <w:t>al vroeger het geval zoals blijkt uit een recent uitgegeven oorkonde. Die is opgesteld is in Gent of het nabijgelegen Dik</w:t>
      </w:r>
      <w:r w:rsidR="00DB5FA1">
        <w:rPr>
          <w:lang w:val="nl-NL"/>
        </w:rPr>
        <w:t>kele</w:t>
      </w:r>
      <w:r w:rsidR="001F5DC4">
        <w:rPr>
          <w:lang w:val="nl-NL"/>
        </w:rPr>
        <w:t xml:space="preserve"> </w:t>
      </w:r>
      <w:r w:rsidR="008330E1">
        <w:rPr>
          <w:lang w:val="nl-NL"/>
        </w:rPr>
        <w:t>van omstreeks 1280-begin 14</w:t>
      </w:r>
      <w:r w:rsidR="008330E1" w:rsidRPr="008330E1">
        <w:rPr>
          <w:vertAlign w:val="superscript"/>
          <w:lang w:val="nl-NL"/>
        </w:rPr>
        <w:t>e</w:t>
      </w:r>
      <w:r w:rsidR="008330E1">
        <w:rPr>
          <w:lang w:val="nl-NL"/>
        </w:rPr>
        <w:t xml:space="preserve"> eeuw (Van Durme 2020) </w:t>
      </w:r>
      <w:r w:rsidR="001F5DC4">
        <w:rPr>
          <w:lang w:val="nl-NL"/>
        </w:rPr>
        <w:t xml:space="preserve">en zowel de oudere </w:t>
      </w:r>
      <w:r w:rsidR="002A467F">
        <w:rPr>
          <w:lang w:val="nl-NL"/>
        </w:rPr>
        <w:t>&lt;</w:t>
      </w:r>
      <w:r w:rsidR="001F5DC4" w:rsidRPr="002A467F">
        <w:rPr>
          <w:lang w:val="nl-NL"/>
        </w:rPr>
        <w:t>o</w:t>
      </w:r>
      <w:r w:rsidR="002A467F">
        <w:rPr>
          <w:lang w:val="nl-NL"/>
        </w:rPr>
        <w:t>&gt;</w:t>
      </w:r>
      <w:r w:rsidR="001F5DC4">
        <w:rPr>
          <w:lang w:val="nl-NL"/>
        </w:rPr>
        <w:t xml:space="preserve"> als de jongere </w:t>
      </w:r>
      <w:r w:rsidR="002A467F">
        <w:rPr>
          <w:lang w:val="nl-NL"/>
        </w:rPr>
        <w:t>&lt;</w:t>
      </w:r>
      <w:r w:rsidR="001F5DC4" w:rsidRPr="002A467F">
        <w:rPr>
          <w:lang w:val="nl-NL"/>
        </w:rPr>
        <w:t>oe</w:t>
      </w:r>
      <w:r w:rsidR="002A467F">
        <w:rPr>
          <w:lang w:val="nl-NL"/>
        </w:rPr>
        <w:t>&gt;</w:t>
      </w:r>
      <w:r w:rsidR="001F5DC4">
        <w:rPr>
          <w:lang w:val="nl-NL"/>
        </w:rPr>
        <w:t xml:space="preserve">, </w:t>
      </w:r>
      <w:r w:rsidR="008330E1">
        <w:rPr>
          <w:lang w:val="nl-NL"/>
        </w:rPr>
        <w:t>maar ook</w:t>
      </w:r>
      <w:r w:rsidR="001F5DC4">
        <w:rPr>
          <w:lang w:val="nl-NL"/>
        </w:rPr>
        <w:t xml:space="preserve"> de variant </w:t>
      </w:r>
      <w:r w:rsidR="002A467F">
        <w:rPr>
          <w:lang w:val="nl-NL"/>
        </w:rPr>
        <w:t>&lt;</w:t>
      </w:r>
      <w:r w:rsidR="001F5DC4" w:rsidRPr="002A467F">
        <w:rPr>
          <w:lang w:val="nl-NL"/>
        </w:rPr>
        <w:t>ou</w:t>
      </w:r>
      <w:r w:rsidR="002A467F">
        <w:rPr>
          <w:lang w:val="nl-NL"/>
        </w:rPr>
        <w:t>&gt;</w:t>
      </w:r>
      <w:r w:rsidR="001F5DC4">
        <w:rPr>
          <w:lang w:val="nl-NL"/>
        </w:rPr>
        <w:t xml:space="preserve"> </w:t>
      </w:r>
      <w:r w:rsidR="00392386">
        <w:rPr>
          <w:lang w:val="nl-NL"/>
        </w:rPr>
        <w:t>komen</w:t>
      </w:r>
      <w:r w:rsidR="007F231E">
        <w:rPr>
          <w:lang w:val="nl-NL"/>
        </w:rPr>
        <w:t xml:space="preserve"> </w:t>
      </w:r>
      <w:proofErr w:type="gramStart"/>
      <w:r w:rsidR="007F231E">
        <w:rPr>
          <w:lang w:val="nl-NL"/>
        </w:rPr>
        <w:t>er in</w:t>
      </w:r>
      <w:proofErr w:type="gramEnd"/>
      <w:r w:rsidR="007F231E">
        <w:rPr>
          <w:lang w:val="nl-NL"/>
        </w:rPr>
        <w:t xml:space="preserve"> voor</w:t>
      </w:r>
      <w:r w:rsidR="001F5DC4">
        <w:rPr>
          <w:lang w:val="nl-NL"/>
        </w:rPr>
        <w:t>.</w:t>
      </w:r>
    </w:p>
    <w:p w14:paraId="61C6B245" w14:textId="21D2814D" w:rsidR="00382166" w:rsidRDefault="001F5DC4" w:rsidP="00382166">
      <w:pPr>
        <w:rPr>
          <w:lang w:val="nl-NL"/>
        </w:rPr>
      </w:pPr>
      <w:r>
        <w:rPr>
          <w:lang w:val="nl-NL"/>
        </w:rPr>
        <w:t xml:space="preserve">Voorbeelden zijn: </w:t>
      </w:r>
      <w:r w:rsidR="006F581A" w:rsidRPr="008330E1">
        <w:rPr>
          <w:i/>
          <w:lang w:val="nl-NL"/>
        </w:rPr>
        <w:t>hove</w:t>
      </w:r>
      <w:r w:rsidR="006F581A">
        <w:rPr>
          <w:lang w:val="nl-NL"/>
        </w:rPr>
        <w:t xml:space="preserve"> naast </w:t>
      </w:r>
      <w:r w:rsidR="006F581A" w:rsidRPr="008330E1">
        <w:rPr>
          <w:i/>
          <w:lang w:val="nl-NL"/>
        </w:rPr>
        <w:t>hoeue</w:t>
      </w:r>
      <w:r>
        <w:rPr>
          <w:lang w:val="nl-NL"/>
        </w:rPr>
        <w:t xml:space="preserve"> </w:t>
      </w:r>
      <w:r w:rsidR="006F581A">
        <w:rPr>
          <w:lang w:val="nl-NL"/>
        </w:rPr>
        <w:t xml:space="preserve">‘hoeve’, (2) </w:t>
      </w:r>
      <w:r w:rsidR="006F581A" w:rsidRPr="008330E1">
        <w:rPr>
          <w:i/>
          <w:lang w:val="nl-NL"/>
        </w:rPr>
        <w:t>voeren</w:t>
      </w:r>
      <w:r w:rsidR="006F581A">
        <w:rPr>
          <w:lang w:val="nl-NL"/>
        </w:rPr>
        <w:t xml:space="preserve"> naast (3) </w:t>
      </w:r>
      <w:r w:rsidR="006F581A" w:rsidRPr="008330E1">
        <w:rPr>
          <w:i/>
          <w:lang w:val="nl-NL"/>
        </w:rPr>
        <w:t>voren</w:t>
      </w:r>
      <w:r w:rsidR="006F581A">
        <w:rPr>
          <w:lang w:val="nl-NL"/>
        </w:rPr>
        <w:t xml:space="preserve"> ‘</w:t>
      </w:r>
      <w:r w:rsidR="008330E1">
        <w:rPr>
          <w:lang w:val="nl-NL"/>
        </w:rPr>
        <w:t xml:space="preserve">het </w:t>
      </w:r>
      <w:r w:rsidR="006F581A">
        <w:rPr>
          <w:lang w:val="nl-NL"/>
        </w:rPr>
        <w:t>v</w:t>
      </w:r>
      <w:r w:rsidR="008330E1">
        <w:rPr>
          <w:lang w:val="nl-NL"/>
        </w:rPr>
        <w:t>oeren, levering</w:t>
      </w:r>
      <w:r w:rsidR="006F581A">
        <w:rPr>
          <w:lang w:val="nl-NL"/>
        </w:rPr>
        <w:t xml:space="preserve">’, </w:t>
      </w:r>
      <w:r w:rsidR="006F581A" w:rsidRPr="008330E1">
        <w:rPr>
          <w:i/>
          <w:lang w:val="nl-NL"/>
        </w:rPr>
        <w:t>profst</w:t>
      </w:r>
      <w:r w:rsidR="006F581A">
        <w:rPr>
          <w:lang w:val="nl-NL"/>
        </w:rPr>
        <w:t xml:space="preserve"> naast </w:t>
      </w:r>
      <w:r w:rsidR="006F581A" w:rsidRPr="008330E1">
        <w:rPr>
          <w:i/>
          <w:lang w:val="nl-NL"/>
        </w:rPr>
        <w:t>proefst</w:t>
      </w:r>
      <w:r w:rsidR="006F581A">
        <w:rPr>
          <w:lang w:val="nl-NL"/>
        </w:rPr>
        <w:t xml:space="preserve"> </w:t>
      </w:r>
      <w:r w:rsidR="003C5436">
        <w:rPr>
          <w:rStyle w:val="FootnoteReference"/>
          <w:lang w:val="nl-NL"/>
        </w:rPr>
        <w:footnoteReference w:id="37"/>
      </w:r>
      <w:r w:rsidR="006F581A">
        <w:rPr>
          <w:lang w:val="nl-NL"/>
        </w:rPr>
        <w:t>(</w:t>
      </w:r>
      <w:r w:rsidR="008330E1">
        <w:rPr>
          <w:lang w:val="nl-NL"/>
        </w:rPr>
        <w:t>‘</w:t>
      </w:r>
      <w:r w:rsidR="006F581A">
        <w:rPr>
          <w:lang w:val="nl-NL"/>
        </w:rPr>
        <w:t>proost</w:t>
      </w:r>
      <w:r w:rsidR="008330E1">
        <w:rPr>
          <w:lang w:val="nl-NL"/>
        </w:rPr>
        <w:t xml:space="preserve">’ </w:t>
      </w:r>
      <w:r w:rsidR="006F581A">
        <w:rPr>
          <w:lang w:val="nl-NL"/>
        </w:rPr>
        <w:t xml:space="preserve">van een klooster &lt; provest) en </w:t>
      </w:r>
      <w:r w:rsidR="006F581A" w:rsidRPr="008330E1">
        <w:rPr>
          <w:i/>
          <w:lang w:val="nl-NL"/>
        </w:rPr>
        <w:t>voeren</w:t>
      </w:r>
      <w:r w:rsidR="006F581A">
        <w:rPr>
          <w:lang w:val="nl-NL"/>
        </w:rPr>
        <w:t xml:space="preserve">, </w:t>
      </w:r>
      <w:r w:rsidR="006F581A" w:rsidRPr="008330E1">
        <w:rPr>
          <w:i/>
          <w:lang w:val="nl-NL"/>
        </w:rPr>
        <w:t>ghevoert</w:t>
      </w:r>
      <w:r w:rsidR="006F581A">
        <w:rPr>
          <w:lang w:val="nl-NL"/>
        </w:rPr>
        <w:t xml:space="preserve"> naast </w:t>
      </w:r>
      <w:r w:rsidR="006F581A" w:rsidRPr="008330E1">
        <w:rPr>
          <w:i/>
          <w:lang w:val="nl-NL"/>
        </w:rPr>
        <w:t>ghevouren</w:t>
      </w:r>
      <w:r w:rsidR="008330E1">
        <w:rPr>
          <w:lang w:val="nl-NL"/>
        </w:rPr>
        <w:t xml:space="preserve"> ‘ergens naar voeren</w:t>
      </w:r>
      <w:r w:rsidR="003C5436">
        <w:rPr>
          <w:lang w:val="nl-NL"/>
        </w:rPr>
        <w:t xml:space="preserve">” en </w:t>
      </w:r>
      <w:r w:rsidR="003C5436" w:rsidRPr="003C5436">
        <w:rPr>
          <w:i/>
          <w:lang w:val="nl-NL"/>
        </w:rPr>
        <w:t>hoeftvoeren</w:t>
      </w:r>
      <w:r w:rsidR="003C5436">
        <w:rPr>
          <w:lang w:val="nl-NL"/>
        </w:rPr>
        <w:t xml:space="preserve"> ‘hoofdvoeren’, waar in een andere oorkonde nog </w:t>
      </w:r>
      <w:r w:rsidR="003C5436" w:rsidRPr="003C5436">
        <w:rPr>
          <w:i/>
          <w:lang w:val="nl-NL"/>
        </w:rPr>
        <w:t>hoftvoren</w:t>
      </w:r>
      <w:r w:rsidR="003C5436">
        <w:rPr>
          <w:lang w:val="nl-NL"/>
        </w:rPr>
        <w:t xml:space="preserve"> gebruikt wordt</w:t>
      </w:r>
      <w:r w:rsidR="008330E1">
        <w:rPr>
          <w:lang w:val="nl-NL"/>
        </w:rPr>
        <w:t>.</w:t>
      </w:r>
      <w:r w:rsidR="00787B79">
        <w:rPr>
          <w:lang w:val="nl-NL"/>
        </w:rPr>
        <w:t xml:space="preserve"> Voor ‘bode’ wordt</w:t>
      </w:r>
      <w:r w:rsidR="00164D5E">
        <w:rPr>
          <w:lang w:val="nl-NL"/>
        </w:rPr>
        <w:t xml:space="preserve"> tweemaal </w:t>
      </w:r>
      <w:r w:rsidR="00164D5E" w:rsidRPr="00164D5E">
        <w:rPr>
          <w:i/>
          <w:lang w:val="nl-NL"/>
        </w:rPr>
        <w:t>bode</w:t>
      </w:r>
      <w:r w:rsidR="00164D5E">
        <w:rPr>
          <w:lang w:val="nl-NL"/>
        </w:rPr>
        <w:t xml:space="preserve"> gebruikt. De Westgermaanse *</w:t>
      </w:r>
      <w:r w:rsidR="00164D5E" w:rsidRPr="00164D5E">
        <w:rPr>
          <w:i/>
          <w:lang w:val="nl-NL"/>
        </w:rPr>
        <w:t>au</w:t>
      </w:r>
      <w:r w:rsidR="00164D5E">
        <w:rPr>
          <w:lang w:val="nl-NL"/>
        </w:rPr>
        <w:t xml:space="preserve"> in ‘schoof’ wordt </w:t>
      </w:r>
      <w:r w:rsidR="00164D5E">
        <w:rPr>
          <w:lang w:val="nl-NL"/>
        </w:rPr>
        <w:lastRenderedPageBreak/>
        <w:t xml:space="preserve">eveneens als </w:t>
      </w:r>
      <w:r w:rsidR="00164D5E" w:rsidRPr="00164D5E">
        <w:rPr>
          <w:i/>
          <w:lang w:val="nl-NL"/>
        </w:rPr>
        <w:t>schoef</w:t>
      </w:r>
      <w:r w:rsidR="00164D5E">
        <w:rPr>
          <w:lang w:val="nl-NL"/>
        </w:rPr>
        <w:t xml:space="preserve"> gespeld, en </w:t>
      </w:r>
      <w:r w:rsidR="007F231E">
        <w:rPr>
          <w:lang w:val="nl-NL"/>
        </w:rPr>
        <w:t>zo’n spelling</w:t>
      </w:r>
      <w:r w:rsidR="00164D5E">
        <w:rPr>
          <w:lang w:val="nl-NL"/>
        </w:rPr>
        <w:t xml:space="preserve"> verklaart wellicht waarom </w:t>
      </w:r>
      <w:r w:rsidR="00382166">
        <w:rPr>
          <w:lang w:val="nl-NL"/>
        </w:rPr>
        <w:t>oudere etymologische werken als Vercoullie (1898)</w:t>
      </w:r>
      <w:r w:rsidR="00FC3660">
        <w:rPr>
          <w:lang w:val="nl-NL"/>
        </w:rPr>
        <w:t xml:space="preserve">, </w:t>
      </w:r>
      <w:r w:rsidR="00382166">
        <w:rPr>
          <w:lang w:val="nl-NL"/>
        </w:rPr>
        <w:t xml:space="preserve">Van Wijk (1912) </w:t>
      </w:r>
      <w:r w:rsidR="00FC3660">
        <w:rPr>
          <w:lang w:val="nl-NL"/>
        </w:rPr>
        <w:t>en ook Gysseling (1963)</w:t>
      </w:r>
      <w:r w:rsidR="00894D26">
        <w:rPr>
          <w:lang w:val="nl-NL"/>
        </w:rPr>
        <w:t xml:space="preserve"> </w:t>
      </w:r>
      <w:r w:rsidR="00382166">
        <w:rPr>
          <w:lang w:val="nl-NL"/>
        </w:rPr>
        <w:t xml:space="preserve">voor </w:t>
      </w:r>
      <w:r w:rsidR="00382166" w:rsidRPr="00B0556F">
        <w:rPr>
          <w:i/>
          <w:lang w:val="nl-NL"/>
        </w:rPr>
        <w:t>altoos</w:t>
      </w:r>
      <w:r w:rsidR="00382166">
        <w:rPr>
          <w:lang w:val="nl-NL"/>
        </w:rPr>
        <w:t xml:space="preserve"> aan een Westgermaanse *</w:t>
      </w:r>
      <w:r w:rsidR="00382166" w:rsidRPr="00164D5E">
        <w:rPr>
          <w:i/>
          <w:lang w:val="nl-NL"/>
        </w:rPr>
        <w:t>au</w:t>
      </w:r>
      <w:r w:rsidR="00382166">
        <w:rPr>
          <w:lang w:val="nl-NL"/>
        </w:rPr>
        <w:t xml:space="preserve"> dachten in plaats </w:t>
      </w:r>
      <w:r w:rsidR="007F231E">
        <w:rPr>
          <w:lang w:val="nl-NL"/>
        </w:rPr>
        <w:t>van</w:t>
      </w:r>
      <w:r w:rsidR="00382166">
        <w:rPr>
          <w:lang w:val="nl-NL"/>
        </w:rPr>
        <w:t xml:space="preserve"> aan *</w:t>
      </w:r>
      <w:r w:rsidR="00382166" w:rsidRPr="00164D5E">
        <w:rPr>
          <w:i/>
          <w:lang w:val="nl-NL"/>
        </w:rPr>
        <w:t>u/</w:t>
      </w:r>
      <w:r w:rsidR="00884981">
        <w:rPr>
          <w:i/>
          <w:lang w:val="nl-NL"/>
        </w:rPr>
        <w:t>o</w:t>
      </w:r>
      <w:r w:rsidR="00894D26">
        <w:rPr>
          <w:lang w:val="nl-NL"/>
        </w:rPr>
        <w:t xml:space="preserve"> in open lettergreep.</w:t>
      </w:r>
      <w:r w:rsidR="00382166">
        <w:rPr>
          <w:lang w:val="nl-NL"/>
        </w:rPr>
        <w:t xml:space="preserve"> </w:t>
      </w:r>
    </w:p>
    <w:p w14:paraId="4166F799" w14:textId="26357EC0" w:rsidR="00D16E6E" w:rsidRDefault="00D16E6E" w:rsidP="00DA0A19">
      <w:pPr>
        <w:rPr>
          <w:lang w:val="nl-NL"/>
        </w:rPr>
      </w:pPr>
    </w:p>
    <w:p w14:paraId="448E293F" w14:textId="3C6A6778" w:rsidR="0079093D" w:rsidRDefault="00D16E6E" w:rsidP="00DA0A19">
      <w:pPr>
        <w:rPr>
          <w:lang w:val="nl-NL"/>
        </w:rPr>
      </w:pPr>
      <w:r>
        <w:rPr>
          <w:lang w:val="nl-NL"/>
        </w:rPr>
        <w:tab/>
      </w:r>
      <w:r w:rsidR="008330E1">
        <w:rPr>
          <w:lang w:val="nl-NL"/>
        </w:rPr>
        <w:t xml:space="preserve">In al </w:t>
      </w:r>
      <w:r w:rsidR="00841EA4">
        <w:rPr>
          <w:lang w:val="nl-NL"/>
        </w:rPr>
        <w:t>die</w:t>
      </w:r>
      <w:r w:rsidR="008330E1">
        <w:rPr>
          <w:lang w:val="nl-NL"/>
        </w:rPr>
        <w:t xml:space="preserve"> </w:t>
      </w:r>
      <w:r w:rsidR="00841EA4">
        <w:rPr>
          <w:lang w:val="nl-NL"/>
        </w:rPr>
        <w:t>spellingen</w:t>
      </w:r>
      <w:r w:rsidR="008330E1">
        <w:rPr>
          <w:lang w:val="nl-NL"/>
        </w:rPr>
        <w:t xml:space="preserve"> gaat het nog</w:t>
      </w:r>
      <w:r w:rsidR="003C5436">
        <w:rPr>
          <w:lang w:val="nl-NL"/>
        </w:rPr>
        <w:t xml:space="preserve"> steeds</w:t>
      </w:r>
      <w:r w:rsidR="008330E1">
        <w:rPr>
          <w:lang w:val="nl-NL"/>
        </w:rPr>
        <w:t xml:space="preserve"> om een oo-achtige uitspraak, waarbij de </w:t>
      </w:r>
      <w:r w:rsidR="008330E1" w:rsidRPr="008330E1">
        <w:rPr>
          <w:i/>
          <w:lang w:val="nl-NL"/>
        </w:rPr>
        <w:t>ou</w:t>
      </w:r>
      <w:r w:rsidR="008330E1">
        <w:rPr>
          <w:lang w:val="nl-NL"/>
        </w:rPr>
        <w:t xml:space="preserve"> mogelijk iets aangeeft dat in de richting gaat van onze </w:t>
      </w:r>
      <w:r w:rsidR="008330E1" w:rsidRPr="008330E1">
        <w:rPr>
          <w:i/>
          <w:lang w:val="nl-NL"/>
        </w:rPr>
        <w:t>oe</w:t>
      </w:r>
      <w:r w:rsidR="008330E1">
        <w:rPr>
          <w:lang w:val="nl-NL"/>
        </w:rPr>
        <w:t xml:space="preserve">, of iets als </w:t>
      </w:r>
      <w:r w:rsidR="008330E1" w:rsidRPr="008330E1">
        <w:rPr>
          <w:i/>
          <w:lang w:val="nl-NL"/>
        </w:rPr>
        <w:t>o</w:t>
      </w:r>
      <w:r w:rsidR="003C5436">
        <w:rPr>
          <w:i/>
          <w:lang w:val="nl-NL"/>
        </w:rPr>
        <w:t>/u</w:t>
      </w:r>
      <w:r w:rsidR="008330E1" w:rsidRPr="008330E1">
        <w:rPr>
          <w:i/>
          <w:lang w:val="nl-NL"/>
        </w:rPr>
        <w:t>we</w:t>
      </w:r>
      <w:r w:rsidR="008330E1">
        <w:rPr>
          <w:lang w:val="nl-NL"/>
        </w:rPr>
        <w:t xml:space="preserve"> weergeeft</w:t>
      </w:r>
      <w:r w:rsidR="003C5436">
        <w:rPr>
          <w:lang w:val="nl-NL"/>
        </w:rPr>
        <w:t xml:space="preserve">. Het opschuiven van </w:t>
      </w:r>
      <w:r w:rsidR="003C5436" w:rsidRPr="000A6F61">
        <w:rPr>
          <w:i/>
          <w:lang w:val="nl-NL"/>
        </w:rPr>
        <w:t>o</w:t>
      </w:r>
      <w:r w:rsidR="003C5436">
        <w:rPr>
          <w:lang w:val="nl-NL"/>
        </w:rPr>
        <w:t xml:space="preserve"> naar onze </w:t>
      </w:r>
      <w:r w:rsidR="003C5436" w:rsidRPr="000A6F61">
        <w:rPr>
          <w:i/>
          <w:lang w:val="nl-NL"/>
        </w:rPr>
        <w:t>oe</w:t>
      </w:r>
      <w:r w:rsidR="003C5436">
        <w:rPr>
          <w:lang w:val="nl-NL"/>
        </w:rPr>
        <w:t xml:space="preserve"> </w:t>
      </w:r>
      <w:r w:rsidR="0007545C">
        <w:rPr>
          <w:lang w:val="nl-NL"/>
        </w:rPr>
        <w:t xml:space="preserve">[u] </w:t>
      </w:r>
      <w:r w:rsidR="003C5436">
        <w:rPr>
          <w:lang w:val="nl-NL"/>
        </w:rPr>
        <w:t>in de Brabantse en Hollandse dialecten vindt nog later plaats (Caron 19</w:t>
      </w:r>
      <w:r w:rsidR="00DC1D9F">
        <w:rPr>
          <w:lang w:val="nl-NL"/>
        </w:rPr>
        <w:t>48</w:t>
      </w:r>
      <w:r w:rsidR="003C5436">
        <w:rPr>
          <w:lang w:val="nl-NL"/>
        </w:rPr>
        <w:t>).</w:t>
      </w:r>
      <w:r w:rsidR="00A43D6E">
        <w:rPr>
          <w:lang w:val="nl-NL"/>
        </w:rPr>
        <w:t xml:space="preserve"> Zie ook hieronder voor die latere ontwikkeling in Gent rond het midden van de 16</w:t>
      </w:r>
      <w:r w:rsidR="00A43D6E" w:rsidRPr="00A43D6E">
        <w:rPr>
          <w:vertAlign w:val="superscript"/>
          <w:lang w:val="nl-NL"/>
        </w:rPr>
        <w:t>de</w:t>
      </w:r>
      <w:r w:rsidR="00A43D6E">
        <w:rPr>
          <w:lang w:val="nl-NL"/>
        </w:rPr>
        <w:t xml:space="preserve"> </w:t>
      </w:r>
      <w:proofErr w:type="gramStart"/>
      <w:r w:rsidR="00A43D6E">
        <w:rPr>
          <w:lang w:val="nl-NL"/>
        </w:rPr>
        <w:t>eeuw.</w:t>
      </w:r>
      <w:r w:rsidR="009C6082">
        <w:rPr>
          <w:lang w:val="nl-NL"/>
        </w:rPr>
        <w:t>I</w:t>
      </w:r>
      <w:r w:rsidR="00DA0A19">
        <w:rPr>
          <w:lang w:val="nl-NL"/>
        </w:rPr>
        <w:t>n</w:t>
      </w:r>
      <w:proofErr w:type="gramEnd"/>
      <w:r w:rsidR="00DA0A19">
        <w:rPr>
          <w:lang w:val="nl-NL"/>
        </w:rPr>
        <w:t xml:space="preserve"> het 14</w:t>
      </w:r>
      <w:r w:rsidR="00DA0A19" w:rsidRPr="006C3D24">
        <w:rPr>
          <w:vertAlign w:val="superscript"/>
          <w:lang w:val="nl-NL"/>
        </w:rPr>
        <w:t>e</w:t>
      </w:r>
      <w:r w:rsidR="00DA0A19">
        <w:rPr>
          <w:lang w:val="nl-NL"/>
        </w:rPr>
        <w:t xml:space="preserve">-eeuwse Oostvlaams </w:t>
      </w:r>
      <w:r w:rsidR="009C6082">
        <w:rPr>
          <w:lang w:val="nl-NL"/>
        </w:rPr>
        <w:t xml:space="preserve">is open syllabeverlenging wel voltooid (De Wulf 2019) en we </w:t>
      </w:r>
      <w:r w:rsidR="009003C9">
        <w:rPr>
          <w:lang w:val="nl-NL"/>
        </w:rPr>
        <w:t xml:space="preserve">kunnen </w:t>
      </w:r>
      <w:r w:rsidR="00DB19CC">
        <w:rPr>
          <w:lang w:val="nl-NL"/>
        </w:rPr>
        <w:t xml:space="preserve">dan </w:t>
      </w:r>
      <w:r w:rsidR="00DA0A19">
        <w:rPr>
          <w:lang w:val="nl-NL"/>
        </w:rPr>
        <w:t>de</w:t>
      </w:r>
      <w:r w:rsidR="009003C9">
        <w:rPr>
          <w:lang w:val="nl-NL"/>
        </w:rPr>
        <w:t xml:space="preserve"> &lt;e&gt; </w:t>
      </w:r>
      <w:r w:rsidR="00DA0A19">
        <w:rPr>
          <w:lang w:val="nl-NL"/>
        </w:rPr>
        <w:t xml:space="preserve">in </w:t>
      </w:r>
      <w:r w:rsidR="009003C9">
        <w:rPr>
          <w:i/>
          <w:lang w:val="nl-NL"/>
        </w:rPr>
        <w:t>&lt;</w:t>
      </w:r>
      <w:r w:rsidR="009003C9">
        <w:rPr>
          <w:lang w:val="nl-NL"/>
        </w:rPr>
        <w:t xml:space="preserve">oe&gt; zien </w:t>
      </w:r>
      <w:r w:rsidR="00DA0A19">
        <w:rPr>
          <w:lang w:val="nl-NL"/>
        </w:rPr>
        <w:t xml:space="preserve">als verlengingsteken van korte </w:t>
      </w:r>
      <w:r w:rsidR="00DA0A19" w:rsidRPr="00F619AE">
        <w:rPr>
          <w:i/>
          <w:lang w:val="nl-NL"/>
        </w:rPr>
        <w:t>o</w:t>
      </w:r>
      <w:r w:rsidR="00DA0A19">
        <w:rPr>
          <w:lang w:val="nl-NL"/>
        </w:rPr>
        <w:t xml:space="preserve"> in gesloten lettergreep; zoals </w:t>
      </w:r>
      <w:r w:rsidR="00DA0A19" w:rsidRPr="005747F1">
        <w:rPr>
          <w:i/>
          <w:lang w:val="nl-NL"/>
        </w:rPr>
        <w:t>i</w:t>
      </w:r>
      <w:r w:rsidR="00DA0A19">
        <w:rPr>
          <w:lang w:val="nl-NL"/>
        </w:rPr>
        <w:t xml:space="preserve"> ook vaak gebruikt werd in oostelijker dialecten</w:t>
      </w:r>
      <w:r w:rsidR="00DB19CC">
        <w:rPr>
          <w:lang w:val="nl-NL"/>
        </w:rPr>
        <w:t xml:space="preserve"> en in Holland</w:t>
      </w:r>
      <w:r w:rsidR="00612D39">
        <w:rPr>
          <w:lang w:val="nl-NL"/>
        </w:rPr>
        <w:t xml:space="preserve">, al in de dertiende eeuw </w:t>
      </w:r>
      <w:r w:rsidR="00DA0A19">
        <w:rPr>
          <w:lang w:val="nl-NL"/>
        </w:rPr>
        <w:t>(</w:t>
      </w:r>
      <w:r w:rsidR="00612D39">
        <w:rPr>
          <w:lang w:val="nl-NL"/>
        </w:rPr>
        <w:t>zie tabel 1 hierboven</w:t>
      </w:r>
      <w:r w:rsidR="009C6082">
        <w:rPr>
          <w:lang w:val="nl-NL"/>
        </w:rPr>
        <w:t>, maar zie ook Mihm 2002</w:t>
      </w:r>
      <w:r w:rsidR="00DA0A19">
        <w:rPr>
          <w:lang w:val="nl-NL"/>
        </w:rPr>
        <w:t>).</w:t>
      </w:r>
    </w:p>
    <w:p w14:paraId="7268A5B0" w14:textId="77777777" w:rsidR="008536B7" w:rsidRDefault="008536B7" w:rsidP="00AA69E4">
      <w:pPr>
        <w:rPr>
          <w:lang w:val="nl-NL"/>
        </w:rPr>
      </w:pPr>
    </w:p>
    <w:p w14:paraId="70085B50" w14:textId="1212B2F9" w:rsidR="0055176E" w:rsidRPr="00302BAD" w:rsidRDefault="0079093D" w:rsidP="00AA69E4">
      <w:pPr>
        <w:rPr>
          <w:lang w:val="nl-NL"/>
        </w:rPr>
      </w:pPr>
      <w:r>
        <w:rPr>
          <w:lang w:val="nl-NL"/>
        </w:rPr>
        <w:t xml:space="preserve">We kunnen dat zien op de volgende kaart </w:t>
      </w:r>
      <w:r w:rsidR="00AA5B70">
        <w:rPr>
          <w:lang w:val="nl-NL"/>
        </w:rPr>
        <w:t xml:space="preserve">5 </w:t>
      </w:r>
      <w:r>
        <w:rPr>
          <w:lang w:val="nl-NL"/>
        </w:rPr>
        <w:t xml:space="preserve">die de spelling van </w:t>
      </w:r>
      <w:r w:rsidR="00612D39">
        <w:rPr>
          <w:lang w:val="nl-NL"/>
        </w:rPr>
        <w:t xml:space="preserve">ō in </w:t>
      </w:r>
      <w:r w:rsidRPr="00612D39">
        <w:rPr>
          <w:i/>
          <w:lang w:val="nl-NL"/>
        </w:rPr>
        <w:t>altoos</w:t>
      </w:r>
      <w:r>
        <w:rPr>
          <w:lang w:val="nl-NL"/>
        </w:rPr>
        <w:t xml:space="preserve"> tegenover </w:t>
      </w:r>
      <w:r w:rsidRPr="00612D39">
        <w:rPr>
          <w:i/>
          <w:lang w:val="nl-NL"/>
        </w:rPr>
        <w:t>altoes</w:t>
      </w:r>
      <w:r>
        <w:rPr>
          <w:lang w:val="nl-NL"/>
        </w:rPr>
        <w:t xml:space="preserve"> weergeeft </w:t>
      </w:r>
      <w:r w:rsidR="00612D39">
        <w:rPr>
          <w:lang w:val="nl-NL"/>
        </w:rPr>
        <w:t>voor</w:t>
      </w:r>
      <w:r>
        <w:rPr>
          <w:lang w:val="nl-NL"/>
        </w:rPr>
        <w:t xml:space="preserve"> de periode 1340 - 1400</w:t>
      </w:r>
      <w:r w:rsidR="00612D39">
        <w:rPr>
          <w:lang w:val="nl-NL"/>
        </w:rPr>
        <w:t xml:space="preserve">, de periode waarin ik de eerste vermelding van </w:t>
      </w:r>
      <w:r w:rsidR="00884981">
        <w:rPr>
          <w:lang w:val="nl-NL"/>
        </w:rPr>
        <w:t xml:space="preserve">de naam </w:t>
      </w:r>
      <w:r w:rsidR="00612D39">
        <w:rPr>
          <w:lang w:val="nl-NL"/>
        </w:rPr>
        <w:t xml:space="preserve">Toebast aantrof. </w:t>
      </w:r>
      <w:r w:rsidR="0055176E">
        <w:rPr>
          <w:lang w:val="nl-NL"/>
        </w:rPr>
        <w:t xml:space="preserve">De spelling met &lt;oo&gt; is ver in de minderheid en komt vooral in het Westvlaams voor. </w:t>
      </w:r>
      <w:r w:rsidR="00612D39">
        <w:rPr>
          <w:lang w:val="nl-NL"/>
        </w:rPr>
        <w:t>De streek rond Brugge heeft een voorkeur voor &lt;oo&gt;</w:t>
      </w:r>
      <w:r w:rsidR="0055176E">
        <w:rPr>
          <w:lang w:val="nl-NL"/>
        </w:rPr>
        <w:t>. Daar lijkt een nieuwe spellingsgewoonte in opkomst om ō in gesloten lettergreep met &lt;oo&gt; weer te geven.</w:t>
      </w:r>
      <w:r w:rsidR="00612D39">
        <w:rPr>
          <w:lang w:val="nl-NL"/>
        </w:rPr>
        <w:t xml:space="preserve"> Gent ligt in een overgangsgebied met </w:t>
      </w:r>
      <w:r w:rsidR="0055176E">
        <w:rPr>
          <w:lang w:val="nl-NL"/>
        </w:rPr>
        <w:t>ook de</w:t>
      </w:r>
      <w:r w:rsidR="00612D39">
        <w:rPr>
          <w:lang w:val="nl-NL"/>
        </w:rPr>
        <w:t xml:space="preserve"> spelling &lt;oe&gt;.</w:t>
      </w:r>
      <w:r w:rsidR="0055176E">
        <w:rPr>
          <w:lang w:val="nl-NL"/>
        </w:rPr>
        <w:t xml:space="preserve"> Voor de verspreiding in de veertiende eeuw van </w:t>
      </w:r>
      <w:r w:rsidR="0055176E" w:rsidRPr="0045669F">
        <w:rPr>
          <w:i/>
          <w:lang w:val="nl-NL"/>
        </w:rPr>
        <w:t>altoos</w:t>
      </w:r>
      <w:r w:rsidR="0055176E">
        <w:rPr>
          <w:lang w:val="nl-NL"/>
        </w:rPr>
        <w:t xml:space="preserve"> zie Kaart 5 met spelling &lt;oo&gt; tegenover &lt;oe&gt;. </w:t>
      </w:r>
    </w:p>
    <w:p w14:paraId="692FD567" w14:textId="77777777" w:rsidR="009E35CD" w:rsidRDefault="009E35CD" w:rsidP="00DA0A19">
      <w:pPr>
        <w:rPr>
          <w:lang w:val="nl-NL"/>
        </w:rPr>
      </w:pPr>
    </w:p>
    <w:p w14:paraId="1290CA4A" w14:textId="6B1AD184" w:rsidR="00D16E6E" w:rsidRDefault="0055176E" w:rsidP="00DA0A19">
      <w:pPr>
        <w:rPr>
          <w:lang w:val="nl-NL"/>
        </w:rPr>
      </w:pPr>
      <w:r>
        <w:rPr>
          <w:lang w:val="nl-NL"/>
        </w:rPr>
        <w:t>K</w:t>
      </w:r>
      <w:r w:rsidR="00612D39">
        <w:rPr>
          <w:lang w:val="nl-NL"/>
        </w:rPr>
        <w:t xml:space="preserve">aart </w:t>
      </w:r>
      <w:r w:rsidR="00AA5B70">
        <w:rPr>
          <w:lang w:val="nl-NL"/>
        </w:rPr>
        <w:t>5:</w:t>
      </w:r>
      <w:r w:rsidR="00612D39">
        <w:rPr>
          <w:lang w:val="nl-NL"/>
        </w:rPr>
        <w:t xml:space="preserve"> Percentage spellingen </w:t>
      </w:r>
      <w:r w:rsidR="00302BAD">
        <w:rPr>
          <w:lang w:val="nl-NL"/>
        </w:rPr>
        <w:t xml:space="preserve">in de veertiende eeuw </w:t>
      </w:r>
      <w:r w:rsidR="00612D39">
        <w:rPr>
          <w:lang w:val="nl-NL"/>
        </w:rPr>
        <w:t xml:space="preserve">met </w:t>
      </w:r>
      <w:r w:rsidR="00612D39" w:rsidRPr="00612D39">
        <w:rPr>
          <w:i/>
          <w:lang w:val="nl-NL"/>
        </w:rPr>
        <w:t>oo</w:t>
      </w:r>
      <w:r w:rsidR="00612D39">
        <w:rPr>
          <w:lang w:val="nl-NL"/>
        </w:rPr>
        <w:t xml:space="preserve"> tegenover </w:t>
      </w:r>
      <w:r w:rsidR="00612D39" w:rsidRPr="00612D39">
        <w:rPr>
          <w:i/>
          <w:lang w:val="nl-NL"/>
        </w:rPr>
        <w:t>oe</w:t>
      </w:r>
      <w:r w:rsidR="00612D39">
        <w:rPr>
          <w:lang w:val="nl-NL"/>
        </w:rPr>
        <w:t xml:space="preserve"> in </w:t>
      </w:r>
      <w:r w:rsidR="00612D39" w:rsidRPr="00612D39">
        <w:rPr>
          <w:i/>
          <w:lang w:val="nl-NL"/>
        </w:rPr>
        <w:t>altoes</w:t>
      </w:r>
      <w:r w:rsidR="00302BAD">
        <w:rPr>
          <w:lang w:val="nl-NL"/>
        </w:rPr>
        <w:t xml:space="preserve"> in </w:t>
      </w:r>
      <w:r>
        <w:rPr>
          <w:lang w:val="nl-NL"/>
        </w:rPr>
        <w:t xml:space="preserve">het </w:t>
      </w:r>
      <w:r w:rsidR="00302BAD">
        <w:rPr>
          <w:lang w:val="nl-NL"/>
        </w:rPr>
        <w:t>Corpus Van Reenen-Mulder oorkonden (1301-1400)</w:t>
      </w:r>
      <w:r>
        <w:rPr>
          <w:lang w:val="nl-NL"/>
        </w:rPr>
        <w:t>.</w:t>
      </w:r>
    </w:p>
    <w:p w14:paraId="7EE4B3E1" w14:textId="77777777" w:rsidR="009E35CD" w:rsidRDefault="009E35CD" w:rsidP="00DA0A19">
      <w:pPr>
        <w:rPr>
          <w:lang w:val="nl-NL"/>
        </w:rPr>
      </w:pPr>
    </w:p>
    <w:p w14:paraId="40D02DC0" w14:textId="4DD092CE" w:rsidR="00612D39" w:rsidRDefault="00612D39" w:rsidP="00DA0A19">
      <w:pPr>
        <w:rPr>
          <w:lang w:val="nl-NL"/>
        </w:rPr>
      </w:pPr>
      <w:r>
        <w:rPr>
          <w:noProof/>
          <w:lang w:val="nl-NL"/>
        </w:rPr>
        <w:drawing>
          <wp:inline distT="0" distB="0" distL="0" distR="0" wp14:anchorId="559CBD6E" wp14:editId="7CBB07AD">
            <wp:extent cx="4384430" cy="431015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ltoos-altoes_06-03-202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66158" cy="4390502"/>
                    </a:xfrm>
                    <a:prstGeom prst="rect">
                      <a:avLst/>
                    </a:prstGeom>
                  </pic:spPr>
                </pic:pic>
              </a:graphicData>
            </a:graphic>
          </wp:inline>
        </w:drawing>
      </w:r>
    </w:p>
    <w:p w14:paraId="436498EA" w14:textId="77777777" w:rsidR="00302BAD" w:rsidRDefault="00302BAD" w:rsidP="00DA0A19">
      <w:pPr>
        <w:rPr>
          <w:lang w:val="nl-NL"/>
        </w:rPr>
      </w:pPr>
    </w:p>
    <w:p w14:paraId="67AC11B2" w14:textId="583F8492" w:rsidR="009E1164" w:rsidRDefault="00946B03" w:rsidP="00DA0A19">
      <w:pPr>
        <w:rPr>
          <w:lang w:val="nl-NL"/>
        </w:rPr>
      </w:pPr>
      <w:r>
        <w:rPr>
          <w:lang w:val="nl-NL"/>
        </w:rPr>
        <w:lastRenderedPageBreak/>
        <w:t xml:space="preserve">Spellingen als </w:t>
      </w:r>
      <w:r w:rsidRPr="00946B03">
        <w:rPr>
          <w:i/>
          <w:lang w:val="nl-NL"/>
        </w:rPr>
        <w:t>Tobast</w:t>
      </w:r>
      <w:r>
        <w:rPr>
          <w:lang w:val="nl-NL"/>
        </w:rPr>
        <w:t xml:space="preserve">, </w:t>
      </w:r>
      <w:r w:rsidRPr="00946B03">
        <w:rPr>
          <w:i/>
          <w:lang w:val="nl-NL"/>
        </w:rPr>
        <w:t>Toebast</w:t>
      </w:r>
      <w:r>
        <w:rPr>
          <w:lang w:val="nl-NL"/>
        </w:rPr>
        <w:t xml:space="preserve">, </w:t>
      </w:r>
      <w:r w:rsidRPr="00946B03">
        <w:rPr>
          <w:i/>
          <w:lang w:val="nl-NL"/>
        </w:rPr>
        <w:t>Toibast</w:t>
      </w:r>
      <w:r>
        <w:rPr>
          <w:lang w:val="nl-NL"/>
        </w:rPr>
        <w:t xml:space="preserve"> en </w:t>
      </w:r>
      <w:r w:rsidRPr="00946B03">
        <w:rPr>
          <w:i/>
          <w:lang w:val="nl-NL"/>
        </w:rPr>
        <w:t>Toubast</w:t>
      </w:r>
      <w:r>
        <w:rPr>
          <w:lang w:val="nl-NL"/>
        </w:rPr>
        <w:t xml:space="preserve">, geven </w:t>
      </w:r>
      <w:r w:rsidR="009C6082">
        <w:rPr>
          <w:lang w:val="nl-NL"/>
        </w:rPr>
        <w:t xml:space="preserve">in die tijd </w:t>
      </w:r>
      <w:r>
        <w:rPr>
          <w:lang w:val="nl-NL"/>
        </w:rPr>
        <w:t xml:space="preserve">dus dezelfde </w:t>
      </w:r>
      <w:r w:rsidR="00884981">
        <w:rPr>
          <w:lang w:val="nl-NL"/>
        </w:rPr>
        <w:t xml:space="preserve">oo-achtige </w:t>
      </w:r>
      <w:r>
        <w:rPr>
          <w:lang w:val="nl-NL"/>
        </w:rPr>
        <w:t>uitspraak weer.</w:t>
      </w:r>
      <w:r w:rsidR="00390A44">
        <w:rPr>
          <w:lang w:val="nl-NL"/>
        </w:rPr>
        <w:t xml:space="preserve"> Abstract gezien zou men verwachten dat in open </w:t>
      </w:r>
      <w:r w:rsidR="00817CF1">
        <w:rPr>
          <w:lang w:val="nl-NL"/>
        </w:rPr>
        <w:t xml:space="preserve">lettergreep met enkele </w:t>
      </w:r>
      <w:r w:rsidR="00817CF1" w:rsidRPr="00817CF1">
        <w:rPr>
          <w:i/>
          <w:lang w:val="nl-NL"/>
        </w:rPr>
        <w:t>o</w:t>
      </w:r>
      <w:r w:rsidR="00817CF1">
        <w:rPr>
          <w:lang w:val="nl-NL"/>
        </w:rPr>
        <w:t xml:space="preserve"> volstaan kan worden,</w:t>
      </w:r>
      <w:r w:rsidR="00884981">
        <w:rPr>
          <w:lang w:val="nl-NL"/>
        </w:rPr>
        <w:t xml:space="preserve"> daartegenover zou men juist</w:t>
      </w:r>
      <w:r w:rsidR="00817CF1">
        <w:rPr>
          <w:lang w:val="nl-NL"/>
        </w:rPr>
        <w:t xml:space="preserve"> in gesloten lettergreep zou dubbel </w:t>
      </w:r>
      <w:r w:rsidR="00817CF1" w:rsidRPr="00817CF1">
        <w:rPr>
          <w:i/>
          <w:lang w:val="nl-NL"/>
        </w:rPr>
        <w:t>oo</w:t>
      </w:r>
      <w:r w:rsidR="00817CF1">
        <w:rPr>
          <w:lang w:val="nl-NL"/>
        </w:rPr>
        <w:t xml:space="preserve"> of </w:t>
      </w:r>
      <w:r w:rsidR="00817CF1" w:rsidRPr="00817CF1">
        <w:rPr>
          <w:i/>
          <w:lang w:val="nl-NL"/>
        </w:rPr>
        <w:t>oe</w:t>
      </w:r>
      <w:r w:rsidR="00817CF1">
        <w:rPr>
          <w:lang w:val="nl-NL"/>
        </w:rPr>
        <w:t xml:space="preserve"> moeten aanwenden, </w:t>
      </w:r>
      <w:r w:rsidR="00AA5B70">
        <w:rPr>
          <w:lang w:val="nl-NL"/>
        </w:rPr>
        <w:t xml:space="preserve">zoals op kaart 5 en </w:t>
      </w:r>
      <w:r w:rsidR="00817CF1">
        <w:rPr>
          <w:lang w:val="nl-NL"/>
        </w:rPr>
        <w:t xml:space="preserve">zoals in modern Nederland </w:t>
      </w:r>
      <w:r w:rsidR="00817CF1" w:rsidRPr="00817CF1">
        <w:rPr>
          <w:i/>
          <w:lang w:val="nl-NL"/>
        </w:rPr>
        <w:t>grote</w:t>
      </w:r>
      <w:r w:rsidR="00817CF1">
        <w:rPr>
          <w:lang w:val="nl-NL"/>
        </w:rPr>
        <w:t xml:space="preserve"> </w:t>
      </w:r>
      <w:r w:rsidR="005E4B4E">
        <w:rPr>
          <w:lang w:val="nl-NL"/>
        </w:rPr>
        <w:t>dat</w:t>
      </w:r>
      <w:r w:rsidR="00817CF1">
        <w:rPr>
          <w:lang w:val="nl-NL"/>
        </w:rPr>
        <w:t xml:space="preserve"> </w:t>
      </w:r>
      <w:r w:rsidR="00817CF1" w:rsidRPr="00817CF1">
        <w:rPr>
          <w:i/>
          <w:lang w:val="nl-NL"/>
        </w:rPr>
        <w:t>groot</w:t>
      </w:r>
      <w:r w:rsidR="00817CF1">
        <w:rPr>
          <w:lang w:val="nl-NL"/>
        </w:rPr>
        <w:t xml:space="preserve"> </w:t>
      </w:r>
      <w:r w:rsidR="005E4B4E">
        <w:rPr>
          <w:lang w:val="nl-NL"/>
        </w:rPr>
        <w:t xml:space="preserve">heeft </w:t>
      </w:r>
      <w:r w:rsidR="00817CF1">
        <w:rPr>
          <w:lang w:val="nl-NL"/>
        </w:rPr>
        <w:t xml:space="preserve">ter </w:t>
      </w:r>
      <w:r w:rsidR="005E4B4E">
        <w:rPr>
          <w:lang w:val="nl-NL"/>
        </w:rPr>
        <w:t>onderscheiding</w:t>
      </w:r>
      <w:r w:rsidR="00817CF1">
        <w:rPr>
          <w:lang w:val="nl-NL"/>
        </w:rPr>
        <w:t xml:space="preserve"> van </w:t>
      </w:r>
      <w:r w:rsidR="00817CF1" w:rsidRPr="00817CF1">
        <w:rPr>
          <w:i/>
          <w:lang w:val="nl-NL"/>
        </w:rPr>
        <w:t>grot</w:t>
      </w:r>
      <w:r w:rsidR="00817CF1">
        <w:rPr>
          <w:lang w:val="nl-NL"/>
        </w:rPr>
        <w:t xml:space="preserve">. </w:t>
      </w:r>
    </w:p>
    <w:p w14:paraId="52B88A97" w14:textId="5F77C5F9" w:rsidR="00DA0A19" w:rsidRDefault="00A6044D" w:rsidP="00DA0A19">
      <w:pPr>
        <w:rPr>
          <w:lang w:val="nl-NL"/>
        </w:rPr>
      </w:pPr>
      <w:r>
        <w:rPr>
          <w:lang w:val="nl-NL"/>
        </w:rPr>
        <w:t>H</w:t>
      </w:r>
      <w:r w:rsidR="009E1164">
        <w:rPr>
          <w:lang w:val="nl-NL"/>
        </w:rPr>
        <w:t xml:space="preserve">et woord </w:t>
      </w:r>
      <w:r w:rsidR="009E1164" w:rsidRPr="00A6044D">
        <w:rPr>
          <w:i/>
          <w:lang w:val="nl-NL"/>
        </w:rPr>
        <w:t>bode</w:t>
      </w:r>
      <w:r>
        <w:rPr>
          <w:lang w:val="nl-NL"/>
        </w:rPr>
        <w:t xml:space="preserve"> volgt deze regel wel. Het komt </w:t>
      </w:r>
      <w:r w:rsidR="009E1164">
        <w:rPr>
          <w:lang w:val="nl-NL"/>
        </w:rPr>
        <w:t xml:space="preserve">in </w:t>
      </w:r>
      <w:r>
        <w:rPr>
          <w:lang w:val="nl-NL"/>
        </w:rPr>
        <w:t xml:space="preserve">de </w:t>
      </w:r>
      <w:r w:rsidR="009E1164">
        <w:rPr>
          <w:lang w:val="nl-NL"/>
        </w:rPr>
        <w:t xml:space="preserve">Middelnederlandse </w:t>
      </w:r>
      <w:r>
        <w:rPr>
          <w:lang w:val="nl-NL"/>
        </w:rPr>
        <w:t>schrijftaal</w:t>
      </w:r>
      <w:r w:rsidR="009E1164">
        <w:rPr>
          <w:lang w:val="nl-NL"/>
        </w:rPr>
        <w:t xml:space="preserve"> </w:t>
      </w:r>
      <w:r>
        <w:rPr>
          <w:lang w:val="nl-NL"/>
        </w:rPr>
        <w:t xml:space="preserve">vrijwel </w:t>
      </w:r>
      <w:r w:rsidR="009E1164">
        <w:rPr>
          <w:lang w:val="nl-NL"/>
        </w:rPr>
        <w:t>uitsluiten</w:t>
      </w:r>
      <w:r>
        <w:rPr>
          <w:lang w:val="nl-NL"/>
        </w:rPr>
        <w:t>d</w:t>
      </w:r>
      <w:r w:rsidR="009E1164">
        <w:rPr>
          <w:lang w:val="nl-NL"/>
        </w:rPr>
        <w:t xml:space="preserve"> </w:t>
      </w:r>
      <w:r>
        <w:rPr>
          <w:lang w:val="nl-NL"/>
        </w:rPr>
        <w:t xml:space="preserve">voor </w:t>
      </w:r>
      <w:r w:rsidR="009E1164">
        <w:rPr>
          <w:lang w:val="nl-NL"/>
        </w:rPr>
        <w:t xml:space="preserve">als </w:t>
      </w:r>
      <w:r w:rsidR="009E1164" w:rsidRPr="00A6044D">
        <w:rPr>
          <w:i/>
          <w:lang w:val="nl-NL"/>
        </w:rPr>
        <w:t>b&lt;o</w:t>
      </w:r>
      <w:r w:rsidRPr="00A6044D">
        <w:rPr>
          <w:i/>
          <w:lang w:val="nl-NL"/>
        </w:rPr>
        <w:t>&gt;de</w:t>
      </w:r>
      <w:r>
        <w:rPr>
          <w:lang w:val="nl-NL"/>
        </w:rPr>
        <w:t xml:space="preserve">. Dat is juist zo’n goed voorbeeld omdat het </w:t>
      </w:r>
      <w:r w:rsidR="009C0EE6">
        <w:rPr>
          <w:lang w:val="nl-NL"/>
        </w:rPr>
        <w:t xml:space="preserve">eenzelfde etymologische ontwikkeling vertoont als </w:t>
      </w:r>
      <w:r w:rsidR="009C0EE6" w:rsidRPr="009C0EE6">
        <w:rPr>
          <w:i/>
          <w:lang w:val="nl-NL"/>
        </w:rPr>
        <w:t>togen</w:t>
      </w:r>
      <w:r w:rsidR="009C0EE6">
        <w:rPr>
          <w:lang w:val="nl-NL"/>
        </w:rPr>
        <w:t>.</w:t>
      </w:r>
      <w:r w:rsidR="009C0EE6">
        <w:rPr>
          <w:rStyle w:val="FootnoteReference"/>
          <w:lang w:val="nl-NL"/>
        </w:rPr>
        <w:footnoteReference w:id="38"/>
      </w:r>
      <w:r w:rsidR="000D3281">
        <w:rPr>
          <w:lang w:val="nl-NL"/>
        </w:rPr>
        <w:t xml:space="preserve"> </w:t>
      </w:r>
      <w:r w:rsidR="00884981">
        <w:rPr>
          <w:lang w:val="nl-NL"/>
        </w:rPr>
        <w:t>Maar de meest frequente en constante spelling Toebast</w:t>
      </w:r>
      <w:r w:rsidR="00817CF1">
        <w:rPr>
          <w:lang w:val="nl-NL"/>
        </w:rPr>
        <w:t xml:space="preserve"> </w:t>
      </w:r>
      <w:r w:rsidR="00FC3660">
        <w:rPr>
          <w:lang w:val="nl-NL"/>
        </w:rPr>
        <w:t>wijkt</w:t>
      </w:r>
      <w:r w:rsidR="00884981">
        <w:rPr>
          <w:lang w:val="nl-NL"/>
        </w:rPr>
        <w:t xml:space="preserve"> nu juist af van die conventie</w:t>
      </w:r>
      <w:r w:rsidR="00817CF1">
        <w:rPr>
          <w:lang w:val="nl-NL"/>
        </w:rPr>
        <w:t xml:space="preserve">. </w:t>
      </w:r>
      <w:r w:rsidR="002F37E8">
        <w:rPr>
          <w:lang w:val="nl-NL"/>
        </w:rPr>
        <w:t xml:space="preserve">De </w:t>
      </w:r>
      <w:r w:rsidR="00F76A20">
        <w:rPr>
          <w:lang w:val="nl-NL"/>
        </w:rPr>
        <w:t xml:space="preserve">te verwachten </w:t>
      </w:r>
      <w:r w:rsidR="002F37E8">
        <w:rPr>
          <w:lang w:val="nl-NL"/>
        </w:rPr>
        <w:t xml:space="preserve">vorm </w:t>
      </w:r>
      <w:r w:rsidR="002F37E8" w:rsidRPr="009C6082">
        <w:rPr>
          <w:i/>
          <w:lang w:val="nl-NL"/>
        </w:rPr>
        <w:t>Tobast</w:t>
      </w:r>
      <w:r w:rsidR="002F37E8">
        <w:rPr>
          <w:lang w:val="nl-NL"/>
        </w:rPr>
        <w:t xml:space="preserve"> komt maar zelden voor. </w:t>
      </w:r>
      <w:r w:rsidR="00817CF1">
        <w:rPr>
          <w:lang w:val="nl-NL"/>
        </w:rPr>
        <w:t xml:space="preserve">De Wulf (2019, 209) toont aan dat </w:t>
      </w:r>
      <w:r w:rsidR="002F37E8">
        <w:rPr>
          <w:lang w:val="nl-NL"/>
        </w:rPr>
        <w:t>bovenvermeld</w:t>
      </w:r>
      <w:r w:rsidR="00817CF1">
        <w:rPr>
          <w:lang w:val="nl-NL"/>
        </w:rPr>
        <w:t xml:space="preserve"> lettergreepprincipe</w:t>
      </w:r>
      <w:r w:rsidR="003817B2">
        <w:rPr>
          <w:lang w:val="nl-NL"/>
        </w:rPr>
        <w:t xml:space="preserve"> </w:t>
      </w:r>
      <w:r w:rsidR="00817CF1">
        <w:rPr>
          <w:lang w:val="nl-NL"/>
        </w:rPr>
        <w:t xml:space="preserve">juist bij de spelling </w:t>
      </w:r>
      <w:r w:rsidR="009C6082">
        <w:rPr>
          <w:lang w:val="nl-NL"/>
        </w:rPr>
        <w:t>&lt;</w:t>
      </w:r>
      <w:r w:rsidR="00817CF1" w:rsidRPr="00817CF1">
        <w:rPr>
          <w:i/>
          <w:lang w:val="nl-NL"/>
        </w:rPr>
        <w:t>oe</w:t>
      </w:r>
      <w:r w:rsidR="009C6082">
        <w:rPr>
          <w:i/>
          <w:lang w:val="nl-NL"/>
        </w:rPr>
        <w:t>&gt;</w:t>
      </w:r>
      <w:r w:rsidR="00817CF1">
        <w:rPr>
          <w:lang w:val="nl-NL"/>
        </w:rPr>
        <w:t xml:space="preserve">, die heel vaak in open lettergreep voorkomt, niet opgaat. </w:t>
      </w:r>
      <w:r w:rsidR="00F76A20">
        <w:rPr>
          <w:lang w:val="nl-NL"/>
        </w:rPr>
        <w:t xml:space="preserve">Als een lang (geworden) segment ook in open syllabe met een grafeemextensie voorkomt (in het geval van Toebast dus &lt;oe&gt;) </w:t>
      </w:r>
      <w:r w:rsidR="00D16D79">
        <w:rPr>
          <w:lang w:val="nl-NL"/>
        </w:rPr>
        <w:t xml:space="preserve">dan bestaat die syllabeoppositie niet meer, want </w:t>
      </w:r>
      <w:r w:rsidR="00814E08">
        <w:rPr>
          <w:lang w:val="nl-NL"/>
        </w:rPr>
        <w:t xml:space="preserve">dan </w:t>
      </w:r>
      <w:r w:rsidR="0007545C">
        <w:rPr>
          <w:lang w:val="nl-NL"/>
        </w:rPr>
        <w:t>is een</w:t>
      </w:r>
      <w:r w:rsidR="00D16D79">
        <w:rPr>
          <w:lang w:val="nl-NL"/>
        </w:rPr>
        <w:t xml:space="preserve"> open</w:t>
      </w:r>
      <w:r w:rsidR="0007545C">
        <w:rPr>
          <w:lang w:val="nl-NL"/>
        </w:rPr>
        <w:t>syllabe</w:t>
      </w:r>
      <w:r w:rsidR="00D16D79">
        <w:rPr>
          <w:lang w:val="nl-NL"/>
        </w:rPr>
        <w:t xml:space="preserve"> gelijk aan gesloten syllabe. Zo’n systeemgelijkheid is echter wel nodig voor diftongen. </w:t>
      </w:r>
      <w:r w:rsidR="00814E08">
        <w:rPr>
          <w:lang w:val="nl-NL"/>
        </w:rPr>
        <w:t xml:space="preserve">Want die moeten in beide soorten syllabe </w:t>
      </w:r>
      <w:r w:rsidR="0007545C">
        <w:rPr>
          <w:lang w:val="nl-NL"/>
        </w:rPr>
        <w:t xml:space="preserve">gelijk </w:t>
      </w:r>
      <w:r w:rsidR="00814E08">
        <w:rPr>
          <w:lang w:val="nl-NL"/>
        </w:rPr>
        <w:t>weergegeven worden Dan</w:t>
      </w:r>
      <w:r w:rsidR="00D16D79">
        <w:rPr>
          <w:lang w:val="nl-NL"/>
        </w:rPr>
        <w:t xml:space="preserve"> is lengte eerder een ondergeschikt bijverschijnsel van het diftong-zijn</w:t>
      </w:r>
      <w:r w:rsidR="003669B9">
        <w:rPr>
          <w:rStyle w:val="FootnoteReference"/>
          <w:lang w:val="nl-NL"/>
        </w:rPr>
        <w:footnoteReference w:id="39"/>
      </w:r>
      <w:r w:rsidR="00D16D79">
        <w:rPr>
          <w:lang w:val="nl-NL"/>
        </w:rPr>
        <w:t>.</w:t>
      </w:r>
    </w:p>
    <w:p w14:paraId="6E343490" w14:textId="57B99A84" w:rsidR="00D16D79" w:rsidRDefault="00D16D79" w:rsidP="00DA0A19">
      <w:pPr>
        <w:rPr>
          <w:lang w:val="nl-NL"/>
        </w:rPr>
      </w:pPr>
      <w:r>
        <w:rPr>
          <w:lang w:val="nl-NL"/>
        </w:rPr>
        <w:t xml:space="preserve">Uit deze situatie is een conclusie te trekken: de &lt;oe&gt; in </w:t>
      </w:r>
      <w:r w:rsidRPr="0028773B">
        <w:rPr>
          <w:i/>
          <w:lang w:val="nl-NL"/>
        </w:rPr>
        <w:t>Toebast</w:t>
      </w:r>
      <w:r>
        <w:rPr>
          <w:lang w:val="nl-NL"/>
        </w:rPr>
        <w:t xml:space="preserve"> heeft een andere klankwaarde dan &lt;o&gt; en &lt;oo&gt; in respectievelijk open en gesloten lettergreep (zoals tegenwoordig in Ndl. </w:t>
      </w:r>
      <w:r w:rsidR="0028773B" w:rsidRPr="0028773B">
        <w:rPr>
          <w:i/>
          <w:lang w:val="nl-NL"/>
        </w:rPr>
        <w:t>bomen</w:t>
      </w:r>
      <w:r w:rsidR="0028773B">
        <w:rPr>
          <w:lang w:val="nl-NL"/>
        </w:rPr>
        <w:t xml:space="preserve"> en boom): de klankwaarde moet diftongisch zijn, waarschijnlijk [o.ə] of [ou]-achtig.</w:t>
      </w:r>
    </w:p>
    <w:p w14:paraId="024D7639" w14:textId="77777777" w:rsidR="00A43D6E" w:rsidRDefault="00A43D6E" w:rsidP="00DA0A19">
      <w:pPr>
        <w:rPr>
          <w:lang w:val="nl-NL"/>
        </w:rPr>
      </w:pPr>
    </w:p>
    <w:p w14:paraId="5FD97F7B" w14:textId="7BE397E8" w:rsidR="00AA69E4" w:rsidRDefault="00AA69E4" w:rsidP="00AA69E4">
      <w:pPr>
        <w:rPr>
          <w:lang w:val="nl-NL"/>
        </w:rPr>
      </w:pPr>
      <w:r>
        <w:rPr>
          <w:lang w:val="nl-NL"/>
        </w:rPr>
        <w:t>In de 16</w:t>
      </w:r>
      <w:r w:rsidRPr="00AA69E4">
        <w:rPr>
          <w:vertAlign w:val="superscript"/>
          <w:lang w:val="nl-NL"/>
        </w:rPr>
        <w:t>de</w:t>
      </w:r>
      <w:r>
        <w:rPr>
          <w:lang w:val="nl-NL"/>
        </w:rPr>
        <w:t xml:space="preserve"> eeuw gaat de on</w:t>
      </w:r>
      <w:r w:rsidR="007B4957">
        <w:rPr>
          <w:lang w:val="nl-NL"/>
        </w:rPr>
        <w:t>t</w:t>
      </w:r>
      <w:r>
        <w:rPr>
          <w:lang w:val="nl-NL"/>
        </w:rPr>
        <w:t xml:space="preserve">wikkeling verder. Want dan spelt de Gentenaar Joos Lambrecht (1546 en 1562) </w:t>
      </w:r>
      <w:r w:rsidRPr="00725DFB">
        <w:rPr>
          <w:i/>
          <w:lang w:val="nl-NL"/>
        </w:rPr>
        <w:t>altoos</w:t>
      </w:r>
      <w:r>
        <w:rPr>
          <w:lang w:val="nl-NL"/>
        </w:rPr>
        <w:t xml:space="preserve"> definitief met &lt;oo&gt;. Hij doet dat in zijn Nederlands-Frans woordenboek (p. 23)</w:t>
      </w:r>
    </w:p>
    <w:p w14:paraId="35FC6947" w14:textId="77777777" w:rsidR="00AA69E4" w:rsidRDefault="00AA69E4" w:rsidP="00AA69E4">
      <w:pPr>
        <w:rPr>
          <w:lang w:val="nl-NL"/>
        </w:rPr>
      </w:pPr>
      <w:r>
        <w:rPr>
          <w:lang w:val="nl-NL"/>
        </w:rPr>
        <w:tab/>
      </w:r>
    </w:p>
    <w:p w14:paraId="2F5F893C" w14:textId="77777777" w:rsidR="00AA69E4" w:rsidRPr="00A85280" w:rsidRDefault="00AA69E4" w:rsidP="00AA69E4">
      <w:pPr>
        <w:rPr>
          <w:lang w:val="nl-NL"/>
        </w:rPr>
      </w:pPr>
      <w:r>
        <w:rPr>
          <w:lang w:val="nl-NL"/>
        </w:rPr>
        <w:tab/>
      </w:r>
      <w:r w:rsidRPr="00A85280">
        <w:rPr>
          <w:lang w:val="nl-NL"/>
        </w:rPr>
        <w:t>Fol. C2r</w:t>
      </w:r>
    </w:p>
    <w:p w14:paraId="7F207E5D" w14:textId="77777777" w:rsidR="00AA69E4" w:rsidRPr="00A85280" w:rsidRDefault="00AA69E4" w:rsidP="00AA69E4">
      <w:pPr>
        <w:rPr>
          <w:lang w:val="nl-NL"/>
        </w:rPr>
      </w:pPr>
      <w:r>
        <w:rPr>
          <w:lang w:val="nl-NL"/>
        </w:rPr>
        <w:tab/>
      </w:r>
      <w:r w:rsidRPr="00A85280">
        <w:rPr>
          <w:lang w:val="nl-NL"/>
        </w:rPr>
        <w:t xml:space="preserve">Altijd, z. </w:t>
      </w:r>
      <w:r w:rsidRPr="00A85280">
        <w:rPr>
          <w:u w:val="single"/>
          <w:lang w:val="nl-NL"/>
        </w:rPr>
        <w:t>Alduer</w:t>
      </w:r>
      <w:r w:rsidRPr="00A85280">
        <w:rPr>
          <w:lang w:val="nl-NL"/>
        </w:rPr>
        <w:t>.</w:t>
      </w:r>
    </w:p>
    <w:p w14:paraId="1C9C9F23" w14:textId="77777777" w:rsidR="00AA69E4" w:rsidRDefault="00AA69E4" w:rsidP="00AA69E4">
      <w:pPr>
        <w:rPr>
          <w:lang w:val="nl-NL"/>
        </w:rPr>
      </w:pPr>
      <w:r>
        <w:rPr>
          <w:lang w:val="nl-NL"/>
        </w:rPr>
        <w:tab/>
      </w:r>
      <w:r w:rsidRPr="00A85280">
        <w:rPr>
          <w:lang w:val="nl-NL"/>
        </w:rPr>
        <w:t>Altoos, z. Alduer</w:t>
      </w:r>
    </w:p>
    <w:p w14:paraId="3F91C42D" w14:textId="77777777" w:rsidR="00AA69E4" w:rsidRPr="00A85280" w:rsidRDefault="00AA69E4" w:rsidP="00AA69E4">
      <w:pPr>
        <w:rPr>
          <w:lang w:val="nl-NL"/>
        </w:rPr>
      </w:pPr>
      <w:r>
        <w:rPr>
          <w:lang w:val="nl-NL"/>
        </w:rPr>
        <w:tab/>
      </w:r>
      <w:r w:rsidRPr="00A85280">
        <w:rPr>
          <w:lang w:val="nl-NL"/>
        </w:rPr>
        <w:t>(</w:t>
      </w:r>
      <w:proofErr w:type="gramStart"/>
      <w:r w:rsidRPr="00A85280">
        <w:rPr>
          <w:lang w:val="nl-NL"/>
        </w:rPr>
        <w:t>en</w:t>
      </w:r>
      <w:proofErr w:type="gramEnd"/>
      <w:r w:rsidRPr="00A85280">
        <w:rPr>
          <w:lang w:val="nl-NL"/>
        </w:rPr>
        <w:t xml:space="preserve"> Alduer</w:t>
      </w:r>
      <w:r>
        <w:rPr>
          <w:lang w:val="nl-NL"/>
        </w:rPr>
        <w:t>:</w:t>
      </w:r>
      <w:r w:rsidRPr="00A85280">
        <w:rPr>
          <w:lang w:val="nl-NL"/>
        </w:rPr>
        <w:t xml:space="preserve"> Fol. </w:t>
      </w:r>
      <w:r>
        <w:rPr>
          <w:lang w:val="nl-NL"/>
        </w:rPr>
        <w:t xml:space="preserve">C1v </w:t>
      </w:r>
      <w:r w:rsidRPr="00A85280">
        <w:rPr>
          <w:lang w:val="nl-NL"/>
        </w:rPr>
        <w:t xml:space="preserve">Alduer, altijd, </w:t>
      </w:r>
      <w:r w:rsidRPr="00A85280">
        <w:rPr>
          <w:i/>
          <w:iCs/>
          <w:lang w:val="nl-NL"/>
        </w:rPr>
        <w:t>Tousiours</w:t>
      </w:r>
      <w:r w:rsidRPr="00A85280">
        <w:rPr>
          <w:lang w:val="nl-NL"/>
        </w:rPr>
        <w:t>.</w:t>
      </w:r>
      <w:r>
        <w:rPr>
          <w:lang w:val="nl-NL"/>
        </w:rPr>
        <w:t>) (1546)</w:t>
      </w:r>
    </w:p>
    <w:p w14:paraId="1D92B77B" w14:textId="77777777" w:rsidR="00AA69E4" w:rsidRDefault="00AA69E4" w:rsidP="00AA69E4">
      <w:pPr>
        <w:rPr>
          <w:lang w:val="nl-NL"/>
        </w:rPr>
      </w:pPr>
    </w:p>
    <w:p w14:paraId="2095B61D" w14:textId="77777777" w:rsidR="00AA69E4" w:rsidRDefault="00AA69E4" w:rsidP="00AA69E4">
      <w:pPr>
        <w:rPr>
          <w:lang w:val="nl-NL"/>
        </w:rPr>
      </w:pPr>
      <w:r>
        <w:rPr>
          <w:lang w:val="nl-NL"/>
        </w:rPr>
        <w:tab/>
      </w:r>
      <w:r w:rsidRPr="008704A4">
        <w:rPr>
          <w:lang w:val="nl-NL"/>
        </w:rPr>
        <w:t>Altijd</w:t>
      </w:r>
      <w:r>
        <w:rPr>
          <w:lang w:val="nl-NL"/>
        </w:rPr>
        <w:t xml:space="preserve"> </w:t>
      </w:r>
      <w:r w:rsidRPr="008704A4">
        <w:rPr>
          <w:lang w:val="nl-NL"/>
        </w:rPr>
        <w:t>oft altoos: Tousiours.</w:t>
      </w:r>
      <w:r>
        <w:rPr>
          <w:lang w:val="nl-NL"/>
        </w:rPr>
        <w:t xml:space="preserve"> (1562)</w:t>
      </w:r>
    </w:p>
    <w:p w14:paraId="2A783481" w14:textId="77777777" w:rsidR="00AA69E4" w:rsidRDefault="00AA69E4" w:rsidP="00AA69E4">
      <w:pPr>
        <w:rPr>
          <w:lang w:val="nl-NL"/>
        </w:rPr>
      </w:pPr>
    </w:p>
    <w:p w14:paraId="6082F4A8" w14:textId="5028DF2E" w:rsidR="00AA69E4" w:rsidRPr="00302BAD" w:rsidRDefault="00AA69E4" w:rsidP="00AA69E4">
      <w:pPr>
        <w:rPr>
          <w:lang w:val="nl-NL"/>
        </w:rPr>
      </w:pPr>
      <w:proofErr w:type="gramStart"/>
      <w:r>
        <w:rPr>
          <w:lang w:val="nl-NL"/>
        </w:rPr>
        <w:t>dus</w:t>
      </w:r>
      <w:proofErr w:type="gramEnd"/>
      <w:r>
        <w:rPr>
          <w:lang w:val="nl-NL"/>
        </w:rPr>
        <w:t xml:space="preserve"> lange ō in (secundair) gesloten lettergreep. </w:t>
      </w:r>
      <w:r w:rsidR="0028773B">
        <w:rPr>
          <w:lang w:val="nl-NL"/>
        </w:rPr>
        <w:t>Taeldeman (1985, p. 331-332) zegt</w:t>
      </w:r>
      <w:r>
        <w:rPr>
          <w:lang w:val="nl-NL"/>
        </w:rPr>
        <w:t xml:space="preserve"> over Lambrecht</w:t>
      </w:r>
      <w:r w:rsidR="00814E08">
        <w:rPr>
          <w:lang w:val="nl-NL"/>
        </w:rPr>
        <w:t>’s</w:t>
      </w:r>
      <w:r>
        <w:rPr>
          <w:lang w:val="nl-NL"/>
        </w:rPr>
        <w:t xml:space="preserve"> spellingboek van 1550: &lt;oo&gt; heeft de klankwaardewaarde [o:], lang. Daarentegen liggen volgens Lambrecht de spellingen &lt;oe&gt; (voorafgaand aan dentalen en j) en &lt;ou&gt; (vooafgaand aan labialen en velaren) in klankwaarde zo dicht bijeen dat ze voor elkaar gebruikt kunnen worden, de klankwaarde is dus misschien [u.</w:t>
      </w:r>
      <w:r w:rsidRPr="00AA69E4">
        <w:rPr>
          <w:vertAlign w:val="superscript"/>
          <w:lang w:val="nl-NL"/>
        </w:rPr>
        <w:t>(ə)</w:t>
      </w:r>
      <w:r>
        <w:rPr>
          <w:lang w:val="nl-NL"/>
        </w:rPr>
        <w:t xml:space="preserve">]. De spelling &lt;oa&gt; gebruikt hij voor een klankwaarde </w:t>
      </w:r>
      <w:r w:rsidR="00A43D6E">
        <w:rPr>
          <w:lang w:val="nl-NL"/>
        </w:rPr>
        <w:t>[o.</w:t>
      </w:r>
      <w:r w:rsidR="00A43D6E" w:rsidRPr="00AA69E4">
        <w:rPr>
          <w:vertAlign w:val="superscript"/>
          <w:lang w:val="nl-NL"/>
        </w:rPr>
        <w:t>ə</w:t>
      </w:r>
      <w:r w:rsidR="00A43D6E">
        <w:rPr>
          <w:lang w:val="nl-NL"/>
        </w:rPr>
        <w:t xml:space="preserve">] bij woorden als </w:t>
      </w:r>
      <w:r w:rsidR="00A43D6E" w:rsidRPr="00A43D6E">
        <w:rPr>
          <w:i/>
          <w:lang w:val="nl-NL"/>
        </w:rPr>
        <w:t>dood</w:t>
      </w:r>
      <w:r w:rsidR="00492152">
        <w:rPr>
          <w:i/>
          <w:lang w:val="nl-NL"/>
        </w:rPr>
        <w:t xml:space="preserve"> </w:t>
      </w:r>
      <w:r w:rsidR="00492152">
        <w:rPr>
          <w:lang w:val="nl-NL"/>
        </w:rPr>
        <w:t>(lange ô)</w:t>
      </w:r>
      <w:r w:rsidR="00A43D6E">
        <w:rPr>
          <w:lang w:val="nl-NL"/>
        </w:rPr>
        <w:t xml:space="preserve">, </w:t>
      </w:r>
      <w:r w:rsidR="00A43D6E" w:rsidRPr="00A43D6E">
        <w:rPr>
          <w:i/>
          <w:lang w:val="nl-NL"/>
        </w:rPr>
        <w:t>schoon</w:t>
      </w:r>
      <w:r w:rsidR="0028773B">
        <w:rPr>
          <w:i/>
          <w:lang w:val="nl-NL"/>
        </w:rPr>
        <w:t xml:space="preserve"> </w:t>
      </w:r>
      <w:r w:rsidR="00492152">
        <w:rPr>
          <w:lang w:val="nl-NL"/>
        </w:rPr>
        <w:t>(lange ô)</w:t>
      </w:r>
      <w:r w:rsidR="00A43D6E">
        <w:rPr>
          <w:lang w:val="nl-NL"/>
        </w:rPr>
        <w:t xml:space="preserve"> en </w:t>
      </w:r>
      <w:r w:rsidR="00A43D6E" w:rsidRPr="00A43D6E">
        <w:rPr>
          <w:i/>
          <w:lang w:val="nl-NL"/>
        </w:rPr>
        <w:t>doorn</w:t>
      </w:r>
      <w:r w:rsidR="0028773B">
        <w:rPr>
          <w:lang w:val="nl-NL"/>
        </w:rPr>
        <w:t xml:space="preserve"> (de laatste met oorspronkelijk korte ŏ).</w:t>
      </w:r>
    </w:p>
    <w:p w14:paraId="1DEE73B4" w14:textId="77777777" w:rsidR="00AA69E4" w:rsidRDefault="00AA69E4" w:rsidP="00DA0A19">
      <w:pPr>
        <w:rPr>
          <w:lang w:val="nl-NL"/>
        </w:rPr>
      </w:pPr>
    </w:p>
    <w:p w14:paraId="4948FC0C" w14:textId="0FFA4635" w:rsidR="00B01C81" w:rsidRDefault="00B01C81" w:rsidP="00DA0A19">
      <w:pPr>
        <w:rPr>
          <w:lang w:val="nl-NL"/>
        </w:rPr>
      </w:pPr>
    </w:p>
    <w:p w14:paraId="0F641DAC" w14:textId="6E58CDB8" w:rsidR="00B01C81" w:rsidRPr="000473CF" w:rsidRDefault="005C3037" w:rsidP="00DA0A19">
      <w:pPr>
        <w:rPr>
          <w:sz w:val="28"/>
          <w:szCs w:val="28"/>
          <w:lang w:val="nl-NL"/>
        </w:rPr>
      </w:pPr>
      <w:r>
        <w:rPr>
          <w:sz w:val="28"/>
          <w:szCs w:val="28"/>
          <w:lang w:val="nl-NL"/>
        </w:rPr>
        <w:t>4</w:t>
      </w:r>
      <w:r w:rsidR="00B01C81" w:rsidRPr="000473CF">
        <w:rPr>
          <w:sz w:val="28"/>
          <w:szCs w:val="28"/>
          <w:lang w:val="nl-NL"/>
        </w:rPr>
        <w:t>.</w:t>
      </w:r>
      <w:r>
        <w:rPr>
          <w:sz w:val="28"/>
          <w:szCs w:val="28"/>
          <w:lang w:val="nl-NL"/>
        </w:rPr>
        <w:t>1.</w:t>
      </w:r>
      <w:r w:rsidR="00AF54D3">
        <w:rPr>
          <w:sz w:val="28"/>
          <w:szCs w:val="28"/>
          <w:lang w:val="nl-NL"/>
        </w:rPr>
        <w:t>3</w:t>
      </w:r>
      <w:r w:rsidR="00B01C81" w:rsidRPr="000473CF">
        <w:rPr>
          <w:sz w:val="28"/>
          <w:szCs w:val="28"/>
          <w:lang w:val="nl-NL"/>
        </w:rPr>
        <w:t xml:space="preserve"> </w:t>
      </w:r>
      <w:r w:rsidR="00475FC7" w:rsidRPr="000473CF">
        <w:rPr>
          <w:sz w:val="28"/>
          <w:szCs w:val="28"/>
          <w:lang w:val="nl-NL"/>
        </w:rPr>
        <w:t>Vrijheidsgraden van de spelling</w:t>
      </w:r>
      <w:r w:rsidR="00082F8C" w:rsidRPr="000473CF">
        <w:rPr>
          <w:sz w:val="28"/>
          <w:szCs w:val="28"/>
          <w:lang w:val="nl-NL"/>
        </w:rPr>
        <w:t xml:space="preserve"> &lt;</w:t>
      </w:r>
      <w:r w:rsidR="00B01C81" w:rsidRPr="000473CF">
        <w:rPr>
          <w:sz w:val="28"/>
          <w:szCs w:val="28"/>
          <w:lang w:val="nl-NL"/>
        </w:rPr>
        <w:t>oe</w:t>
      </w:r>
      <w:r w:rsidR="00082F8C" w:rsidRPr="000473CF">
        <w:rPr>
          <w:sz w:val="28"/>
          <w:szCs w:val="28"/>
          <w:lang w:val="nl-NL"/>
        </w:rPr>
        <w:t>&gt;</w:t>
      </w:r>
      <w:r w:rsidR="00B01C81" w:rsidRPr="000473CF">
        <w:rPr>
          <w:sz w:val="28"/>
          <w:szCs w:val="28"/>
          <w:lang w:val="nl-NL"/>
        </w:rPr>
        <w:t xml:space="preserve"> in het Zuidwesten </w:t>
      </w:r>
      <w:r w:rsidR="00AF0FEA">
        <w:rPr>
          <w:sz w:val="28"/>
          <w:szCs w:val="28"/>
          <w:lang w:val="nl-NL"/>
        </w:rPr>
        <w:t>en -</w:t>
      </w:r>
      <w:r w:rsidR="00453706">
        <w:rPr>
          <w:sz w:val="28"/>
          <w:szCs w:val="28"/>
          <w:lang w:val="nl-NL"/>
        </w:rPr>
        <w:t>&lt;</w:t>
      </w:r>
      <w:r w:rsidR="00AF0FEA">
        <w:rPr>
          <w:sz w:val="28"/>
          <w:szCs w:val="28"/>
          <w:lang w:val="nl-NL"/>
        </w:rPr>
        <w:t xml:space="preserve">oge &gt; </w:t>
      </w:r>
      <w:r w:rsidR="00AF0FEA" w:rsidRPr="00AF0FEA">
        <w:rPr>
          <w:sz w:val="28"/>
          <w:szCs w:val="28"/>
          <w:lang w:val="nl-NL"/>
        </w:rPr>
        <w:t>[o</w:t>
      </w:r>
      <w:r w:rsidR="00AF0FEA" w:rsidRPr="00AF0FEA">
        <w:rPr>
          <w:sz w:val="28"/>
          <w:szCs w:val="28"/>
          <w:vertAlign w:val="superscript"/>
          <w:lang w:val="nl-NL"/>
        </w:rPr>
        <w:t>ɰə</w:t>
      </w:r>
      <w:r w:rsidR="00AF0FEA" w:rsidRPr="00AF0FEA">
        <w:rPr>
          <w:sz w:val="28"/>
          <w:szCs w:val="28"/>
          <w:lang w:val="nl-NL"/>
        </w:rPr>
        <w:t>] of [o</w:t>
      </w:r>
      <w:r w:rsidR="00AF0FEA" w:rsidRPr="00AF0FEA">
        <w:rPr>
          <w:sz w:val="28"/>
          <w:szCs w:val="28"/>
          <w:vertAlign w:val="superscript"/>
          <w:lang w:val="nl-NL"/>
        </w:rPr>
        <w:t>hə</w:t>
      </w:r>
      <w:r w:rsidR="00AF0FEA" w:rsidRPr="00AF0FEA">
        <w:rPr>
          <w:sz w:val="28"/>
          <w:szCs w:val="28"/>
          <w:lang w:val="nl-NL"/>
        </w:rPr>
        <w:t>]</w:t>
      </w:r>
    </w:p>
    <w:p w14:paraId="406CAF8D" w14:textId="24978526" w:rsidR="00B01C81" w:rsidRDefault="00B01C81" w:rsidP="00DA0A19">
      <w:pPr>
        <w:rPr>
          <w:lang w:val="nl-NL"/>
        </w:rPr>
      </w:pPr>
    </w:p>
    <w:p w14:paraId="022688D6" w14:textId="5C13F96C" w:rsidR="00475FC7" w:rsidRDefault="00475FC7" w:rsidP="00475FC7">
      <w:pPr>
        <w:rPr>
          <w:lang w:val="nl-NL"/>
        </w:rPr>
      </w:pPr>
      <w:r w:rsidRPr="00475FC7">
        <w:rPr>
          <w:lang w:val="nl-NL"/>
        </w:rPr>
        <w:t>In het westelijk deel van Vlaanderen, en mogelijk ook elder</w:t>
      </w:r>
      <w:r>
        <w:rPr>
          <w:lang w:val="nl-NL"/>
        </w:rPr>
        <w:t xml:space="preserve">s, is er ruimte om met de spelling &lt;oe&gt; meer uitspraakgegevens te “coderen” dan alleen voor verlengde ō of vanouds lange ô </w:t>
      </w:r>
      <w:r w:rsidRPr="00475FC7">
        <w:rPr>
          <w:lang w:val="nl-NL"/>
        </w:rPr>
        <w:t>als die geen voor- of middenklinker hoeft weer te geven</w:t>
      </w:r>
      <w:r w:rsidR="00884981">
        <w:rPr>
          <w:lang w:val="nl-NL"/>
        </w:rPr>
        <w:t xml:space="preserve"> zoals in het oostelijke deel van ons taalgebied waar we in zeer veel woorden secundaire umlaut op achtervocalen aantreffen.</w:t>
      </w:r>
    </w:p>
    <w:p w14:paraId="425313ED" w14:textId="77777777" w:rsidR="00475FC7" w:rsidRPr="00475FC7" w:rsidRDefault="00475FC7" w:rsidP="00475FC7">
      <w:pPr>
        <w:rPr>
          <w:lang w:val="nl-NL"/>
        </w:rPr>
      </w:pPr>
    </w:p>
    <w:p w14:paraId="67D5BEF8" w14:textId="46C9194D" w:rsidR="000238C9" w:rsidRDefault="00B01C81">
      <w:pPr>
        <w:rPr>
          <w:lang w:val="nl-NL"/>
        </w:rPr>
      </w:pPr>
      <w:r>
        <w:rPr>
          <w:lang w:val="nl-NL"/>
        </w:rPr>
        <w:t xml:space="preserve">In het westen van het Nederlandse taalgebied is er enkel umlaut op korte ă. Daarnaast is al vroeg de oude korte ŭ </w:t>
      </w:r>
      <w:r w:rsidR="00082F8C">
        <w:rPr>
          <w:lang w:val="nl-NL"/>
        </w:rPr>
        <w:t xml:space="preserve">richting de i opgeschoven [y] en [ɵ], de spontane palatalisatie. In het oosten treedt </w:t>
      </w:r>
      <w:r w:rsidR="00884981">
        <w:rPr>
          <w:lang w:val="nl-NL"/>
        </w:rPr>
        <w:t>dus</w:t>
      </w:r>
      <w:r w:rsidR="00082F8C">
        <w:rPr>
          <w:lang w:val="nl-NL"/>
        </w:rPr>
        <w:t xml:space="preserve"> </w:t>
      </w:r>
      <w:r w:rsidR="00082F8C">
        <w:rPr>
          <w:lang w:val="nl-NL"/>
        </w:rPr>
        <w:lastRenderedPageBreak/>
        <w:t xml:space="preserve">zowel bij overige lange vocalen umlaut op, en de spelling &lt;oe&gt; is </w:t>
      </w:r>
      <w:r w:rsidR="00AA5B70">
        <w:rPr>
          <w:lang w:val="nl-NL"/>
        </w:rPr>
        <w:t>dan</w:t>
      </w:r>
      <w:r w:rsidR="00082F8C">
        <w:rPr>
          <w:lang w:val="nl-NL"/>
        </w:rPr>
        <w:t xml:space="preserve"> een middel om </w:t>
      </w:r>
      <w:r w:rsidR="002F37E8">
        <w:rPr>
          <w:lang w:val="nl-NL"/>
        </w:rPr>
        <w:t xml:space="preserve">ook daarmee </w:t>
      </w:r>
      <w:r w:rsidR="00082F8C">
        <w:rPr>
          <w:lang w:val="nl-NL"/>
        </w:rPr>
        <w:t xml:space="preserve">die </w:t>
      </w:r>
      <w:r w:rsidR="00AA5B70">
        <w:rPr>
          <w:lang w:val="nl-NL"/>
        </w:rPr>
        <w:t xml:space="preserve">naar </w:t>
      </w:r>
      <w:r w:rsidR="00082F8C">
        <w:rPr>
          <w:lang w:val="nl-NL"/>
        </w:rPr>
        <w:t xml:space="preserve">voren geschoven klinkers weer te geven. In het westen hoeft &lt;oe&gt; dat niet te doen en </w:t>
      </w:r>
      <w:r w:rsidR="00884981">
        <w:rPr>
          <w:lang w:val="nl-NL"/>
        </w:rPr>
        <w:t>als gevolg daarvan</w:t>
      </w:r>
      <w:r w:rsidR="00082F8C">
        <w:rPr>
          <w:lang w:val="nl-NL"/>
        </w:rPr>
        <w:t xml:space="preserve"> </w:t>
      </w:r>
      <w:r w:rsidR="00884981">
        <w:rPr>
          <w:lang w:val="nl-NL"/>
        </w:rPr>
        <w:t>heeft</w:t>
      </w:r>
      <w:r w:rsidR="00082F8C">
        <w:rPr>
          <w:lang w:val="nl-NL"/>
        </w:rPr>
        <w:t xml:space="preserve"> </w:t>
      </w:r>
      <w:r w:rsidR="00884981">
        <w:rPr>
          <w:lang w:val="nl-NL"/>
        </w:rPr>
        <w:t>de grafie</w:t>
      </w:r>
      <w:r w:rsidR="00082F8C">
        <w:rPr>
          <w:lang w:val="nl-NL"/>
        </w:rPr>
        <w:t xml:space="preserve"> &lt;oe&gt; vrijheidsgraden </w:t>
      </w:r>
      <w:r w:rsidR="0006316E">
        <w:rPr>
          <w:lang w:val="nl-NL"/>
        </w:rPr>
        <w:t xml:space="preserve">over om </w:t>
      </w:r>
      <w:r w:rsidR="00082F8C">
        <w:rPr>
          <w:lang w:val="nl-NL"/>
        </w:rPr>
        <w:t>ook nog andere uitspraakeigenaardigheden weer</w:t>
      </w:r>
      <w:r w:rsidR="0006316E">
        <w:rPr>
          <w:lang w:val="nl-NL"/>
        </w:rPr>
        <w:t xml:space="preserve"> te </w:t>
      </w:r>
      <w:r w:rsidR="00082F8C">
        <w:rPr>
          <w:lang w:val="nl-NL"/>
        </w:rPr>
        <w:t xml:space="preserve">geven. Al </w:t>
      </w:r>
      <w:r w:rsidR="009A21E9">
        <w:rPr>
          <w:lang w:val="nl-NL"/>
        </w:rPr>
        <w:t>lang</w:t>
      </w:r>
      <w:r w:rsidR="00082F8C">
        <w:rPr>
          <w:lang w:val="nl-NL"/>
        </w:rPr>
        <w:t xml:space="preserve"> wordt gewezen op het feit dat </w:t>
      </w:r>
      <w:r w:rsidR="00CF1818">
        <w:rPr>
          <w:lang w:val="nl-NL"/>
        </w:rPr>
        <w:t>deze spelling in West- en Oostvlaanderen een tweetoppige klank [</w:t>
      </w:r>
      <w:r w:rsidR="00475FC7">
        <w:rPr>
          <w:lang w:val="nl-NL"/>
        </w:rPr>
        <w:t>o</w:t>
      </w:r>
      <w:r w:rsidR="00475FC7" w:rsidRPr="00475FC7">
        <w:rPr>
          <w:vertAlign w:val="superscript"/>
          <w:lang w:val="nl-NL"/>
        </w:rPr>
        <w:t>ə</w:t>
      </w:r>
      <w:r w:rsidR="00CF1818">
        <w:rPr>
          <w:lang w:val="nl-NL"/>
        </w:rPr>
        <w:t>] weergeeft als hij staat voor een lange lagere ô &lt; Westgerm. *au</w:t>
      </w:r>
      <w:r w:rsidR="00475FC7">
        <w:rPr>
          <w:lang w:val="nl-NL"/>
        </w:rPr>
        <w:t xml:space="preserve">, zoals </w:t>
      </w:r>
      <w:r w:rsidR="009A21E9">
        <w:rPr>
          <w:lang w:val="nl-NL"/>
        </w:rPr>
        <w:t xml:space="preserve">in </w:t>
      </w:r>
      <w:r w:rsidR="009A21E9" w:rsidRPr="009A21E9">
        <w:rPr>
          <w:i/>
          <w:lang w:val="nl-NL"/>
        </w:rPr>
        <w:t>brood</w:t>
      </w:r>
      <w:r w:rsidR="009A21E9">
        <w:rPr>
          <w:lang w:val="nl-NL"/>
        </w:rPr>
        <w:t xml:space="preserve"> en </w:t>
      </w:r>
      <w:r w:rsidR="009A21E9" w:rsidRPr="009A21E9">
        <w:rPr>
          <w:i/>
          <w:lang w:val="nl-NL"/>
        </w:rPr>
        <w:t>lopen</w:t>
      </w:r>
      <w:r w:rsidR="00CF1818">
        <w:rPr>
          <w:lang w:val="nl-NL"/>
        </w:rPr>
        <w:t>.</w:t>
      </w:r>
      <w:r w:rsidR="009A21E9">
        <w:rPr>
          <w:rStyle w:val="FootnoteReference"/>
          <w:lang w:val="nl-NL"/>
        </w:rPr>
        <w:footnoteReference w:id="40"/>
      </w:r>
    </w:p>
    <w:p w14:paraId="10D33DF2" w14:textId="77777777" w:rsidR="000238C9" w:rsidRDefault="000238C9">
      <w:pPr>
        <w:rPr>
          <w:lang w:val="nl-NL"/>
        </w:rPr>
      </w:pPr>
    </w:p>
    <w:p w14:paraId="7DCAE366" w14:textId="547A7ECC" w:rsidR="00861921" w:rsidRDefault="00E91D3F">
      <w:pPr>
        <w:rPr>
          <w:lang w:val="nl-NL"/>
        </w:rPr>
      </w:pPr>
      <w:r>
        <w:rPr>
          <w:lang w:val="nl-NL"/>
        </w:rPr>
        <w:t>Mihm (</w:t>
      </w:r>
      <w:r w:rsidR="000238C9">
        <w:rPr>
          <w:lang w:val="nl-NL"/>
        </w:rPr>
        <w:t>2002</w:t>
      </w:r>
      <w:r>
        <w:rPr>
          <w:lang w:val="nl-NL"/>
        </w:rPr>
        <w:t xml:space="preserve">) wijst op de mogelijkheid dat het verlengingsteken &lt;i&gt; in het Rijnland ook voor een tweetoppig toonaccent </w:t>
      </w:r>
      <w:r w:rsidR="000238C9">
        <w:rPr>
          <w:lang w:val="nl-NL"/>
        </w:rPr>
        <w:t>kon</w:t>
      </w:r>
      <w:r>
        <w:rPr>
          <w:lang w:val="nl-NL"/>
        </w:rPr>
        <w:t xml:space="preserve"> staan</w:t>
      </w:r>
      <w:r w:rsidR="000238C9">
        <w:rPr>
          <w:lang w:val="nl-NL"/>
        </w:rPr>
        <w:t>,</w:t>
      </w:r>
      <w:r>
        <w:rPr>
          <w:lang w:val="nl-NL"/>
        </w:rPr>
        <w:t xml:space="preserve"> </w:t>
      </w:r>
      <w:r w:rsidR="000238C9">
        <w:rPr>
          <w:lang w:val="nl-NL"/>
        </w:rPr>
        <w:t>wellicht tot in het westen en zuidwesten van het Nederland</w:t>
      </w:r>
      <w:r w:rsidR="002F37E8">
        <w:rPr>
          <w:lang w:val="nl-NL"/>
        </w:rPr>
        <w:t>s</w:t>
      </w:r>
      <w:r w:rsidR="000238C9">
        <w:rPr>
          <w:lang w:val="nl-NL"/>
        </w:rPr>
        <w:t xml:space="preserve"> taalgebied, tot Holland toe</w:t>
      </w:r>
      <w:r w:rsidR="002F37E8">
        <w:rPr>
          <w:lang w:val="nl-NL"/>
        </w:rPr>
        <w:t xml:space="preserve">. Dat laatste blijkt ook uit tabel 1. </w:t>
      </w:r>
      <w:r w:rsidR="0006316E">
        <w:rPr>
          <w:lang w:val="nl-NL"/>
        </w:rPr>
        <w:t>Die gewoonte</w:t>
      </w:r>
      <w:r w:rsidR="000238C9">
        <w:rPr>
          <w:lang w:val="nl-NL"/>
        </w:rPr>
        <w:t xml:space="preserve"> zou </w:t>
      </w:r>
      <w:r w:rsidR="0006316E">
        <w:rPr>
          <w:lang w:val="nl-NL"/>
        </w:rPr>
        <w:t>dan wijzen op een</w:t>
      </w:r>
      <w:r w:rsidR="000238C9">
        <w:rPr>
          <w:lang w:val="nl-NL"/>
        </w:rPr>
        <w:t xml:space="preserve"> uitspraak</w:t>
      </w:r>
      <w:r>
        <w:rPr>
          <w:lang w:val="nl-NL"/>
        </w:rPr>
        <w:t xml:space="preserve"> </w:t>
      </w:r>
      <w:r w:rsidR="0006316E">
        <w:rPr>
          <w:lang w:val="nl-NL"/>
        </w:rPr>
        <w:t>die we nu nog bij</w:t>
      </w:r>
      <w:r w:rsidR="00196FAF">
        <w:rPr>
          <w:lang w:val="nl-NL"/>
        </w:rPr>
        <w:t xml:space="preserve"> </w:t>
      </w:r>
      <w:r w:rsidR="000238C9">
        <w:rPr>
          <w:lang w:val="nl-NL"/>
        </w:rPr>
        <w:t>de</w:t>
      </w:r>
      <w:r>
        <w:rPr>
          <w:lang w:val="nl-NL"/>
        </w:rPr>
        <w:t xml:space="preserve"> </w:t>
      </w:r>
      <w:r w:rsidR="000238C9">
        <w:rPr>
          <w:lang w:val="nl-NL"/>
        </w:rPr>
        <w:t xml:space="preserve">huidige </w:t>
      </w:r>
      <w:r>
        <w:rPr>
          <w:lang w:val="nl-NL"/>
        </w:rPr>
        <w:t xml:space="preserve">Kleverlandse </w:t>
      </w:r>
      <w:r w:rsidR="000238C9">
        <w:rPr>
          <w:lang w:val="nl-NL"/>
        </w:rPr>
        <w:t xml:space="preserve">sleeptoon </w:t>
      </w:r>
      <w:r w:rsidR="0006316E">
        <w:rPr>
          <w:lang w:val="nl-NL"/>
        </w:rPr>
        <w:t>aantreffen</w:t>
      </w:r>
      <w:r w:rsidR="000238C9">
        <w:rPr>
          <w:lang w:val="nl-NL"/>
        </w:rPr>
        <w:t>.</w:t>
      </w:r>
      <w:r w:rsidR="002400A0">
        <w:rPr>
          <w:lang w:val="nl-NL"/>
        </w:rPr>
        <w:t xml:space="preserve"> Die sleeptoon kent nu meestal zijn hoogtepunt laat in de klinker of zelfs eroverheen.</w:t>
      </w:r>
    </w:p>
    <w:p w14:paraId="4E18A3A3" w14:textId="2EDB846D" w:rsidR="00B01C81" w:rsidRDefault="00E91D3F">
      <w:pPr>
        <w:rPr>
          <w:lang w:val="nl-NL"/>
        </w:rPr>
      </w:pPr>
      <w:r>
        <w:rPr>
          <w:lang w:val="nl-NL"/>
        </w:rPr>
        <w:t>Hij baseert dat op een grondige uitleg van opmerkingen van Erasmus over de</w:t>
      </w:r>
      <w:r w:rsidR="000238C9">
        <w:rPr>
          <w:lang w:val="nl-NL"/>
        </w:rPr>
        <w:t xml:space="preserve"> </w:t>
      </w:r>
      <w:r w:rsidR="000238C9" w:rsidRPr="00196FAF">
        <w:rPr>
          <w:i/>
          <w:lang w:val="nl-NL"/>
        </w:rPr>
        <w:t>gebogen</w:t>
      </w:r>
      <w:r w:rsidR="000238C9">
        <w:rPr>
          <w:lang w:val="nl-NL"/>
        </w:rPr>
        <w:t xml:space="preserve"> uitspraak van lange </w:t>
      </w:r>
      <w:r>
        <w:rPr>
          <w:lang w:val="nl-NL"/>
        </w:rPr>
        <w:t xml:space="preserve">Hollandse </w:t>
      </w:r>
      <w:r w:rsidR="000238C9">
        <w:rPr>
          <w:lang w:val="nl-NL"/>
        </w:rPr>
        <w:t>klinkers</w:t>
      </w:r>
      <w:r>
        <w:rPr>
          <w:lang w:val="nl-NL"/>
        </w:rPr>
        <w:t xml:space="preserve"> in </w:t>
      </w:r>
      <w:r w:rsidR="002F37E8">
        <w:rPr>
          <w:lang w:val="nl-NL"/>
        </w:rPr>
        <w:t>diens</w:t>
      </w:r>
      <w:r>
        <w:rPr>
          <w:lang w:val="nl-NL"/>
        </w:rPr>
        <w:t xml:space="preserve"> tijd</w:t>
      </w:r>
      <w:r w:rsidR="000238C9">
        <w:rPr>
          <w:lang w:val="nl-NL"/>
        </w:rPr>
        <w:t xml:space="preserve">: dat wijst </w:t>
      </w:r>
      <w:r w:rsidR="002400A0">
        <w:rPr>
          <w:lang w:val="nl-NL"/>
        </w:rPr>
        <w:t xml:space="preserve">op sleeptoon of anders tweetoppigheid. </w:t>
      </w:r>
      <w:r>
        <w:rPr>
          <w:lang w:val="nl-NL"/>
        </w:rPr>
        <w:t>Van Reenen (</w:t>
      </w:r>
      <w:r w:rsidR="00571190">
        <w:rPr>
          <w:lang w:val="nl-NL"/>
        </w:rPr>
        <w:t>2005</w:t>
      </w:r>
      <w:r>
        <w:rPr>
          <w:lang w:val="nl-NL"/>
        </w:rPr>
        <w:t xml:space="preserve">) pakt dat op voor een verklaring </w:t>
      </w:r>
      <w:r w:rsidR="00571190">
        <w:rPr>
          <w:lang w:val="nl-NL"/>
        </w:rPr>
        <w:t xml:space="preserve">van </w:t>
      </w:r>
      <w:r>
        <w:rPr>
          <w:lang w:val="nl-NL"/>
        </w:rPr>
        <w:t xml:space="preserve">wat </w:t>
      </w:r>
      <w:r w:rsidR="00F02F35">
        <w:rPr>
          <w:lang w:val="nl-NL"/>
        </w:rPr>
        <w:t>de</w:t>
      </w:r>
      <w:r>
        <w:rPr>
          <w:lang w:val="nl-NL"/>
        </w:rPr>
        <w:t xml:space="preserve"> </w:t>
      </w:r>
      <w:r w:rsidR="00571190">
        <w:rPr>
          <w:lang w:val="nl-NL"/>
        </w:rPr>
        <w:t>Hollandse uitspraak</w:t>
      </w:r>
      <w:r>
        <w:rPr>
          <w:lang w:val="nl-NL"/>
        </w:rPr>
        <w:t xml:space="preserve"> van de lange </w:t>
      </w:r>
      <w:r w:rsidRPr="00E91D3F">
        <w:rPr>
          <w:i/>
          <w:lang w:val="nl-NL"/>
        </w:rPr>
        <w:t>ū</w:t>
      </w:r>
      <w:r>
        <w:rPr>
          <w:lang w:val="nl-NL"/>
        </w:rPr>
        <w:t xml:space="preserve"> moest zijn </w:t>
      </w:r>
      <w:r w:rsidR="00196FAF">
        <w:rPr>
          <w:lang w:val="nl-NL"/>
        </w:rPr>
        <w:t xml:space="preserve">geweest </w:t>
      </w:r>
      <w:r>
        <w:rPr>
          <w:lang w:val="nl-NL"/>
        </w:rPr>
        <w:t>vlak voor de diftongering.</w:t>
      </w:r>
    </w:p>
    <w:p w14:paraId="6CEC620F" w14:textId="540DB96F" w:rsidR="00861921" w:rsidRDefault="0006316E">
      <w:pPr>
        <w:rPr>
          <w:lang w:val="nl-NL"/>
        </w:rPr>
      </w:pPr>
      <w:r>
        <w:rPr>
          <w:lang w:val="nl-NL"/>
        </w:rPr>
        <w:t>We zouden dan bij &lt;altoes&gt; ook zo’n sleeptoon aankunnen treffen. Hoe dit ook zij, er is nog een andere mogelijkheid.</w:t>
      </w:r>
    </w:p>
    <w:p w14:paraId="21F96B61" w14:textId="32F472AA" w:rsidR="00861921" w:rsidRDefault="00861921">
      <w:pPr>
        <w:rPr>
          <w:lang w:val="nl-NL"/>
        </w:rPr>
      </w:pPr>
    </w:p>
    <w:p w14:paraId="1B91A6E5" w14:textId="7E9A6DBC" w:rsidR="00571190" w:rsidRDefault="00571190">
      <w:pPr>
        <w:rPr>
          <w:lang w:val="nl-NL"/>
        </w:rPr>
      </w:pPr>
      <w:r>
        <w:rPr>
          <w:lang w:val="nl-NL"/>
        </w:rPr>
        <w:t xml:space="preserve">Eerder stelden we al vast dat uit nieuw </w:t>
      </w:r>
      <w:r w:rsidR="00861921">
        <w:rPr>
          <w:lang w:val="nl-NL"/>
        </w:rPr>
        <w:t xml:space="preserve">etymologisch </w:t>
      </w:r>
      <w:r>
        <w:rPr>
          <w:lang w:val="nl-NL"/>
        </w:rPr>
        <w:t xml:space="preserve">onderzoek </w:t>
      </w:r>
      <w:r w:rsidR="000121DB">
        <w:rPr>
          <w:lang w:val="nl-NL"/>
        </w:rPr>
        <w:t xml:space="preserve">van De Vaan </w:t>
      </w:r>
      <w:r>
        <w:rPr>
          <w:lang w:val="nl-NL"/>
        </w:rPr>
        <w:t xml:space="preserve">bleek dat de verklaring voor de klinker in </w:t>
      </w:r>
      <w:r w:rsidRPr="00571190">
        <w:rPr>
          <w:i/>
          <w:lang w:val="nl-NL"/>
        </w:rPr>
        <w:t>togen</w:t>
      </w:r>
      <w:r>
        <w:rPr>
          <w:lang w:val="nl-NL"/>
        </w:rPr>
        <w:t xml:space="preserve"> door Vercoullie</w:t>
      </w:r>
      <w:r w:rsidR="002F37E8">
        <w:rPr>
          <w:lang w:val="nl-NL"/>
        </w:rPr>
        <w:t xml:space="preserve">, </w:t>
      </w:r>
      <w:r>
        <w:rPr>
          <w:lang w:val="nl-NL"/>
        </w:rPr>
        <w:t xml:space="preserve">Van Wijk </w:t>
      </w:r>
      <w:r w:rsidR="002F37E8">
        <w:rPr>
          <w:lang w:val="nl-NL"/>
        </w:rPr>
        <w:t xml:space="preserve">en Gysseling </w:t>
      </w:r>
      <w:r>
        <w:rPr>
          <w:lang w:val="nl-NL"/>
        </w:rPr>
        <w:t xml:space="preserve">niet juist was. Toch blijf ik zitten met een </w:t>
      </w:r>
      <w:r w:rsidR="000D3281">
        <w:rPr>
          <w:lang w:val="nl-NL"/>
        </w:rPr>
        <w:t xml:space="preserve">wat </w:t>
      </w:r>
      <w:r>
        <w:rPr>
          <w:lang w:val="nl-NL"/>
        </w:rPr>
        <w:t xml:space="preserve">knagend gevoel. Hoe zijn die </w:t>
      </w:r>
      <w:r w:rsidR="002F37E8">
        <w:rPr>
          <w:lang w:val="nl-NL"/>
        </w:rPr>
        <w:t>drie</w:t>
      </w:r>
      <w:r>
        <w:rPr>
          <w:lang w:val="nl-NL"/>
        </w:rPr>
        <w:t xml:space="preserve"> uitstekende, Van Wijk zelfs eminent</w:t>
      </w:r>
      <w:r w:rsidR="00196FAF">
        <w:rPr>
          <w:lang w:val="nl-NL"/>
        </w:rPr>
        <w:t>e</w:t>
      </w:r>
      <w:r>
        <w:rPr>
          <w:lang w:val="nl-NL"/>
        </w:rPr>
        <w:t xml:space="preserve">, taalkundigen op het verkeerde been terecht gekomen. Was Vercoullie </w:t>
      </w:r>
      <w:r w:rsidR="00196FAF">
        <w:rPr>
          <w:lang w:val="nl-NL"/>
        </w:rPr>
        <w:t>misschien als</w:t>
      </w:r>
      <w:r>
        <w:rPr>
          <w:lang w:val="nl-NL"/>
        </w:rPr>
        <w:t xml:space="preserve"> historisch taalkundig de wat mindere van Van Wijk, hij was zeer goed thuis in de Vlaamse, meer specifiek Westvlaamse dialecten, en ook van Wijk, de grote indogermanist</w:t>
      </w:r>
      <w:r w:rsidR="00F02F35">
        <w:rPr>
          <w:lang w:val="nl-NL"/>
        </w:rPr>
        <w:t>,</w:t>
      </w:r>
      <w:r>
        <w:rPr>
          <w:lang w:val="nl-NL"/>
        </w:rPr>
        <w:t xml:space="preserve"> was op dialecto</w:t>
      </w:r>
      <w:r w:rsidR="00196FAF">
        <w:rPr>
          <w:lang w:val="nl-NL"/>
        </w:rPr>
        <w:t>l</w:t>
      </w:r>
      <w:r>
        <w:rPr>
          <w:lang w:val="nl-NL"/>
        </w:rPr>
        <w:t>ogisch terrein uitstekend</w:t>
      </w:r>
      <w:r w:rsidR="00F02F35">
        <w:rPr>
          <w:lang w:val="nl-NL"/>
        </w:rPr>
        <w:t xml:space="preserve"> beslagen</w:t>
      </w:r>
      <w:r>
        <w:rPr>
          <w:lang w:val="nl-NL"/>
        </w:rPr>
        <w:t xml:space="preserve">. Bovendien was hij van 1904-1907 leraar Nederland aan de HBS te Goes. En ongetwijfeld zal hij </w:t>
      </w:r>
      <w:r w:rsidR="00196FAF">
        <w:rPr>
          <w:lang w:val="nl-NL"/>
        </w:rPr>
        <w:t xml:space="preserve">daar </w:t>
      </w:r>
      <w:r>
        <w:rPr>
          <w:lang w:val="nl-NL"/>
        </w:rPr>
        <w:t>af en toe ook Vlaams dialect en Zeeuws-Vlaams gehoord hebben.</w:t>
      </w:r>
      <w:r w:rsidR="002F37E8">
        <w:rPr>
          <w:lang w:val="nl-NL"/>
        </w:rPr>
        <w:t xml:space="preserve"> En Gysseling, zelf Oostvlaming, was historisch taalkundig ook buitengewoon scherp.</w:t>
      </w:r>
      <w:r w:rsidR="000D3281">
        <w:rPr>
          <w:lang w:val="nl-NL"/>
        </w:rPr>
        <w:t xml:space="preserve"> En waarom komt in de 15</w:t>
      </w:r>
      <w:r w:rsidR="000D3281" w:rsidRPr="000D3281">
        <w:rPr>
          <w:vertAlign w:val="superscript"/>
          <w:lang w:val="nl-NL"/>
        </w:rPr>
        <w:t>de</w:t>
      </w:r>
      <w:r w:rsidR="000D3281">
        <w:rPr>
          <w:lang w:val="nl-NL"/>
        </w:rPr>
        <w:t xml:space="preserve"> eeuw de &lt;ou</w:t>
      </w:r>
      <w:proofErr w:type="gramStart"/>
      <w:r w:rsidR="000D3281">
        <w:rPr>
          <w:lang w:val="nl-NL"/>
        </w:rPr>
        <w:t>&gt;  in</w:t>
      </w:r>
      <w:proofErr w:type="gramEnd"/>
      <w:r w:rsidR="000D3281">
        <w:rPr>
          <w:lang w:val="nl-NL"/>
        </w:rPr>
        <w:t xml:space="preserve"> Toubast voor, alsof het niet om een *u/o in open lettergreep gaat maar om een oude *ô </w:t>
      </w:r>
      <w:r w:rsidR="00B04698">
        <w:rPr>
          <w:lang w:val="nl-NL"/>
        </w:rPr>
        <w:t xml:space="preserve">(vergelijk </w:t>
      </w:r>
      <w:r w:rsidR="00B04698" w:rsidRPr="00B04698">
        <w:rPr>
          <w:i/>
          <w:lang w:val="nl-NL"/>
        </w:rPr>
        <w:t>moeder/noemen</w:t>
      </w:r>
      <w:r w:rsidR="00B04698">
        <w:rPr>
          <w:lang w:val="nl-NL"/>
        </w:rPr>
        <w:t xml:space="preserve">) of  om een </w:t>
      </w:r>
      <w:r w:rsidR="00BB464C">
        <w:rPr>
          <w:lang w:val="nl-NL"/>
        </w:rPr>
        <w:t xml:space="preserve">oude </w:t>
      </w:r>
      <w:r w:rsidR="00B04698">
        <w:rPr>
          <w:lang w:val="nl-NL"/>
        </w:rPr>
        <w:t>*ao (</w:t>
      </w:r>
      <w:r w:rsidR="00B04698" w:rsidRPr="00B04698">
        <w:rPr>
          <w:i/>
          <w:lang w:val="nl-NL"/>
        </w:rPr>
        <w:t>groot</w:t>
      </w:r>
      <w:r w:rsidR="00B04698">
        <w:rPr>
          <w:lang w:val="nl-NL"/>
        </w:rPr>
        <w:t xml:space="preserve">, </w:t>
      </w:r>
      <w:r w:rsidR="00B04698" w:rsidRPr="00B04698">
        <w:rPr>
          <w:i/>
          <w:lang w:val="nl-NL"/>
        </w:rPr>
        <w:t>lopen</w:t>
      </w:r>
      <w:r w:rsidR="00B04698">
        <w:rPr>
          <w:lang w:val="nl-NL"/>
        </w:rPr>
        <w:t xml:space="preserve">) - die Toubast </w:t>
      </w:r>
      <w:r w:rsidR="00BB464C">
        <w:rPr>
          <w:lang w:val="nl-NL"/>
        </w:rPr>
        <w:t>wordt later weer gespeld</w:t>
      </w:r>
      <w:r w:rsidR="00B04698">
        <w:rPr>
          <w:lang w:val="nl-NL"/>
        </w:rPr>
        <w:t xml:space="preserve"> als Toebast.</w:t>
      </w:r>
      <w:r w:rsidR="003152B4">
        <w:rPr>
          <w:lang w:val="nl-NL"/>
        </w:rPr>
        <w:t xml:space="preserve"> Wellicht werd de samenstellende delen in de naam niet meer als zodanig gevoeld</w:t>
      </w:r>
      <w:r w:rsidR="00CD1B73">
        <w:rPr>
          <w:lang w:val="nl-NL"/>
        </w:rPr>
        <w:t xml:space="preserve"> door de scribent, maar werden ze als één woord ervaren.</w:t>
      </w:r>
    </w:p>
    <w:p w14:paraId="02737E38" w14:textId="77777777" w:rsidR="00B04698" w:rsidRDefault="00B04698">
      <w:pPr>
        <w:rPr>
          <w:lang w:val="nl-NL"/>
        </w:rPr>
      </w:pPr>
    </w:p>
    <w:p w14:paraId="730942B7" w14:textId="51FE4521" w:rsidR="00E038DC" w:rsidRDefault="00E038DC">
      <w:pPr>
        <w:rPr>
          <w:lang w:val="nl-NL"/>
        </w:rPr>
      </w:pPr>
      <w:r>
        <w:rPr>
          <w:lang w:val="nl-NL"/>
        </w:rPr>
        <w:t xml:space="preserve">Mijn </w:t>
      </w:r>
      <w:r w:rsidR="0007545C">
        <w:rPr>
          <w:lang w:val="nl-NL"/>
        </w:rPr>
        <w:t>conclusie</w:t>
      </w:r>
      <w:r>
        <w:rPr>
          <w:lang w:val="nl-NL"/>
        </w:rPr>
        <w:t xml:space="preserve"> is dan ook dat de </w:t>
      </w:r>
      <w:r w:rsidR="002F37E8">
        <w:rPr>
          <w:lang w:val="nl-NL"/>
        </w:rPr>
        <w:t>&lt;</w:t>
      </w:r>
      <w:r>
        <w:rPr>
          <w:lang w:val="nl-NL"/>
        </w:rPr>
        <w:t>oe</w:t>
      </w:r>
      <w:r w:rsidR="002F37E8">
        <w:rPr>
          <w:lang w:val="nl-NL"/>
        </w:rPr>
        <w:t>&gt;</w:t>
      </w:r>
      <w:r>
        <w:rPr>
          <w:lang w:val="nl-NL"/>
        </w:rPr>
        <w:t xml:space="preserve">-spellingen die we </w:t>
      </w:r>
      <w:r w:rsidR="000121DB">
        <w:rPr>
          <w:lang w:val="nl-NL"/>
        </w:rPr>
        <w:t xml:space="preserve">hier </w:t>
      </w:r>
      <w:r>
        <w:rPr>
          <w:lang w:val="nl-NL"/>
        </w:rPr>
        <w:t xml:space="preserve">niet in open lettergreep verwachten </w:t>
      </w:r>
      <w:r w:rsidR="00492152">
        <w:rPr>
          <w:lang w:val="nl-NL"/>
        </w:rPr>
        <w:t>niets</w:t>
      </w:r>
      <w:r>
        <w:rPr>
          <w:lang w:val="nl-NL"/>
        </w:rPr>
        <w:t xml:space="preserve"> anders </w:t>
      </w:r>
      <w:r w:rsidR="000D3281">
        <w:rPr>
          <w:lang w:val="nl-NL"/>
        </w:rPr>
        <w:t xml:space="preserve">kunnen </w:t>
      </w:r>
      <w:r>
        <w:rPr>
          <w:lang w:val="nl-NL"/>
        </w:rPr>
        <w:t>aangeven</w:t>
      </w:r>
      <w:r w:rsidR="00492152">
        <w:rPr>
          <w:lang w:val="nl-NL"/>
        </w:rPr>
        <w:t xml:space="preserve"> dan dat </w:t>
      </w:r>
      <w:r w:rsidR="002F37E8">
        <w:rPr>
          <w:lang w:val="nl-NL"/>
        </w:rPr>
        <w:t>d</w:t>
      </w:r>
      <w:r>
        <w:rPr>
          <w:lang w:val="nl-NL"/>
        </w:rPr>
        <w:t>e -</w:t>
      </w:r>
      <w:r w:rsidRPr="002F37E8">
        <w:rPr>
          <w:i/>
          <w:lang w:val="nl-NL"/>
        </w:rPr>
        <w:t>g</w:t>
      </w:r>
      <w:r>
        <w:rPr>
          <w:lang w:val="nl-NL"/>
        </w:rPr>
        <w:t xml:space="preserve">- tussen klinkers </w:t>
      </w:r>
      <w:r w:rsidR="00492152">
        <w:rPr>
          <w:lang w:val="nl-NL"/>
        </w:rPr>
        <w:t>is weggevallen</w:t>
      </w:r>
      <w:r>
        <w:rPr>
          <w:lang w:val="nl-NL"/>
        </w:rPr>
        <w:t xml:space="preserve">, dat is in bijna heel het taalgebied zo, maar alleen in het </w:t>
      </w:r>
      <w:r w:rsidR="0006316E">
        <w:rPr>
          <w:lang w:val="nl-NL"/>
        </w:rPr>
        <w:t>zuidwesten</w:t>
      </w:r>
      <w:r>
        <w:rPr>
          <w:lang w:val="nl-NL"/>
        </w:rPr>
        <w:t>westen wordt dat zichtbaar in de spelling.</w:t>
      </w:r>
      <w:r w:rsidR="007F3A31">
        <w:rPr>
          <w:lang w:val="nl-NL"/>
        </w:rPr>
        <w:t xml:space="preserve"> Dat kan door vier factoren.</w:t>
      </w:r>
    </w:p>
    <w:p w14:paraId="665470DF" w14:textId="284DD56B" w:rsidR="007F3A31" w:rsidRDefault="00B04698">
      <w:pPr>
        <w:rPr>
          <w:lang w:val="nl-NL"/>
        </w:rPr>
      </w:pPr>
      <w:r>
        <w:rPr>
          <w:lang w:val="nl-NL"/>
        </w:rPr>
        <w:t xml:space="preserve">1) </w:t>
      </w:r>
      <w:r w:rsidR="00E038DC">
        <w:rPr>
          <w:lang w:val="nl-NL"/>
        </w:rPr>
        <w:t>Door de ontwikkelingen van verlenging in open syllabe, preciezer door de verandering in lettergreepstructuur</w:t>
      </w:r>
      <w:r w:rsidR="007F3A31">
        <w:rPr>
          <w:lang w:val="nl-NL"/>
        </w:rPr>
        <w:t xml:space="preserve"> (Goeman 1999 en hierboven)</w:t>
      </w:r>
      <w:r w:rsidR="00E038DC">
        <w:rPr>
          <w:lang w:val="nl-NL"/>
        </w:rPr>
        <w:t>, verandert de verdeling van de oppositie korte en lange vocaal</w:t>
      </w:r>
      <w:r w:rsidR="002F37E8">
        <w:rPr>
          <w:lang w:val="nl-NL"/>
        </w:rPr>
        <w:t xml:space="preserve"> (</w:t>
      </w:r>
      <w:r w:rsidR="0079093D">
        <w:rPr>
          <w:lang w:val="nl-NL"/>
        </w:rPr>
        <w:t>De Wulf 214-215</w:t>
      </w:r>
      <w:r w:rsidR="002F37E8">
        <w:rPr>
          <w:lang w:val="nl-NL"/>
        </w:rPr>
        <w:t>)</w:t>
      </w:r>
      <w:r w:rsidR="0079093D">
        <w:rPr>
          <w:lang w:val="nl-NL"/>
        </w:rPr>
        <w:t>.</w:t>
      </w:r>
      <w:r w:rsidR="00196FAF">
        <w:rPr>
          <w:lang w:val="nl-NL"/>
        </w:rPr>
        <w:t xml:space="preserve"> </w:t>
      </w:r>
      <w:r w:rsidR="00E038DC">
        <w:rPr>
          <w:lang w:val="nl-NL"/>
        </w:rPr>
        <w:t xml:space="preserve">De vanouds lange </w:t>
      </w:r>
      <w:r w:rsidR="007F3A31">
        <w:rPr>
          <w:lang w:val="nl-NL"/>
        </w:rPr>
        <w:t>ô</w:t>
      </w:r>
      <w:r w:rsidR="00E038DC">
        <w:rPr>
          <w:lang w:val="nl-NL"/>
        </w:rPr>
        <w:t xml:space="preserve"> komt qua uitspraak in de buurt van de verlengde </w:t>
      </w:r>
      <w:r w:rsidR="007F3A31">
        <w:rPr>
          <w:lang w:val="nl-NL"/>
        </w:rPr>
        <w:t>ō</w:t>
      </w:r>
      <w:r w:rsidR="00E038DC">
        <w:rPr>
          <w:lang w:val="nl-NL"/>
        </w:rPr>
        <w:t>.</w:t>
      </w:r>
    </w:p>
    <w:p w14:paraId="136A3D6A" w14:textId="28A7072F" w:rsidR="007F3A31" w:rsidRDefault="00B04698">
      <w:pPr>
        <w:rPr>
          <w:lang w:val="nl-NL"/>
        </w:rPr>
      </w:pPr>
      <w:r>
        <w:rPr>
          <w:lang w:val="nl-NL"/>
        </w:rPr>
        <w:t xml:space="preserve">2) </w:t>
      </w:r>
      <w:r w:rsidR="007F3A31">
        <w:rPr>
          <w:lang w:val="nl-NL"/>
        </w:rPr>
        <w:t>Daar komt nog bij da</w:t>
      </w:r>
      <w:r w:rsidR="00E038DC">
        <w:rPr>
          <w:lang w:val="nl-NL"/>
        </w:rPr>
        <w:t xml:space="preserve">t de positie van de </w:t>
      </w:r>
      <w:r w:rsidR="007F3A31">
        <w:rPr>
          <w:lang w:val="nl-NL"/>
        </w:rPr>
        <w:t>-</w:t>
      </w:r>
      <w:r w:rsidR="00E038DC" w:rsidRPr="007F3A31">
        <w:rPr>
          <w:i/>
          <w:lang w:val="nl-NL"/>
        </w:rPr>
        <w:t>g</w:t>
      </w:r>
      <w:r w:rsidR="007F3A31">
        <w:rPr>
          <w:lang w:val="nl-NL"/>
        </w:rPr>
        <w:t>-</w:t>
      </w:r>
      <w:r w:rsidR="00E038DC">
        <w:rPr>
          <w:lang w:val="nl-NL"/>
        </w:rPr>
        <w:t xml:space="preserve"> heel zwak was </w:t>
      </w:r>
      <w:r w:rsidR="007F3A31">
        <w:rPr>
          <w:lang w:val="nl-NL"/>
        </w:rPr>
        <w:t xml:space="preserve">omdat hij </w:t>
      </w:r>
      <w:r w:rsidR="00E038DC">
        <w:rPr>
          <w:lang w:val="nl-NL"/>
        </w:rPr>
        <w:t xml:space="preserve">door de omvorming van de lettergreepstructuur aan het begin van de lettergreep </w:t>
      </w:r>
      <w:r w:rsidR="00196FAF">
        <w:rPr>
          <w:lang w:val="nl-NL"/>
        </w:rPr>
        <w:t xml:space="preserve">komt </w:t>
      </w:r>
      <w:r w:rsidR="00E038DC">
        <w:rPr>
          <w:lang w:val="nl-NL"/>
        </w:rPr>
        <w:t>te staan</w:t>
      </w:r>
      <w:r w:rsidR="00196FAF">
        <w:rPr>
          <w:lang w:val="nl-NL"/>
        </w:rPr>
        <w:t xml:space="preserve"> </w:t>
      </w:r>
      <w:r w:rsidR="007F3A31">
        <w:rPr>
          <w:lang w:val="nl-NL"/>
        </w:rPr>
        <w:t xml:space="preserve">en dat is </w:t>
      </w:r>
      <w:r w:rsidR="00196FAF">
        <w:rPr>
          <w:lang w:val="nl-NL"/>
        </w:rPr>
        <w:t xml:space="preserve">nu juist </w:t>
      </w:r>
      <w:r w:rsidR="007F3A31">
        <w:rPr>
          <w:lang w:val="nl-NL"/>
        </w:rPr>
        <w:t xml:space="preserve">een positie die lijkt op het woordbegin waar </w:t>
      </w:r>
      <w:r w:rsidR="007F3A31" w:rsidRPr="007F3A31">
        <w:rPr>
          <w:i/>
          <w:lang w:val="nl-NL"/>
        </w:rPr>
        <w:t>g</w:t>
      </w:r>
      <w:r w:rsidR="007F3A31">
        <w:rPr>
          <w:lang w:val="nl-NL"/>
        </w:rPr>
        <w:t xml:space="preserve">- al tot </w:t>
      </w:r>
      <w:r w:rsidR="007F3A31" w:rsidRPr="007F3A31">
        <w:rPr>
          <w:i/>
          <w:lang w:val="nl-NL"/>
        </w:rPr>
        <w:t>h</w:t>
      </w:r>
      <w:r w:rsidR="007F3A31">
        <w:rPr>
          <w:lang w:val="nl-NL"/>
        </w:rPr>
        <w:t xml:space="preserve">- was geworden. Dus </w:t>
      </w:r>
      <w:r w:rsidR="00196FAF">
        <w:rPr>
          <w:lang w:val="nl-NL"/>
        </w:rPr>
        <w:t xml:space="preserve">de </w:t>
      </w:r>
      <w:r w:rsidR="00187C46">
        <w:rPr>
          <w:lang w:val="nl-NL"/>
        </w:rPr>
        <w:t>-</w:t>
      </w:r>
      <w:proofErr w:type="gramStart"/>
      <w:r w:rsidR="00187C46" w:rsidRPr="00187C46">
        <w:rPr>
          <w:vertAlign w:val="subscript"/>
          <w:lang w:val="nl-NL"/>
        </w:rPr>
        <w:t>σ</w:t>
      </w:r>
      <w:r w:rsidR="00187C46">
        <w:rPr>
          <w:lang w:val="nl-NL"/>
        </w:rPr>
        <w:t>[</w:t>
      </w:r>
      <w:proofErr w:type="gramEnd"/>
      <w:r w:rsidR="007F3A31" w:rsidRPr="007F3A31">
        <w:rPr>
          <w:i/>
          <w:lang w:val="nl-NL"/>
        </w:rPr>
        <w:t>g</w:t>
      </w:r>
      <w:r w:rsidR="007F3A31">
        <w:rPr>
          <w:lang w:val="nl-NL"/>
        </w:rPr>
        <w:t xml:space="preserve"> v</w:t>
      </w:r>
      <w:r w:rsidR="00196FAF">
        <w:rPr>
          <w:lang w:val="nl-NL"/>
        </w:rPr>
        <w:t>an het begin van de syllabe v</w:t>
      </w:r>
      <w:r w:rsidR="007F3A31">
        <w:rPr>
          <w:lang w:val="nl-NL"/>
        </w:rPr>
        <w:t>erdwijnt ook</w:t>
      </w:r>
      <w:r w:rsidR="00187C46">
        <w:rPr>
          <w:lang w:val="nl-NL"/>
        </w:rPr>
        <w:t xml:space="preserve"> in d</w:t>
      </w:r>
      <w:r w:rsidR="00196FAF">
        <w:rPr>
          <w:lang w:val="nl-NL"/>
        </w:rPr>
        <w:t>í</w:t>
      </w:r>
      <w:r w:rsidR="00187C46">
        <w:rPr>
          <w:lang w:val="nl-NL"/>
        </w:rPr>
        <w:t>e beginpositie</w:t>
      </w:r>
      <w:r w:rsidR="007F3A31">
        <w:rPr>
          <w:lang w:val="nl-NL"/>
        </w:rPr>
        <w:t>.</w:t>
      </w:r>
    </w:p>
    <w:p w14:paraId="2248F6F6" w14:textId="60F0A537" w:rsidR="000E0A31" w:rsidRPr="00CD1B73" w:rsidRDefault="00913ADD">
      <w:pPr>
        <w:rPr>
          <w:lang w:val="nl-NL"/>
        </w:rPr>
      </w:pPr>
      <w:r>
        <w:rPr>
          <w:lang w:val="nl-NL"/>
        </w:rPr>
        <w:t xml:space="preserve">3) </w:t>
      </w:r>
      <w:r w:rsidR="007F3A31">
        <w:rPr>
          <w:lang w:val="nl-NL"/>
        </w:rPr>
        <w:t>De weggelaten -</w:t>
      </w:r>
      <w:r w:rsidR="007F3A31" w:rsidRPr="00761ECD">
        <w:rPr>
          <w:i/>
          <w:lang w:val="nl-NL"/>
        </w:rPr>
        <w:t>g</w:t>
      </w:r>
      <w:r w:rsidR="007F3A31">
        <w:rPr>
          <w:lang w:val="nl-NL"/>
        </w:rPr>
        <w:t xml:space="preserve">- laat een spoor achter, en ik zie dat als </w:t>
      </w:r>
      <w:r w:rsidR="00196FAF">
        <w:rPr>
          <w:lang w:val="nl-NL"/>
        </w:rPr>
        <w:t>een compensatie</w:t>
      </w:r>
      <w:r w:rsidR="007F3A31">
        <w:rPr>
          <w:lang w:val="nl-NL"/>
        </w:rPr>
        <w:t xml:space="preserve"> </w:t>
      </w:r>
      <w:r w:rsidR="00196FAF">
        <w:rPr>
          <w:lang w:val="nl-NL"/>
        </w:rPr>
        <w:t>die</w:t>
      </w:r>
      <w:r w:rsidR="007F3A31">
        <w:rPr>
          <w:lang w:val="nl-NL"/>
        </w:rPr>
        <w:t xml:space="preserve"> </w:t>
      </w:r>
      <w:r w:rsidR="00861921">
        <w:rPr>
          <w:lang w:val="nl-NL"/>
        </w:rPr>
        <w:t xml:space="preserve">een </w:t>
      </w:r>
      <w:r w:rsidR="007F3A31">
        <w:rPr>
          <w:lang w:val="nl-NL"/>
        </w:rPr>
        <w:t xml:space="preserve">parallel </w:t>
      </w:r>
      <w:r w:rsidR="003817B2">
        <w:rPr>
          <w:lang w:val="nl-NL"/>
        </w:rPr>
        <w:t>vertoont</w:t>
      </w:r>
      <w:r w:rsidR="007F3A31">
        <w:rPr>
          <w:lang w:val="nl-NL"/>
        </w:rPr>
        <w:t xml:space="preserve"> met het </w:t>
      </w:r>
      <w:r w:rsidR="003817B2">
        <w:rPr>
          <w:lang w:val="nl-NL"/>
        </w:rPr>
        <w:t>oudere</w:t>
      </w:r>
      <w:r w:rsidR="000E0A31">
        <w:rPr>
          <w:lang w:val="nl-NL"/>
        </w:rPr>
        <w:t>,</w:t>
      </w:r>
      <w:r w:rsidR="007F3A31">
        <w:rPr>
          <w:lang w:val="nl-NL"/>
        </w:rPr>
        <w:t xml:space="preserve"> </w:t>
      </w:r>
      <w:r w:rsidR="000E0A31">
        <w:rPr>
          <w:lang w:val="nl-NL"/>
        </w:rPr>
        <w:t xml:space="preserve">westelijke, </w:t>
      </w:r>
      <w:r w:rsidR="007F3A31">
        <w:rPr>
          <w:lang w:val="nl-NL"/>
        </w:rPr>
        <w:t>proces van de verdwijning van tussen-</w:t>
      </w:r>
      <w:r w:rsidR="007F3A31" w:rsidRPr="00BD2CB3">
        <w:rPr>
          <w:i/>
          <w:lang w:val="nl-NL"/>
        </w:rPr>
        <w:t>g</w:t>
      </w:r>
      <w:r w:rsidR="007F3A31">
        <w:rPr>
          <w:lang w:val="nl-NL"/>
        </w:rPr>
        <w:t xml:space="preserve">’s in de omgeving van voorvocalen. Dat spoor </w:t>
      </w:r>
      <w:r w:rsidR="003817B2">
        <w:rPr>
          <w:lang w:val="nl-NL"/>
        </w:rPr>
        <w:t>was</w:t>
      </w:r>
      <w:r w:rsidR="007F3A31">
        <w:rPr>
          <w:lang w:val="nl-NL"/>
        </w:rPr>
        <w:t xml:space="preserve"> daar een diftongering</w:t>
      </w:r>
      <w:r w:rsidR="00BD2CB3">
        <w:rPr>
          <w:lang w:val="nl-NL"/>
        </w:rPr>
        <w:t xml:space="preserve">: zo krijgen we </w:t>
      </w:r>
      <w:r w:rsidR="00BD2CB3" w:rsidRPr="00BD2CB3">
        <w:rPr>
          <w:i/>
          <w:lang w:val="nl-NL"/>
        </w:rPr>
        <w:t>peil</w:t>
      </w:r>
      <w:r w:rsidR="00BD2CB3">
        <w:rPr>
          <w:lang w:val="nl-NL"/>
        </w:rPr>
        <w:t xml:space="preserve"> &lt; </w:t>
      </w:r>
      <w:r w:rsidR="00BD2CB3" w:rsidRPr="00BD2CB3">
        <w:rPr>
          <w:i/>
          <w:lang w:val="nl-NL"/>
        </w:rPr>
        <w:t>pegel</w:t>
      </w:r>
      <w:r w:rsidR="007F3A31">
        <w:rPr>
          <w:lang w:val="nl-NL"/>
        </w:rPr>
        <w:t xml:space="preserve">, </w:t>
      </w:r>
      <w:r w:rsidR="00196FAF" w:rsidRPr="000E0A31">
        <w:rPr>
          <w:i/>
          <w:lang w:val="nl-NL"/>
        </w:rPr>
        <w:t>gezeid</w:t>
      </w:r>
      <w:r w:rsidR="000E0A31">
        <w:rPr>
          <w:lang w:val="nl-NL"/>
        </w:rPr>
        <w:t xml:space="preserve"> &lt; </w:t>
      </w:r>
      <w:r w:rsidR="000E0A31" w:rsidRPr="000E0A31">
        <w:rPr>
          <w:i/>
          <w:lang w:val="nl-NL"/>
        </w:rPr>
        <w:t>gezeged</w:t>
      </w:r>
      <w:r w:rsidR="000E0A31">
        <w:rPr>
          <w:lang w:val="nl-NL"/>
        </w:rPr>
        <w:t xml:space="preserve"> en </w:t>
      </w:r>
      <w:r w:rsidR="000E0A31">
        <w:rPr>
          <w:lang w:val="nl-NL"/>
        </w:rPr>
        <w:lastRenderedPageBreak/>
        <w:t>nog veel</w:t>
      </w:r>
      <w:r w:rsidR="002E4C24">
        <w:rPr>
          <w:lang w:val="nl-NL"/>
        </w:rPr>
        <w:t xml:space="preserve"> </w:t>
      </w:r>
      <w:r w:rsidR="000E0A31">
        <w:rPr>
          <w:lang w:val="nl-NL"/>
        </w:rPr>
        <w:t>meer gevallen (De Vaan 2017)</w:t>
      </w:r>
      <w:r w:rsidR="00B04698">
        <w:rPr>
          <w:lang w:val="nl-NL"/>
        </w:rPr>
        <w:t>, alsook de na</w:t>
      </w:r>
      <w:r w:rsidR="007B4957">
        <w:rPr>
          <w:lang w:val="nl-NL"/>
        </w:rPr>
        <w:t>men</w:t>
      </w:r>
      <w:r w:rsidR="00B04698">
        <w:rPr>
          <w:lang w:val="nl-NL"/>
        </w:rPr>
        <w:t xml:space="preserve"> </w:t>
      </w:r>
      <w:r w:rsidR="00B04698" w:rsidRPr="007B4957">
        <w:rPr>
          <w:i/>
          <w:lang w:val="nl-NL"/>
        </w:rPr>
        <w:t>Bainc</w:t>
      </w:r>
      <w:r w:rsidR="00B04698">
        <w:rPr>
          <w:lang w:val="nl-NL"/>
        </w:rPr>
        <w:t xml:space="preserve"> &lt; </w:t>
      </w:r>
      <w:r w:rsidR="00B04698" w:rsidRPr="007B4957">
        <w:rPr>
          <w:i/>
          <w:lang w:val="nl-NL"/>
        </w:rPr>
        <w:t>Baginhc</w:t>
      </w:r>
      <w:r w:rsidR="00CD1B73">
        <w:rPr>
          <w:lang w:val="nl-NL"/>
        </w:rPr>
        <w:t>,</w:t>
      </w:r>
      <w:r w:rsidR="007B4957">
        <w:rPr>
          <w:lang w:val="nl-NL"/>
        </w:rPr>
        <w:t xml:space="preserve"> </w:t>
      </w:r>
      <w:r w:rsidR="007B4957" w:rsidRPr="007B4957">
        <w:rPr>
          <w:i/>
          <w:lang w:val="nl-NL"/>
        </w:rPr>
        <w:t>Oombergen</w:t>
      </w:r>
      <w:r w:rsidR="007B4957">
        <w:rPr>
          <w:lang w:val="nl-NL"/>
        </w:rPr>
        <w:t xml:space="preserve"> &lt; </w:t>
      </w:r>
      <w:r w:rsidR="007B4957" w:rsidRPr="00152E6A">
        <w:rPr>
          <w:i/>
          <w:lang w:val="nl-NL"/>
        </w:rPr>
        <w:t>hóénberg</w:t>
      </w:r>
      <w:r w:rsidR="007B4957">
        <w:rPr>
          <w:i/>
          <w:lang w:val="nl-NL"/>
        </w:rPr>
        <w:t>a &lt; hog/henberg</w:t>
      </w:r>
      <w:r w:rsidR="00CD1B73">
        <w:rPr>
          <w:lang w:val="nl-NL"/>
        </w:rPr>
        <w:t xml:space="preserve"> en </w:t>
      </w:r>
      <w:r w:rsidR="00CD1B73" w:rsidRPr="00CD1B73">
        <w:rPr>
          <w:i/>
          <w:lang w:val="nl-NL"/>
        </w:rPr>
        <w:t>hog</w:t>
      </w:r>
      <w:r w:rsidR="00CD1B73">
        <w:rPr>
          <w:i/>
          <w:lang w:val="nl-NL"/>
        </w:rPr>
        <w:t>h</w:t>
      </w:r>
      <w:r w:rsidR="00CD1B73" w:rsidRPr="00CD1B73">
        <w:rPr>
          <w:i/>
          <w:lang w:val="nl-NL"/>
        </w:rPr>
        <w:t>enwerve</w:t>
      </w:r>
      <w:r w:rsidR="00CD1B73">
        <w:rPr>
          <w:lang w:val="nl-NL"/>
        </w:rPr>
        <w:t xml:space="preserve"> &lt; </w:t>
      </w:r>
      <w:r w:rsidR="00CD1B73" w:rsidRPr="00E46C86">
        <w:rPr>
          <w:i/>
          <w:lang w:val="nl-NL"/>
        </w:rPr>
        <w:t>hoenwerue</w:t>
      </w:r>
      <w:r w:rsidR="00CD1B73">
        <w:rPr>
          <w:lang w:val="nl-NL"/>
        </w:rPr>
        <w:t>. Het spoor zien we soms in spelling terug als de dubbele accentuering.</w:t>
      </w:r>
    </w:p>
    <w:p w14:paraId="2E96DC44" w14:textId="38415B3A" w:rsidR="00C516C7" w:rsidRDefault="00BB464C">
      <w:pPr>
        <w:rPr>
          <w:lang w:val="nl-NL"/>
        </w:rPr>
      </w:pPr>
      <w:r>
        <w:rPr>
          <w:lang w:val="nl-NL"/>
        </w:rPr>
        <w:t xml:space="preserve">4) </w:t>
      </w:r>
      <w:r w:rsidR="000E0A31">
        <w:rPr>
          <w:lang w:val="nl-NL"/>
        </w:rPr>
        <w:t>D</w:t>
      </w:r>
      <w:r w:rsidR="007F3A31">
        <w:rPr>
          <w:lang w:val="nl-NL"/>
        </w:rPr>
        <w:t xml:space="preserve">e verdwijning in </w:t>
      </w:r>
      <w:r w:rsidR="007F3A31" w:rsidRPr="00BD2CB3">
        <w:rPr>
          <w:i/>
          <w:lang w:val="nl-NL"/>
        </w:rPr>
        <w:t>togen</w:t>
      </w:r>
      <w:r w:rsidR="007F3A31">
        <w:rPr>
          <w:lang w:val="nl-NL"/>
        </w:rPr>
        <w:t xml:space="preserve"> moet dus ook een spoor nalaten op de achterklinker </w:t>
      </w:r>
      <w:r w:rsidR="00BD2CB3">
        <w:rPr>
          <w:lang w:val="nl-NL"/>
        </w:rPr>
        <w:t>[</w:t>
      </w:r>
      <w:r w:rsidR="007F3A31">
        <w:rPr>
          <w:lang w:val="nl-NL"/>
        </w:rPr>
        <w:t>o</w:t>
      </w:r>
      <w:r w:rsidR="00BD2CB3">
        <w:rPr>
          <w:lang w:val="nl-NL"/>
        </w:rPr>
        <w:t>.]</w:t>
      </w:r>
      <w:r w:rsidR="000E0A31">
        <w:rPr>
          <w:lang w:val="nl-NL"/>
        </w:rPr>
        <w:t>:</w:t>
      </w:r>
      <w:r w:rsidR="007F3A31">
        <w:rPr>
          <w:lang w:val="nl-NL"/>
        </w:rPr>
        <w:t xml:space="preserve"> die gaat ook diftongeren, </w:t>
      </w:r>
      <w:r w:rsidR="00BD2CB3">
        <w:rPr>
          <w:lang w:val="nl-NL"/>
        </w:rPr>
        <w:t>tot iets als [o</w:t>
      </w:r>
      <w:r w:rsidR="00BD2CB3" w:rsidRPr="00BD2CB3">
        <w:rPr>
          <w:vertAlign w:val="superscript"/>
          <w:lang w:val="nl-NL"/>
        </w:rPr>
        <w:t>ɰ</w:t>
      </w:r>
      <w:r w:rsidR="00BD2CB3" w:rsidRPr="00761ECD">
        <w:rPr>
          <w:vertAlign w:val="superscript"/>
          <w:lang w:val="nl-NL"/>
        </w:rPr>
        <w:t>ə</w:t>
      </w:r>
      <w:r w:rsidR="00BD2CB3">
        <w:rPr>
          <w:lang w:val="nl-NL"/>
        </w:rPr>
        <w:t>] of [o</w:t>
      </w:r>
      <w:r w:rsidR="00BD2CB3" w:rsidRPr="00BD2CB3">
        <w:rPr>
          <w:vertAlign w:val="superscript"/>
          <w:lang w:val="nl-NL"/>
        </w:rPr>
        <w:t>h</w:t>
      </w:r>
      <w:r w:rsidR="00BD2CB3" w:rsidRPr="00761ECD">
        <w:rPr>
          <w:vertAlign w:val="superscript"/>
          <w:lang w:val="nl-NL"/>
        </w:rPr>
        <w:t>ə</w:t>
      </w:r>
      <w:r w:rsidR="00BD2CB3">
        <w:rPr>
          <w:lang w:val="nl-NL"/>
        </w:rPr>
        <w:t xml:space="preserve">]. </w:t>
      </w:r>
      <w:r w:rsidR="0025665C">
        <w:rPr>
          <w:lang w:val="nl-NL"/>
        </w:rPr>
        <w:t>Vermeld werd al</w:t>
      </w:r>
      <w:r w:rsidR="00CD1B73">
        <w:rPr>
          <w:lang w:val="nl-NL"/>
        </w:rPr>
        <w:t>,</w:t>
      </w:r>
      <w:r w:rsidR="0025665C">
        <w:rPr>
          <w:lang w:val="nl-NL"/>
        </w:rPr>
        <w:t xml:space="preserve"> dat v</w:t>
      </w:r>
      <w:r w:rsidR="00BD2CB3">
        <w:rPr>
          <w:lang w:val="nl-NL"/>
        </w:rPr>
        <w:t xml:space="preserve">olgens De Wulf </w:t>
      </w:r>
      <w:r w:rsidR="002F37E8">
        <w:rPr>
          <w:lang w:val="nl-NL"/>
        </w:rPr>
        <w:t xml:space="preserve">(2019, 214-215) </w:t>
      </w:r>
      <w:r w:rsidR="00BD2CB3">
        <w:rPr>
          <w:lang w:val="nl-NL"/>
        </w:rPr>
        <w:t xml:space="preserve">er </w:t>
      </w:r>
      <w:r w:rsidR="00CD1B73">
        <w:rPr>
          <w:lang w:val="nl-NL"/>
        </w:rPr>
        <w:t xml:space="preserve">juist </w:t>
      </w:r>
      <w:r w:rsidR="002E4C24">
        <w:rPr>
          <w:lang w:val="nl-NL"/>
        </w:rPr>
        <w:t xml:space="preserve">in het zuidwesten </w:t>
      </w:r>
      <w:r w:rsidR="00BD2CB3">
        <w:rPr>
          <w:lang w:val="nl-NL"/>
        </w:rPr>
        <w:t xml:space="preserve">nog ruimte </w:t>
      </w:r>
      <w:r w:rsidR="00CD1B73">
        <w:rPr>
          <w:lang w:val="nl-NL"/>
        </w:rPr>
        <w:t xml:space="preserve">was om dat soort uitspraakeigenaardigheden te coderen </w:t>
      </w:r>
      <w:r w:rsidR="00BD2CB3">
        <w:rPr>
          <w:lang w:val="nl-NL"/>
        </w:rPr>
        <w:t xml:space="preserve">voor </w:t>
      </w:r>
      <w:r w:rsidR="00CD1B73">
        <w:rPr>
          <w:lang w:val="nl-NL"/>
        </w:rPr>
        <w:t xml:space="preserve">in de spelling </w:t>
      </w:r>
      <w:r w:rsidR="00BD2CB3">
        <w:rPr>
          <w:lang w:val="nl-NL"/>
        </w:rPr>
        <w:t>&lt;oe&gt;</w:t>
      </w:r>
      <w:r w:rsidR="00CD1B73">
        <w:rPr>
          <w:lang w:val="nl-NL"/>
        </w:rPr>
        <w:t xml:space="preserve">, die hoeft in dat gebied </w:t>
      </w:r>
      <w:r w:rsidR="006761D2">
        <w:rPr>
          <w:lang w:val="nl-NL"/>
        </w:rPr>
        <w:t>geen umlaut op achtervocalen weer te geven</w:t>
      </w:r>
      <w:r w:rsidR="0025665C">
        <w:rPr>
          <w:lang w:val="nl-NL"/>
        </w:rPr>
        <w:t>.</w:t>
      </w:r>
      <w:r w:rsidR="00BD2CB3">
        <w:rPr>
          <w:lang w:val="nl-NL"/>
        </w:rPr>
        <w:t xml:space="preserve"> </w:t>
      </w:r>
    </w:p>
    <w:p w14:paraId="75CFC732" w14:textId="77777777" w:rsidR="00C516C7" w:rsidRDefault="00C516C7">
      <w:pPr>
        <w:rPr>
          <w:lang w:val="nl-NL"/>
        </w:rPr>
      </w:pPr>
    </w:p>
    <w:p w14:paraId="3C59A962" w14:textId="45468A94" w:rsidR="009242C4" w:rsidRDefault="006761D2">
      <w:pPr>
        <w:rPr>
          <w:lang w:val="nl-NL"/>
        </w:rPr>
      </w:pPr>
      <w:r>
        <w:rPr>
          <w:lang w:val="nl-NL"/>
        </w:rPr>
        <w:t>In dit gebied gaat het er volgens De Wulf</w:t>
      </w:r>
      <w:r w:rsidR="00BB464C">
        <w:rPr>
          <w:lang w:val="nl-NL"/>
        </w:rPr>
        <w:t xml:space="preserve"> </w:t>
      </w:r>
      <w:r>
        <w:rPr>
          <w:lang w:val="nl-NL"/>
        </w:rPr>
        <w:t>(</w:t>
      </w:r>
      <w:r w:rsidR="00BB464C">
        <w:rPr>
          <w:lang w:val="nl-NL"/>
        </w:rPr>
        <w:t>p. 95</w:t>
      </w:r>
      <w:r>
        <w:rPr>
          <w:lang w:val="nl-NL"/>
        </w:rPr>
        <w:t>)</w:t>
      </w:r>
      <w:r w:rsidR="00BB464C">
        <w:rPr>
          <w:lang w:val="nl-NL"/>
        </w:rPr>
        <w:t xml:space="preserve"> </w:t>
      </w:r>
      <w:r>
        <w:rPr>
          <w:lang w:val="nl-NL"/>
        </w:rPr>
        <w:t xml:space="preserve">om, </w:t>
      </w:r>
      <w:r w:rsidR="000121DB">
        <w:rPr>
          <w:lang w:val="nl-NL"/>
        </w:rPr>
        <w:t xml:space="preserve">dat </w:t>
      </w:r>
      <w:r w:rsidR="00BB464C">
        <w:rPr>
          <w:lang w:val="nl-NL"/>
        </w:rPr>
        <w:t>de extensie &lt;e&gt; in gesloten syllabe klinkerlengte aan</w:t>
      </w:r>
      <w:r w:rsidR="000121DB">
        <w:rPr>
          <w:lang w:val="nl-NL"/>
        </w:rPr>
        <w:t>geeft</w:t>
      </w:r>
      <w:r>
        <w:rPr>
          <w:lang w:val="nl-NL"/>
        </w:rPr>
        <w:t>;</w:t>
      </w:r>
      <w:r w:rsidR="00BB464C">
        <w:rPr>
          <w:lang w:val="nl-NL"/>
        </w:rPr>
        <w:t xml:space="preserve"> in </w:t>
      </w:r>
      <w:r>
        <w:rPr>
          <w:lang w:val="nl-NL"/>
        </w:rPr>
        <w:t>ó</w:t>
      </w:r>
      <w:r w:rsidR="00BB464C">
        <w:rPr>
          <w:lang w:val="nl-NL"/>
        </w:rPr>
        <w:t>pen syllabe geeft ze ofwel weer dat twee klanken verschillen in hoogte, dus bijv. [</w:t>
      </w:r>
      <w:r w:rsidR="00C516C7">
        <w:rPr>
          <w:lang w:val="nl-NL"/>
        </w:rPr>
        <w:t>ɔ</w:t>
      </w:r>
      <w:r w:rsidR="00BB464C">
        <w:rPr>
          <w:lang w:val="nl-NL"/>
        </w:rPr>
        <w:t>:]/[o:]</w:t>
      </w:r>
      <w:r w:rsidR="00C516C7">
        <w:rPr>
          <w:lang w:val="nl-NL"/>
        </w:rPr>
        <w:t>;</w:t>
      </w:r>
      <w:r w:rsidR="00BB464C">
        <w:rPr>
          <w:lang w:val="nl-NL"/>
        </w:rPr>
        <w:t xml:space="preserve"> ofwel een naslag</w:t>
      </w:r>
      <w:r>
        <w:rPr>
          <w:lang w:val="nl-NL"/>
        </w:rPr>
        <w:t xml:space="preserve"> weergeven</w:t>
      </w:r>
      <w:r w:rsidR="00C516C7">
        <w:rPr>
          <w:lang w:val="nl-NL"/>
        </w:rPr>
        <w:t>, dus bijv [o.ə] of [o.</w:t>
      </w:r>
      <w:r w:rsidR="00C516C7" w:rsidRPr="00C516C7">
        <w:rPr>
          <w:vertAlign w:val="superscript"/>
          <w:lang w:val="nl-NL"/>
        </w:rPr>
        <w:t>ə</w:t>
      </w:r>
      <w:r w:rsidR="00C516C7">
        <w:rPr>
          <w:lang w:val="nl-NL"/>
        </w:rPr>
        <w:t>]</w:t>
      </w:r>
      <w:r w:rsidR="00492152">
        <w:rPr>
          <w:lang w:val="nl-NL"/>
        </w:rPr>
        <w:t xml:space="preserve">. </w:t>
      </w:r>
      <w:r w:rsidR="0025665C">
        <w:rPr>
          <w:lang w:val="nl-NL"/>
        </w:rPr>
        <w:t>E</w:t>
      </w:r>
      <w:r w:rsidR="00BD2CB3">
        <w:rPr>
          <w:lang w:val="nl-NL"/>
        </w:rPr>
        <w:t xml:space="preserve">n volgens Mihm en van Reenen kon dat </w:t>
      </w:r>
      <w:r w:rsidR="000E0A31">
        <w:rPr>
          <w:lang w:val="nl-NL"/>
        </w:rPr>
        <w:t>ook met</w:t>
      </w:r>
      <w:r w:rsidR="00BD2CB3">
        <w:rPr>
          <w:lang w:val="nl-NL"/>
        </w:rPr>
        <w:t xml:space="preserve"> een accentcontour</w:t>
      </w:r>
      <w:r w:rsidR="00C516C7">
        <w:rPr>
          <w:lang w:val="nl-NL"/>
        </w:rPr>
        <w:t>, dus bijv</w:t>
      </w:r>
      <w:r w:rsidR="00BD2CB3">
        <w:rPr>
          <w:lang w:val="nl-NL"/>
        </w:rPr>
        <w:t>.</w:t>
      </w:r>
      <w:r w:rsidR="00C516C7">
        <w:rPr>
          <w:lang w:val="nl-NL"/>
        </w:rPr>
        <w:t xml:space="preserve"> [o.</w:t>
      </w:r>
      <w:r w:rsidR="00C516C7" w:rsidRPr="00C516C7">
        <w:rPr>
          <w:vertAlign w:val="superscript"/>
          <w:lang w:val="nl-NL"/>
        </w:rPr>
        <w:t>o</w:t>
      </w:r>
      <w:r w:rsidR="00C516C7">
        <w:rPr>
          <w:lang w:val="nl-NL"/>
        </w:rPr>
        <w:t>]</w:t>
      </w:r>
      <w:r w:rsidR="00BD2CB3">
        <w:rPr>
          <w:lang w:val="nl-NL"/>
        </w:rPr>
        <w:t xml:space="preserve"> De </w:t>
      </w:r>
      <w:r w:rsidR="00187C46">
        <w:rPr>
          <w:lang w:val="nl-NL"/>
        </w:rPr>
        <w:t>ō</w:t>
      </w:r>
      <w:r w:rsidR="00BD2CB3">
        <w:rPr>
          <w:lang w:val="nl-NL"/>
        </w:rPr>
        <w:t xml:space="preserve"> van Toebast </w:t>
      </w:r>
      <w:r w:rsidR="00187C46">
        <w:rPr>
          <w:lang w:val="nl-NL"/>
        </w:rPr>
        <w:t>stond dan wel in open lettergreep, maar hij was sterk gaan lijken op de vanouds lange ô</w:t>
      </w:r>
      <w:r w:rsidR="00BF4F03">
        <w:rPr>
          <w:lang w:val="nl-NL"/>
        </w:rPr>
        <w:t xml:space="preserve"> uit Wgm. </w:t>
      </w:r>
      <w:proofErr w:type="gramStart"/>
      <w:r w:rsidR="00BF4F03">
        <w:rPr>
          <w:i/>
          <w:lang w:val="nl-NL"/>
        </w:rPr>
        <w:t>a</w:t>
      </w:r>
      <w:r w:rsidR="00BF4F03" w:rsidRPr="00BF4F03">
        <w:rPr>
          <w:i/>
          <w:lang w:val="nl-NL"/>
        </w:rPr>
        <w:t>u</w:t>
      </w:r>
      <w:proofErr w:type="gramEnd"/>
      <w:r w:rsidR="00BF4F03">
        <w:rPr>
          <w:lang w:val="nl-NL"/>
        </w:rPr>
        <w:t xml:space="preserve">, waarvoor wel een centrerende diftong </w:t>
      </w:r>
      <w:r w:rsidR="007B6150">
        <w:rPr>
          <w:lang w:val="nl-NL"/>
        </w:rPr>
        <w:t>[</w:t>
      </w:r>
      <w:r w:rsidR="00BF4F03">
        <w:rPr>
          <w:lang w:val="nl-NL"/>
        </w:rPr>
        <w:t>o.</w:t>
      </w:r>
      <w:r w:rsidR="00BF4F03" w:rsidRPr="00BF4F03">
        <w:rPr>
          <w:vertAlign w:val="superscript"/>
          <w:lang w:val="nl-NL"/>
        </w:rPr>
        <w:t>ə</w:t>
      </w:r>
      <w:r w:rsidR="007B6150">
        <w:rPr>
          <w:lang w:val="nl-NL"/>
        </w:rPr>
        <w:t xml:space="preserve">] </w:t>
      </w:r>
      <w:r w:rsidR="00BF4F03">
        <w:rPr>
          <w:lang w:val="nl-NL"/>
        </w:rPr>
        <w:t>of tweetoppig</w:t>
      </w:r>
      <w:r w:rsidR="007B6150">
        <w:rPr>
          <w:lang w:val="nl-NL"/>
        </w:rPr>
        <w:t>e</w:t>
      </w:r>
      <w:r w:rsidR="00BF4F03">
        <w:rPr>
          <w:lang w:val="nl-NL"/>
        </w:rPr>
        <w:t xml:space="preserve"> </w:t>
      </w:r>
      <w:r w:rsidR="007B6150">
        <w:rPr>
          <w:lang w:val="nl-NL"/>
        </w:rPr>
        <w:t>[</w:t>
      </w:r>
      <w:r w:rsidR="00BF4F03">
        <w:rPr>
          <w:lang w:val="nl-NL"/>
        </w:rPr>
        <w:t>o.</w:t>
      </w:r>
      <w:r w:rsidR="00BF4F03" w:rsidRPr="00BF4F03">
        <w:rPr>
          <w:vertAlign w:val="superscript"/>
          <w:lang w:val="nl-NL"/>
        </w:rPr>
        <w:t>o</w:t>
      </w:r>
      <w:r w:rsidR="00BF4F03">
        <w:rPr>
          <w:vertAlign w:val="superscript"/>
          <w:lang w:val="nl-NL"/>
        </w:rPr>
        <w:t xml:space="preserve"> </w:t>
      </w:r>
      <w:r w:rsidR="007B6150">
        <w:rPr>
          <w:lang w:val="nl-NL"/>
        </w:rPr>
        <w:t>] wordt aangenomen (Gysseling 1963)</w:t>
      </w:r>
      <w:r>
        <w:rPr>
          <w:lang w:val="nl-NL"/>
        </w:rPr>
        <w:t>,</w:t>
      </w:r>
      <w:r w:rsidR="00C516C7">
        <w:rPr>
          <w:lang w:val="nl-NL"/>
        </w:rPr>
        <w:t xml:space="preserve"> of op de Wgm. ô</w:t>
      </w:r>
      <w:r w:rsidR="007B6150">
        <w:rPr>
          <w:lang w:val="nl-NL"/>
        </w:rPr>
        <w:t>.</w:t>
      </w:r>
    </w:p>
    <w:p w14:paraId="343AC6C3" w14:textId="77777777" w:rsidR="009242C4" w:rsidRDefault="009242C4">
      <w:pPr>
        <w:rPr>
          <w:lang w:val="nl-NL"/>
        </w:rPr>
      </w:pPr>
    </w:p>
    <w:p w14:paraId="41E187EC" w14:textId="77777777" w:rsidR="006115C6" w:rsidRDefault="009242C4">
      <w:pPr>
        <w:rPr>
          <w:lang w:val="nl-NL"/>
        </w:rPr>
      </w:pPr>
      <w:r>
        <w:rPr>
          <w:lang w:val="nl-NL"/>
        </w:rPr>
        <w:t xml:space="preserve">De vuistregel &lt;oe&gt; in gesloten lettergreep lijkt voor secundair gesloten </w:t>
      </w:r>
      <w:r w:rsidRPr="009242C4">
        <w:rPr>
          <w:i/>
          <w:lang w:val="nl-NL"/>
        </w:rPr>
        <w:t>altoe-s</w:t>
      </w:r>
      <w:r>
        <w:rPr>
          <w:lang w:val="nl-NL"/>
        </w:rPr>
        <w:t xml:space="preserve"> op te gaan maar, maar dat is niet de uitgangsvorm. Dat is </w:t>
      </w:r>
      <w:r w:rsidRPr="009242C4">
        <w:rPr>
          <w:i/>
          <w:lang w:val="nl-NL"/>
        </w:rPr>
        <w:t>alto</w:t>
      </w:r>
      <w:r>
        <w:rPr>
          <w:lang w:val="nl-NL"/>
        </w:rPr>
        <w:t>-</w:t>
      </w:r>
      <w:proofErr w:type="gramStart"/>
      <w:r w:rsidRPr="00187C46">
        <w:rPr>
          <w:vertAlign w:val="subscript"/>
          <w:lang w:val="nl-NL"/>
        </w:rPr>
        <w:t>σ</w:t>
      </w:r>
      <w:r>
        <w:rPr>
          <w:lang w:val="nl-NL"/>
        </w:rPr>
        <w:t>[</w:t>
      </w:r>
      <w:proofErr w:type="gramEnd"/>
      <w:r w:rsidRPr="007F3A31">
        <w:rPr>
          <w:i/>
          <w:lang w:val="nl-NL"/>
        </w:rPr>
        <w:t>g</w:t>
      </w:r>
      <w:r>
        <w:rPr>
          <w:i/>
          <w:lang w:val="nl-NL"/>
        </w:rPr>
        <w:t>es</w:t>
      </w:r>
      <w:r>
        <w:rPr>
          <w:lang w:val="nl-NL"/>
        </w:rPr>
        <w:t>. Dat wordt door verdwijning van -</w:t>
      </w:r>
      <w:r w:rsidRPr="009242C4">
        <w:rPr>
          <w:i/>
          <w:lang w:val="nl-NL"/>
        </w:rPr>
        <w:t>g</w:t>
      </w:r>
      <w:r w:rsidR="006115C6">
        <w:rPr>
          <w:lang w:val="nl-NL"/>
        </w:rPr>
        <w:t>:</w:t>
      </w:r>
    </w:p>
    <w:p w14:paraId="16DA2EEE" w14:textId="348FEBC1" w:rsidR="006115C6" w:rsidRPr="006115C6" w:rsidRDefault="006115C6">
      <w:r>
        <w:rPr>
          <w:lang w:val="nl-NL"/>
        </w:rPr>
        <w:tab/>
      </w:r>
      <w:r w:rsidRPr="006115C6">
        <w:rPr>
          <w:i/>
        </w:rPr>
        <w:t>alto</w:t>
      </w:r>
      <w:r w:rsidRPr="006115C6">
        <w:t>-</w:t>
      </w:r>
      <w:proofErr w:type="gramStart"/>
      <w:r w:rsidRPr="00187C46">
        <w:rPr>
          <w:vertAlign w:val="subscript"/>
          <w:lang w:val="nl-NL"/>
        </w:rPr>
        <w:t>σ</w:t>
      </w:r>
      <w:r w:rsidRPr="006115C6">
        <w:t>[</w:t>
      </w:r>
      <w:proofErr w:type="gramEnd"/>
      <w:r w:rsidRPr="006115C6">
        <w:rPr>
          <w:i/>
        </w:rPr>
        <w:t>ges</w:t>
      </w:r>
      <w:r w:rsidR="0007545C">
        <w:rPr>
          <w:i/>
        </w:rPr>
        <w:tab/>
      </w:r>
      <w:r w:rsidRPr="006115C6">
        <w:t xml:space="preserve"> </w:t>
      </w:r>
      <w:r w:rsidR="0007545C">
        <w:t>&gt;</w:t>
      </w:r>
      <w:r>
        <w:tab/>
      </w:r>
      <w:r w:rsidRPr="006115C6">
        <w:t>alt[o</w:t>
      </w:r>
      <w:r w:rsidRPr="006115C6">
        <w:rPr>
          <w:vertAlign w:val="superscript"/>
        </w:rPr>
        <w:t>ɰə</w:t>
      </w:r>
      <w:r w:rsidRPr="006115C6">
        <w:t>]/[o</w:t>
      </w:r>
      <w:r w:rsidRPr="006115C6">
        <w:rPr>
          <w:vertAlign w:val="superscript"/>
        </w:rPr>
        <w:t>hə</w:t>
      </w:r>
      <w:r w:rsidRPr="006115C6">
        <w:t>]-</w:t>
      </w:r>
      <w:r w:rsidRPr="006115C6">
        <w:rPr>
          <w:vertAlign w:val="subscript"/>
        </w:rPr>
        <w:t xml:space="preserve"> </w:t>
      </w:r>
      <w:r w:rsidRPr="009242C4">
        <w:rPr>
          <w:vertAlign w:val="subscript"/>
          <w:lang w:val="nl-NL"/>
        </w:rPr>
        <w:t>σ</w:t>
      </w:r>
      <w:r w:rsidRPr="006115C6">
        <w:t>[</w:t>
      </w:r>
      <w:r w:rsidRPr="006115C6">
        <w:rPr>
          <w:i/>
        </w:rPr>
        <w:t xml:space="preserve">es </w:t>
      </w:r>
      <w:r w:rsidR="0007545C">
        <w:rPr>
          <w:i/>
        </w:rPr>
        <w:tab/>
      </w:r>
      <w:r w:rsidRPr="006115C6">
        <w:rPr>
          <w:i/>
        </w:rPr>
        <w:t>&gt;</w:t>
      </w:r>
      <w:r>
        <w:rPr>
          <w:i/>
        </w:rPr>
        <w:tab/>
      </w:r>
      <w:r w:rsidR="009242C4" w:rsidRPr="006115C6">
        <w:rPr>
          <w:i/>
        </w:rPr>
        <w:t>alto-</w:t>
      </w:r>
      <w:r w:rsidR="009242C4" w:rsidRPr="006115C6">
        <w:rPr>
          <w:i/>
          <w:vertAlign w:val="subscript"/>
        </w:rPr>
        <w:t xml:space="preserve"> </w:t>
      </w:r>
      <w:r w:rsidR="009242C4" w:rsidRPr="009242C4">
        <w:rPr>
          <w:vertAlign w:val="subscript"/>
          <w:lang w:val="nl-NL"/>
        </w:rPr>
        <w:t>σ</w:t>
      </w:r>
      <w:r w:rsidR="009242C4" w:rsidRPr="006115C6">
        <w:t>[</w:t>
      </w:r>
      <w:r w:rsidR="009242C4" w:rsidRPr="006115C6">
        <w:rPr>
          <w:i/>
        </w:rPr>
        <w:t>es</w:t>
      </w:r>
      <w:r w:rsidR="0025665C" w:rsidRPr="006115C6">
        <w:t xml:space="preserve">, </w:t>
      </w:r>
    </w:p>
    <w:p w14:paraId="12852E1E" w14:textId="77777777" w:rsidR="006761D2" w:rsidRPr="00C71ED6" w:rsidRDefault="006761D2"/>
    <w:p w14:paraId="60B02BBD" w14:textId="37E620CD" w:rsidR="008F76DD" w:rsidRDefault="009242C4">
      <w:pPr>
        <w:rPr>
          <w:lang w:val="nl-NL"/>
        </w:rPr>
      </w:pPr>
      <w:proofErr w:type="gramStart"/>
      <w:r>
        <w:rPr>
          <w:lang w:val="nl-NL"/>
        </w:rPr>
        <w:t>hetgeen</w:t>
      </w:r>
      <w:proofErr w:type="gramEnd"/>
      <w:r>
        <w:rPr>
          <w:lang w:val="nl-NL"/>
        </w:rPr>
        <w:t xml:space="preserve"> </w:t>
      </w:r>
      <w:r w:rsidR="006115C6">
        <w:rPr>
          <w:lang w:val="nl-NL"/>
        </w:rPr>
        <w:t>als</w:t>
      </w:r>
      <w:r>
        <w:rPr>
          <w:lang w:val="nl-NL"/>
        </w:rPr>
        <w:t xml:space="preserve"> </w:t>
      </w:r>
      <w:r w:rsidRPr="009242C4">
        <w:rPr>
          <w:i/>
          <w:lang w:val="nl-NL"/>
        </w:rPr>
        <w:t>alt</w:t>
      </w:r>
      <w:r>
        <w:rPr>
          <w:lang w:val="nl-NL"/>
        </w:rPr>
        <w:t>&lt;oe&gt;</w:t>
      </w:r>
      <w:r w:rsidRPr="002B6D6D">
        <w:rPr>
          <w:i/>
          <w:lang w:val="nl-NL"/>
        </w:rPr>
        <w:t>s</w:t>
      </w:r>
      <w:r>
        <w:rPr>
          <w:lang w:val="nl-NL"/>
        </w:rPr>
        <w:t xml:space="preserve"> </w:t>
      </w:r>
      <w:r w:rsidR="002B6D6D">
        <w:rPr>
          <w:lang w:val="nl-NL"/>
        </w:rPr>
        <w:t xml:space="preserve">gespeld kan worden. </w:t>
      </w:r>
      <w:r w:rsidR="000E0A31">
        <w:rPr>
          <w:lang w:val="nl-NL"/>
        </w:rPr>
        <w:t>Dat verklaart tevens</w:t>
      </w:r>
      <w:r w:rsidR="00187C46">
        <w:rPr>
          <w:lang w:val="nl-NL"/>
        </w:rPr>
        <w:t xml:space="preserve"> de verwarring bij Vercoullie en Van Wijk.</w:t>
      </w:r>
      <w:r w:rsidR="002E4C24">
        <w:rPr>
          <w:lang w:val="nl-NL"/>
        </w:rPr>
        <w:t xml:space="preserve"> </w:t>
      </w:r>
    </w:p>
    <w:p w14:paraId="29395AB5" w14:textId="77777777" w:rsidR="008F76DD" w:rsidRDefault="008F76DD">
      <w:pPr>
        <w:rPr>
          <w:lang w:val="nl-NL"/>
        </w:rPr>
      </w:pPr>
    </w:p>
    <w:p w14:paraId="0A70C9AD" w14:textId="6E0998A5" w:rsidR="00082F8C" w:rsidRDefault="002E4C24">
      <w:pPr>
        <w:rPr>
          <w:lang w:val="nl-NL"/>
        </w:rPr>
      </w:pPr>
      <w:r>
        <w:rPr>
          <w:lang w:val="nl-NL"/>
        </w:rPr>
        <w:t>Ik kan die compensatie voor de verdwijning van -</w:t>
      </w:r>
      <w:r w:rsidRPr="002F37E8">
        <w:rPr>
          <w:i/>
          <w:lang w:val="nl-NL"/>
        </w:rPr>
        <w:t>g</w:t>
      </w:r>
      <w:r>
        <w:rPr>
          <w:lang w:val="nl-NL"/>
        </w:rPr>
        <w:t xml:space="preserve">- </w:t>
      </w:r>
      <w:r w:rsidR="00B04698">
        <w:rPr>
          <w:lang w:val="nl-NL"/>
        </w:rPr>
        <w:t xml:space="preserve">in </w:t>
      </w:r>
      <w:r w:rsidR="00B04698" w:rsidRPr="00B04698">
        <w:rPr>
          <w:i/>
          <w:lang w:val="nl-NL"/>
        </w:rPr>
        <w:t>togen</w:t>
      </w:r>
      <w:r w:rsidR="00B04698">
        <w:rPr>
          <w:lang w:val="nl-NL"/>
        </w:rPr>
        <w:t xml:space="preserve"> </w:t>
      </w:r>
      <w:r>
        <w:rPr>
          <w:lang w:val="nl-NL"/>
        </w:rPr>
        <w:t>dan ook alleen maar in de zuidwestelijke middeleeuwse dialecten hard maken.</w:t>
      </w:r>
    </w:p>
    <w:p w14:paraId="3057FCDB" w14:textId="57AD39EB" w:rsidR="001119AA" w:rsidRDefault="001119AA">
      <w:pPr>
        <w:rPr>
          <w:lang w:val="nl-NL"/>
        </w:rPr>
      </w:pPr>
    </w:p>
    <w:p w14:paraId="2B93DFB0" w14:textId="62F92B51" w:rsidR="00D16E6E" w:rsidRDefault="00D16E6E">
      <w:pPr>
        <w:rPr>
          <w:lang w:val="nl-NL"/>
        </w:rPr>
      </w:pPr>
    </w:p>
    <w:p w14:paraId="086A3426" w14:textId="5921F0F5" w:rsidR="008D444D" w:rsidRPr="001A3A09" w:rsidRDefault="005C3037">
      <w:pPr>
        <w:rPr>
          <w:sz w:val="28"/>
          <w:szCs w:val="28"/>
          <w:lang w:val="nl-NL"/>
        </w:rPr>
      </w:pPr>
      <w:r>
        <w:rPr>
          <w:sz w:val="28"/>
          <w:szCs w:val="28"/>
          <w:lang w:val="nl-NL"/>
        </w:rPr>
        <w:t>4</w:t>
      </w:r>
      <w:r w:rsidR="008D444D" w:rsidRPr="001A3A09">
        <w:rPr>
          <w:sz w:val="28"/>
          <w:szCs w:val="28"/>
          <w:lang w:val="nl-NL"/>
        </w:rPr>
        <w:t>.</w:t>
      </w:r>
      <w:r w:rsidR="00AF54D3">
        <w:rPr>
          <w:sz w:val="28"/>
          <w:szCs w:val="28"/>
          <w:lang w:val="nl-NL"/>
        </w:rPr>
        <w:t>1.4</w:t>
      </w:r>
      <w:r w:rsidR="008D444D" w:rsidRPr="001A3A09">
        <w:rPr>
          <w:sz w:val="28"/>
          <w:szCs w:val="28"/>
          <w:lang w:val="nl-NL"/>
        </w:rPr>
        <w:t xml:space="preserve"> Leenwoord in het Frans</w:t>
      </w:r>
    </w:p>
    <w:p w14:paraId="7D79A193" w14:textId="1A46FFFB" w:rsidR="008D444D" w:rsidRDefault="008D444D">
      <w:pPr>
        <w:rPr>
          <w:lang w:val="nl-NL"/>
        </w:rPr>
      </w:pPr>
    </w:p>
    <w:p w14:paraId="30D6F3CF" w14:textId="77777777" w:rsidR="006761D2" w:rsidRDefault="006761D2">
      <w:pPr>
        <w:rPr>
          <w:lang w:val="nl-NL"/>
        </w:rPr>
      </w:pPr>
    </w:p>
    <w:p w14:paraId="3D7F69BE" w14:textId="643F7A58" w:rsidR="00743FD1" w:rsidRDefault="007C79C2">
      <w:pPr>
        <w:rPr>
          <w:lang w:val="nl-NL"/>
        </w:rPr>
      </w:pPr>
      <w:r>
        <w:rPr>
          <w:lang w:val="nl-NL"/>
        </w:rPr>
        <w:t>In het Frans bestaat een leenwoord dat het ontleend heeft aan een vroege fase van het Nederlands</w:t>
      </w:r>
      <w:r w:rsidR="00743FD1">
        <w:rPr>
          <w:lang w:val="nl-NL"/>
        </w:rPr>
        <w:t>.</w:t>
      </w:r>
      <w:r w:rsidR="00810D3C" w:rsidRPr="00D01BED">
        <w:rPr>
          <w:lang w:val="nl-NL"/>
        </w:rPr>
        <w:t xml:space="preserve"> </w:t>
      </w:r>
      <w:r w:rsidR="00743FD1">
        <w:rPr>
          <w:lang w:val="nl-NL"/>
        </w:rPr>
        <w:t>D</w:t>
      </w:r>
      <w:r w:rsidR="00810D3C" w:rsidRPr="00D01BED">
        <w:rPr>
          <w:lang w:val="nl-NL"/>
        </w:rPr>
        <w:t xml:space="preserve">at </w:t>
      </w:r>
      <w:r w:rsidR="00743FD1">
        <w:rPr>
          <w:lang w:val="nl-NL"/>
        </w:rPr>
        <w:t xml:space="preserve">werkwoord </w:t>
      </w:r>
      <w:r>
        <w:rPr>
          <w:lang w:val="nl-NL"/>
        </w:rPr>
        <w:t>komt het eerst voor in</w:t>
      </w:r>
      <w:r w:rsidR="00810D3C" w:rsidRPr="00D01BED">
        <w:rPr>
          <w:lang w:val="nl-NL"/>
        </w:rPr>
        <w:t xml:space="preserve"> het </w:t>
      </w:r>
      <w:r w:rsidR="00996237">
        <w:rPr>
          <w:lang w:val="nl-NL"/>
        </w:rPr>
        <w:t>P</w:t>
      </w:r>
      <w:r w:rsidR="00C06D2E">
        <w:rPr>
          <w:lang w:val="nl-NL"/>
        </w:rPr>
        <w:t xml:space="preserve">ikardische </w:t>
      </w:r>
      <w:r w:rsidR="00810D3C" w:rsidRPr="00D01BED">
        <w:rPr>
          <w:lang w:val="nl-NL"/>
        </w:rPr>
        <w:t>Frans</w:t>
      </w:r>
      <w:r>
        <w:rPr>
          <w:lang w:val="nl-NL"/>
        </w:rPr>
        <w:t>.</w:t>
      </w:r>
    </w:p>
    <w:p w14:paraId="27347FD4" w14:textId="1F83B64D" w:rsidR="00EB44C7" w:rsidRDefault="00743FD1">
      <w:pPr>
        <w:rPr>
          <w:lang w:val="nl-NL"/>
        </w:rPr>
      </w:pPr>
      <w:r>
        <w:rPr>
          <w:lang w:val="nl-NL"/>
        </w:rPr>
        <w:t>Op basis van de Franse klankgeschiedenis kun je dat werkwoord</w:t>
      </w:r>
      <w:r w:rsidR="006D0365">
        <w:rPr>
          <w:lang w:val="nl-NL"/>
        </w:rPr>
        <w:t xml:space="preserve"> </w:t>
      </w:r>
      <w:r>
        <w:rPr>
          <w:lang w:val="nl-NL"/>
        </w:rPr>
        <w:t xml:space="preserve">voor het oude </w:t>
      </w:r>
      <w:r w:rsidR="00236F17">
        <w:rPr>
          <w:lang w:val="nl-NL"/>
        </w:rPr>
        <w:t>N</w:t>
      </w:r>
      <w:r>
        <w:rPr>
          <w:lang w:val="nl-NL"/>
        </w:rPr>
        <w:t xml:space="preserve">ederlands </w:t>
      </w:r>
      <w:r w:rsidR="006D0365">
        <w:rPr>
          <w:lang w:val="nl-NL"/>
        </w:rPr>
        <w:t>reconstrueren als *</w:t>
      </w:r>
      <w:r w:rsidR="006D0365" w:rsidRPr="001F3019">
        <w:rPr>
          <w:i/>
          <w:lang w:val="nl-NL"/>
        </w:rPr>
        <w:t>togôn</w:t>
      </w:r>
      <w:r w:rsidR="006D0365">
        <w:rPr>
          <w:lang w:val="nl-NL"/>
        </w:rPr>
        <w:t>.</w:t>
      </w:r>
      <w:r w:rsidR="006D0365">
        <w:rPr>
          <w:rStyle w:val="FootnoteReference"/>
          <w:lang w:val="nl-NL"/>
        </w:rPr>
        <w:footnoteReference w:id="41"/>
      </w:r>
      <w:r w:rsidR="00810D3C" w:rsidRPr="00D01BED">
        <w:rPr>
          <w:lang w:val="nl-NL"/>
        </w:rPr>
        <w:t xml:space="preserve"> </w:t>
      </w:r>
      <w:r w:rsidR="006D0365">
        <w:rPr>
          <w:lang w:val="nl-NL"/>
        </w:rPr>
        <w:t xml:space="preserve">Het </w:t>
      </w:r>
      <w:r w:rsidR="00810D3C" w:rsidRPr="00D01BED">
        <w:rPr>
          <w:lang w:val="nl-NL"/>
        </w:rPr>
        <w:t xml:space="preserve">huidige Frans kent </w:t>
      </w:r>
      <w:r w:rsidR="001F3019">
        <w:rPr>
          <w:lang w:val="nl-NL"/>
        </w:rPr>
        <w:t xml:space="preserve">als voortzetting van dat werkwoord nog steeds de woorden </w:t>
      </w:r>
      <w:r w:rsidR="00B67CBD" w:rsidRPr="001F3019">
        <w:rPr>
          <w:i/>
          <w:lang w:val="nl-NL"/>
        </w:rPr>
        <w:t>touer</w:t>
      </w:r>
      <w:r w:rsidR="00B67CBD">
        <w:rPr>
          <w:i/>
          <w:lang w:val="nl-NL"/>
        </w:rPr>
        <w:t>,</w:t>
      </w:r>
      <w:r w:rsidR="006D6194">
        <w:rPr>
          <w:rStyle w:val="FootnoteReference"/>
          <w:i/>
          <w:lang w:val="nl-NL"/>
        </w:rPr>
        <w:footnoteReference w:id="42"/>
      </w:r>
      <w:r w:rsidR="006D6194">
        <w:rPr>
          <w:lang w:val="nl-NL"/>
        </w:rPr>
        <w:t xml:space="preserve"> </w:t>
      </w:r>
      <w:r w:rsidR="00B67CBD">
        <w:rPr>
          <w:lang w:val="nl-NL"/>
        </w:rPr>
        <w:t xml:space="preserve">waarvan afgeleid werden </w:t>
      </w:r>
      <w:r w:rsidR="001F3019" w:rsidRPr="001F3019">
        <w:rPr>
          <w:i/>
          <w:lang w:val="nl-NL"/>
        </w:rPr>
        <w:t>toueur</w:t>
      </w:r>
      <w:r w:rsidR="001F3019">
        <w:rPr>
          <w:lang w:val="nl-NL"/>
        </w:rPr>
        <w:t xml:space="preserve"> en </w:t>
      </w:r>
      <w:r w:rsidR="001F3019" w:rsidRPr="001F3019">
        <w:rPr>
          <w:i/>
          <w:lang w:val="nl-NL"/>
        </w:rPr>
        <w:t>touage</w:t>
      </w:r>
      <w:r w:rsidR="00A964A6">
        <w:rPr>
          <w:lang w:val="nl-NL"/>
        </w:rPr>
        <w:t xml:space="preserve">. Het </w:t>
      </w:r>
      <w:r w:rsidR="00ED1F76">
        <w:rPr>
          <w:lang w:val="nl-NL"/>
        </w:rPr>
        <w:t>betekent</w:t>
      </w:r>
      <w:r w:rsidR="00A964A6">
        <w:rPr>
          <w:lang w:val="nl-NL"/>
        </w:rPr>
        <w:t xml:space="preserve">: </w:t>
      </w:r>
      <w:r w:rsidR="00B67CBD">
        <w:rPr>
          <w:lang w:val="nl-NL"/>
        </w:rPr>
        <w:t>de handeling</w:t>
      </w:r>
      <w:r w:rsidR="00B67CBD" w:rsidRPr="00D01BED">
        <w:rPr>
          <w:lang w:val="nl-NL"/>
        </w:rPr>
        <w:t xml:space="preserve"> </w:t>
      </w:r>
      <w:r w:rsidR="00B67CBD">
        <w:rPr>
          <w:lang w:val="nl-NL"/>
        </w:rPr>
        <w:t>van schepen voorttrekken</w:t>
      </w:r>
      <w:r w:rsidR="00B67CBD" w:rsidRPr="00D01BED">
        <w:rPr>
          <w:lang w:val="nl-NL"/>
        </w:rPr>
        <w:t xml:space="preserve"> in een kanaal</w:t>
      </w:r>
      <w:r w:rsidR="00C13994">
        <w:rPr>
          <w:lang w:val="nl-NL"/>
        </w:rPr>
        <w:t>.</w:t>
      </w:r>
      <w:r w:rsidR="00A964A6">
        <w:rPr>
          <w:lang w:val="nl-NL"/>
        </w:rPr>
        <w:t xml:space="preserve"> De afgeleide woorden betekenen dus </w:t>
      </w:r>
      <w:r w:rsidR="00810D3C" w:rsidRPr="00D01BED">
        <w:rPr>
          <w:lang w:val="nl-NL"/>
        </w:rPr>
        <w:t>iemand</w:t>
      </w:r>
      <w:r w:rsidR="0007545C">
        <w:rPr>
          <w:lang w:val="nl-NL"/>
        </w:rPr>
        <w:t xml:space="preserve"> </w:t>
      </w:r>
      <w:r w:rsidR="00996237">
        <w:rPr>
          <w:lang w:val="nl-NL"/>
        </w:rPr>
        <w:t>(</w:t>
      </w:r>
      <w:r w:rsidR="0007545C">
        <w:rPr>
          <w:lang w:val="nl-NL"/>
        </w:rPr>
        <w:t>of iets</w:t>
      </w:r>
      <w:r w:rsidR="00996237">
        <w:rPr>
          <w:lang w:val="nl-NL"/>
        </w:rPr>
        <w:t>)</w:t>
      </w:r>
      <w:r w:rsidR="00810D3C" w:rsidRPr="00D01BED">
        <w:rPr>
          <w:lang w:val="nl-NL"/>
        </w:rPr>
        <w:t xml:space="preserve"> die een schip trekt langs een vaart</w:t>
      </w:r>
      <w:r w:rsidR="00A964A6">
        <w:rPr>
          <w:lang w:val="nl-NL"/>
        </w:rPr>
        <w:t>.</w:t>
      </w:r>
      <w:r w:rsidR="00810D3C" w:rsidRPr="00D01BED">
        <w:rPr>
          <w:lang w:val="nl-NL"/>
        </w:rPr>
        <w:t xml:space="preserve"> Dat laatste gebeurt tegenwoordig mechanisch doormiddel van het doorrollen van een ketting in het water die </w:t>
      </w:r>
      <w:r w:rsidR="00D01BED">
        <w:rPr>
          <w:lang w:val="nl-NL"/>
        </w:rPr>
        <w:t>aan het schip vastgemaakt wordt;</w:t>
      </w:r>
      <w:r w:rsidR="00810D3C" w:rsidRPr="00D01BED">
        <w:rPr>
          <w:lang w:val="nl-NL"/>
        </w:rPr>
        <w:t xml:space="preserve"> </w:t>
      </w:r>
      <w:r w:rsidR="00D01BED">
        <w:rPr>
          <w:lang w:val="nl-NL"/>
        </w:rPr>
        <w:t xml:space="preserve">een soort </w:t>
      </w:r>
      <w:r w:rsidR="005D2A53">
        <w:rPr>
          <w:lang w:val="nl-NL"/>
        </w:rPr>
        <w:t xml:space="preserve">grote </w:t>
      </w:r>
      <w:r w:rsidR="00D01BED">
        <w:rPr>
          <w:lang w:val="nl-NL"/>
        </w:rPr>
        <w:t>onderwater</w:t>
      </w:r>
      <w:r w:rsidR="00810D3C" w:rsidRPr="00D01BED">
        <w:rPr>
          <w:lang w:val="nl-NL"/>
        </w:rPr>
        <w:t xml:space="preserve">fietsketting. </w:t>
      </w:r>
      <w:r w:rsidR="00EB44C7" w:rsidRPr="00D01BED">
        <w:rPr>
          <w:lang w:val="nl-NL"/>
        </w:rPr>
        <w:t>In Noord</w:t>
      </w:r>
      <w:r w:rsidR="002F73A6">
        <w:rPr>
          <w:lang w:val="nl-NL"/>
        </w:rPr>
        <w:t>-F</w:t>
      </w:r>
      <w:r w:rsidR="00EB44C7" w:rsidRPr="00D01BED">
        <w:rPr>
          <w:lang w:val="nl-NL"/>
        </w:rPr>
        <w:t>rankrijk loopt er nog steed</w:t>
      </w:r>
      <w:r w:rsidR="00D01BED">
        <w:rPr>
          <w:lang w:val="nl-NL"/>
        </w:rPr>
        <w:t>s</w:t>
      </w:r>
      <w:r w:rsidR="00EB44C7" w:rsidRPr="00D01BED">
        <w:rPr>
          <w:lang w:val="nl-NL"/>
        </w:rPr>
        <w:t xml:space="preserve"> een kanaal do</w:t>
      </w:r>
      <w:r w:rsidR="002F73A6">
        <w:rPr>
          <w:lang w:val="nl-NL"/>
        </w:rPr>
        <w:t xml:space="preserve">or een tunnel waar schepen doormiddel van </w:t>
      </w:r>
      <w:r w:rsidR="008F6961">
        <w:rPr>
          <w:lang w:val="nl-NL"/>
        </w:rPr>
        <w:t xml:space="preserve">zo’n </w:t>
      </w:r>
      <w:r w:rsidR="00EB44C7" w:rsidRPr="008F6961">
        <w:rPr>
          <w:i/>
          <w:lang w:val="nl-NL"/>
        </w:rPr>
        <w:t>touage</w:t>
      </w:r>
      <w:r w:rsidR="00EB44C7" w:rsidRPr="00D01BED">
        <w:rPr>
          <w:lang w:val="nl-NL"/>
        </w:rPr>
        <w:t xml:space="preserve"> verplaatst worden</w:t>
      </w:r>
      <w:r w:rsidR="002F73A6">
        <w:rPr>
          <w:lang w:val="nl-NL"/>
        </w:rPr>
        <w:t>.</w:t>
      </w:r>
    </w:p>
    <w:p w14:paraId="2B90E093" w14:textId="77777777" w:rsidR="002F73A6" w:rsidRPr="00D01BED" w:rsidRDefault="002F73A6">
      <w:pPr>
        <w:rPr>
          <w:lang w:val="nl-NL"/>
        </w:rPr>
      </w:pPr>
    </w:p>
    <w:p w14:paraId="127F1F5C" w14:textId="3480087B" w:rsidR="00E715C0" w:rsidRDefault="00D01BED">
      <w:pPr>
        <w:rPr>
          <w:lang w:val="nl-NL"/>
        </w:rPr>
      </w:pPr>
      <w:r>
        <w:rPr>
          <w:lang w:val="nl-NL"/>
        </w:rPr>
        <w:lastRenderedPageBreak/>
        <w:t>Het</w:t>
      </w:r>
      <w:r w:rsidR="00810D3C" w:rsidRPr="00D01BED">
        <w:rPr>
          <w:lang w:val="nl-NL"/>
        </w:rPr>
        <w:t xml:space="preserve"> Frans </w:t>
      </w:r>
      <w:r>
        <w:rPr>
          <w:lang w:val="nl-NL"/>
        </w:rPr>
        <w:t xml:space="preserve">ontleende </w:t>
      </w:r>
      <w:r w:rsidR="008F6961">
        <w:rPr>
          <w:lang w:val="nl-NL"/>
        </w:rPr>
        <w:t xml:space="preserve">het element </w:t>
      </w:r>
      <w:r w:rsidR="008F6961" w:rsidRPr="008F6961">
        <w:rPr>
          <w:i/>
          <w:lang w:val="nl-NL"/>
        </w:rPr>
        <w:t>tou</w:t>
      </w:r>
      <w:r w:rsidR="008F6961">
        <w:rPr>
          <w:lang w:val="nl-NL"/>
        </w:rPr>
        <w:t>-</w:t>
      </w:r>
      <w:r w:rsidR="00810D3C" w:rsidRPr="00D01BED">
        <w:rPr>
          <w:lang w:val="nl-NL"/>
        </w:rPr>
        <w:t xml:space="preserve"> </w:t>
      </w:r>
      <w:r>
        <w:rPr>
          <w:lang w:val="nl-NL"/>
        </w:rPr>
        <w:t xml:space="preserve">uit een </w:t>
      </w:r>
      <w:r w:rsidR="007C79C2">
        <w:rPr>
          <w:lang w:val="nl-NL"/>
        </w:rPr>
        <w:t xml:space="preserve">naburige </w:t>
      </w:r>
      <w:r w:rsidR="003B7461">
        <w:rPr>
          <w:lang w:val="nl-NL"/>
        </w:rPr>
        <w:t>G</w:t>
      </w:r>
      <w:r>
        <w:rPr>
          <w:lang w:val="nl-NL"/>
        </w:rPr>
        <w:t>ermaanse taal</w:t>
      </w:r>
      <w:r w:rsidR="00C9135E">
        <w:rPr>
          <w:lang w:val="nl-NL"/>
        </w:rPr>
        <w:t>: het zuidelijke Nederfrankisch</w:t>
      </w:r>
      <w:r w:rsidR="00A964A6">
        <w:rPr>
          <w:lang w:val="nl-NL"/>
        </w:rPr>
        <w:t>. Die</w:t>
      </w:r>
      <w:r w:rsidR="009D6F53">
        <w:rPr>
          <w:lang w:val="nl-NL"/>
        </w:rPr>
        <w:t xml:space="preserve"> de spelling &lt;ou&gt;</w:t>
      </w:r>
      <w:r w:rsidR="00A964A6">
        <w:rPr>
          <w:lang w:val="nl-NL"/>
        </w:rPr>
        <w:t xml:space="preserve"> </w:t>
      </w:r>
      <w:r w:rsidR="009D6F53">
        <w:rPr>
          <w:lang w:val="nl-NL"/>
        </w:rPr>
        <w:t>in</w:t>
      </w:r>
      <w:r w:rsidR="008B37BD">
        <w:rPr>
          <w:lang w:val="nl-NL"/>
        </w:rPr>
        <w:t xml:space="preserve"> </w:t>
      </w:r>
      <w:r w:rsidR="009D6F53">
        <w:rPr>
          <w:lang w:val="nl-NL"/>
        </w:rPr>
        <w:t>het</w:t>
      </w:r>
      <w:r w:rsidR="008B37BD">
        <w:rPr>
          <w:lang w:val="nl-NL"/>
        </w:rPr>
        <w:t xml:space="preserve"> </w:t>
      </w:r>
      <w:r w:rsidR="009D6F53">
        <w:rPr>
          <w:lang w:val="nl-NL"/>
        </w:rPr>
        <w:t xml:space="preserve">Oudfrans geeft een </w:t>
      </w:r>
      <w:r w:rsidR="00A964A6">
        <w:rPr>
          <w:lang w:val="nl-NL"/>
        </w:rPr>
        <w:t xml:space="preserve">klankontwikkeling </w:t>
      </w:r>
      <w:r w:rsidR="009D6F53">
        <w:rPr>
          <w:lang w:val="nl-NL"/>
        </w:rPr>
        <w:t>weer van [o] naar [u]</w:t>
      </w:r>
      <w:r w:rsidR="0086362B">
        <w:rPr>
          <w:lang w:val="nl-NL"/>
        </w:rPr>
        <w:t>. D</w:t>
      </w:r>
      <w:r w:rsidR="009D6F53">
        <w:rPr>
          <w:lang w:val="nl-NL"/>
        </w:rPr>
        <w:t xml:space="preserve">ie begint </w:t>
      </w:r>
      <w:r w:rsidR="0086362B">
        <w:rPr>
          <w:lang w:val="nl-NL"/>
        </w:rPr>
        <w:t>blijkens Van Reenen (</w:t>
      </w:r>
      <w:r w:rsidR="00A54B71">
        <w:rPr>
          <w:lang w:val="nl-NL"/>
        </w:rPr>
        <w:t xml:space="preserve">2003, 168-189) </w:t>
      </w:r>
      <w:r w:rsidR="009D6F53">
        <w:rPr>
          <w:lang w:val="nl-NL"/>
        </w:rPr>
        <w:t xml:space="preserve">in de Pikardische steden </w:t>
      </w:r>
      <w:r w:rsidR="00A54B71">
        <w:rPr>
          <w:lang w:val="nl-NL"/>
        </w:rPr>
        <w:t xml:space="preserve">Doornik, </w:t>
      </w:r>
      <w:r w:rsidR="009D6F53">
        <w:rPr>
          <w:lang w:val="nl-NL"/>
        </w:rPr>
        <w:t>Douai</w:t>
      </w:r>
      <w:r w:rsidR="00A54B71">
        <w:rPr>
          <w:lang w:val="nl-NL"/>
        </w:rPr>
        <w:t xml:space="preserve"> en Mons mogelijk al rond 1165 en is er rond 1265 voltooid en vanaf het midden van de dertiende </w:t>
      </w:r>
      <w:r w:rsidR="005C0C42">
        <w:rPr>
          <w:lang w:val="nl-NL"/>
        </w:rPr>
        <w:t xml:space="preserve">eeuw </w:t>
      </w:r>
      <w:r w:rsidR="00A54B71">
        <w:rPr>
          <w:lang w:val="nl-NL"/>
        </w:rPr>
        <w:t xml:space="preserve">verspreidt die ontwikkeling </w:t>
      </w:r>
      <w:r w:rsidR="005C0C42">
        <w:rPr>
          <w:lang w:val="nl-NL"/>
        </w:rPr>
        <w:t xml:space="preserve">zich </w:t>
      </w:r>
      <w:bookmarkStart w:id="0" w:name="_GoBack"/>
      <w:bookmarkEnd w:id="0"/>
      <w:r w:rsidR="00A54B71">
        <w:rPr>
          <w:lang w:val="nl-NL"/>
        </w:rPr>
        <w:t xml:space="preserve">ook naar het oosten </w:t>
      </w:r>
      <w:r w:rsidR="00364CB6">
        <w:rPr>
          <w:lang w:val="nl-NL"/>
        </w:rPr>
        <w:t>e</w:t>
      </w:r>
      <w:r w:rsidR="00A54B71">
        <w:rPr>
          <w:lang w:val="nl-NL"/>
        </w:rPr>
        <w:t xml:space="preserve"> het zuiden. Men veronderstelt</w:t>
      </w:r>
      <w:r w:rsidR="00364CB6">
        <w:rPr>
          <w:lang w:val="nl-NL"/>
        </w:rPr>
        <w:t xml:space="preserve"> dat er vóór 1200 in </w:t>
      </w:r>
      <w:r w:rsidR="00172543">
        <w:rPr>
          <w:lang w:val="nl-NL"/>
        </w:rPr>
        <w:t>heel het Oudfranse gebied</w:t>
      </w:r>
      <w:r w:rsidR="00364CB6">
        <w:rPr>
          <w:lang w:val="nl-NL"/>
        </w:rPr>
        <w:t xml:space="preserve"> een </w:t>
      </w:r>
      <w:r w:rsidR="00172543">
        <w:rPr>
          <w:lang w:val="nl-NL"/>
        </w:rPr>
        <w:t xml:space="preserve">daaraan voorafgaande </w:t>
      </w:r>
      <w:r w:rsidR="00364CB6">
        <w:rPr>
          <w:lang w:val="nl-NL"/>
        </w:rPr>
        <w:t>ontwikkeling was</w:t>
      </w:r>
      <w:r w:rsidR="00172543">
        <w:rPr>
          <w:lang w:val="nl-NL"/>
        </w:rPr>
        <w:t xml:space="preserve"> </w:t>
      </w:r>
      <w:r w:rsidR="00EC20A9">
        <w:rPr>
          <w:lang w:val="nl-NL"/>
        </w:rPr>
        <w:t>waarbij</w:t>
      </w:r>
      <w:r w:rsidR="00172543">
        <w:rPr>
          <w:lang w:val="nl-NL"/>
        </w:rPr>
        <w:t xml:space="preserve"> </w:t>
      </w:r>
      <w:r w:rsidR="00EC20A9">
        <w:rPr>
          <w:lang w:val="nl-NL"/>
        </w:rPr>
        <w:t xml:space="preserve">de </w:t>
      </w:r>
      <w:r w:rsidR="00172543">
        <w:rPr>
          <w:lang w:val="nl-NL"/>
        </w:rPr>
        <w:t>oorspronkelijk</w:t>
      </w:r>
      <w:r w:rsidR="00EC20A9">
        <w:rPr>
          <w:lang w:val="nl-NL"/>
        </w:rPr>
        <w:t>e</w:t>
      </w:r>
      <w:r w:rsidR="00172543">
        <w:rPr>
          <w:lang w:val="nl-NL"/>
        </w:rPr>
        <w:t xml:space="preserve"> Latijnse [o] in beklemtoonde open lettergrepen zich tot diftong [ow] ontwikkelde</w:t>
      </w:r>
      <w:r w:rsidR="00364CB6">
        <w:rPr>
          <w:lang w:val="nl-NL"/>
        </w:rPr>
        <w:t xml:space="preserve"> (Lodge 2004, 59).</w:t>
      </w:r>
      <w:r w:rsidR="00172543">
        <w:rPr>
          <w:lang w:val="nl-NL"/>
        </w:rPr>
        <w:t xml:space="preserve"> In tijd en ontwikkeling past de ontlening</w:t>
      </w:r>
      <w:r w:rsidR="008B37BD">
        <w:rPr>
          <w:lang w:val="nl-NL"/>
        </w:rPr>
        <w:t xml:space="preserve"> </w:t>
      </w:r>
      <w:r w:rsidR="00841987">
        <w:rPr>
          <w:lang w:val="nl-NL"/>
        </w:rPr>
        <w:t>van een Vroeg- of Oudnederlands</w:t>
      </w:r>
      <w:r w:rsidR="00A964A6">
        <w:rPr>
          <w:lang w:val="nl-NL"/>
        </w:rPr>
        <w:t xml:space="preserve"> *</w:t>
      </w:r>
      <w:r w:rsidR="00A964A6" w:rsidRPr="00A964A6">
        <w:rPr>
          <w:i/>
          <w:lang w:val="nl-NL"/>
        </w:rPr>
        <w:t>togen</w:t>
      </w:r>
      <w:r w:rsidR="00A964A6">
        <w:rPr>
          <w:lang w:val="nl-NL"/>
        </w:rPr>
        <w:t xml:space="preserve"> met een </w:t>
      </w:r>
      <w:r w:rsidR="00172543">
        <w:rPr>
          <w:lang w:val="nl-NL"/>
        </w:rPr>
        <w:t xml:space="preserve">oorspronkelijk </w:t>
      </w:r>
      <w:r w:rsidR="00A964A6">
        <w:rPr>
          <w:lang w:val="nl-NL"/>
        </w:rPr>
        <w:t>kort</w:t>
      </w:r>
      <w:r w:rsidR="003D15EF">
        <w:rPr>
          <w:lang w:val="nl-NL"/>
        </w:rPr>
        <w:t>e</w:t>
      </w:r>
      <w:r w:rsidR="00A964A6">
        <w:rPr>
          <w:lang w:val="nl-NL"/>
        </w:rPr>
        <w:t xml:space="preserve"> </w:t>
      </w:r>
      <w:r w:rsidR="00A964A6" w:rsidRPr="00A964A6">
        <w:rPr>
          <w:i/>
          <w:lang w:val="nl-NL"/>
        </w:rPr>
        <w:t>o</w:t>
      </w:r>
      <w:r w:rsidR="00841987">
        <w:rPr>
          <w:lang w:val="nl-NL"/>
        </w:rPr>
        <w:t xml:space="preserve"> en later verdwenen -</w:t>
      </w:r>
      <w:r w:rsidR="00841987" w:rsidRPr="00841987">
        <w:rPr>
          <w:i/>
          <w:lang w:val="nl-NL"/>
        </w:rPr>
        <w:t>g</w:t>
      </w:r>
      <w:r w:rsidR="00841987">
        <w:rPr>
          <w:lang w:val="nl-NL"/>
        </w:rPr>
        <w:t xml:space="preserve">-; en dus met een vroege stamklinker </w:t>
      </w:r>
      <w:r w:rsidR="00841987" w:rsidRPr="00841987">
        <w:rPr>
          <w:lang w:val="nl-NL"/>
        </w:rPr>
        <w:t>[o</w:t>
      </w:r>
      <w:r w:rsidR="00841987" w:rsidRPr="00841987">
        <w:rPr>
          <w:vertAlign w:val="superscript"/>
          <w:lang w:val="nl-NL"/>
        </w:rPr>
        <w:t>ɰə</w:t>
      </w:r>
      <w:r w:rsidR="00841987" w:rsidRPr="00841987">
        <w:rPr>
          <w:lang w:val="nl-NL"/>
        </w:rPr>
        <w:t>]/[o</w:t>
      </w:r>
      <w:r w:rsidR="00841987" w:rsidRPr="00841987">
        <w:rPr>
          <w:vertAlign w:val="superscript"/>
          <w:lang w:val="nl-NL"/>
        </w:rPr>
        <w:t>h</w:t>
      </w:r>
      <w:r w:rsidR="00841987">
        <w:rPr>
          <w:vertAlign w:val="superscript"/>
          <w:lang w:val="nl-NL"/>
        </w:rPr>
        <w:t>ə</w:t>
      </w:r>
      <w:r w:rsidR="003D15EF">
        <w:rPr>
          <w:lang w:val="nl-NL"/>
        </w:rPr>
        <w:t>.</w:t>
      </w:r>
      <w:r w:rsidR="00841987">
        <w:rPr>
          <w:lang w:val="nl-NL"/>
        </w:rPr>
        <w:t>]</w:t>
      </w:r>
      <w:r w:rsidR="00E715C0">
        <w:rPr>
          <w:lang w:val="nl-NL"/>
        </w:rPr>
        <w:t>, later [o.ə]</w:t>
      </w:r>
      <w:r w:rsidR="003D15EF">
        <w:rPr>
          <w:lang w:val="nl-NL"/>
        </w:rPr>
        <w:t xml:space="preserve">. </w:t>
      </w:r>
      <w:r w:rsidR="00CF43F0">
        <w:rPr>
          <w:lang w:val="nl-NL"/>
        </w:rPr>
        <w:t xml:space="preserve">Vlaanderen </w:t>
      </w:r>
      <w:r w:rsidR="003E6E46">
        <w:rPr>
          <w:lang w:val="nl-NL"/>
        </w:rPr>
        <w:t xml:space="preserve">was </w:t>
      </w:r>
      <w:r w:rsidR="00CF43F0">
        <w:rPr>
          <w:lang w:val="nl-NL"/>
        </w:rPr>
        <w:t xml:space="preserve">in de vroege middeleeuwen tweetalig, er werd door de </w:t>
      </w:r>
      <w:r w:rsidR="00BD33E3">
        <w:rPr>
          <w:lang w:val="nl-NL"/>
        </w:rPr>
        <w:t>ade</w:t>
      </w:r>
      <w:r w:rsidR="00093C5C">
        <w:rPr>
          <w:lang w:val="nl-NL"/>
        </w:rPr>
        <w:t>l</w:t>
      </w:r>
      <w:r w:rsidR="00BD33E3">
        <w:rPr>
          <w:lang w:val="nl-NL"/>
        </w:rPr>
        <w:t xml:space="preserve">lijke bovenlaag, de clerus en de klerken </w:t>
      </w:r>
      <w:r w:rsidR="00CF43F0">
        <w:rPr>
          <w:lang w:val="nl-NL"/>
        </w:rPr>
        <w:t>Frans geschreven en ook gesproken</w:t>
      </w:r>
      <w:r w:rsidR="00BD33E3">
        <w:rPr>
          <w:lang w:val="nl-NL"/>
        </w:rPr>
        <w:t>,</w:t>
      </w:r>
      <w:r w:rsidR="006158B6">
        <w:rPr>
          <w:lang w:val="nl-NL"/>
        </w:rPr>
        <w:t xml:space="preserve"> </w:t>
      </w:r>
      <w:r w:rsidR="00CF43F0">
        <w:rPr>
          <w:lang w:val="nl-NL"/>
        </w:rPr>
        <w:t>daarna</w:t>
      </w:r>
      <w:r w:rsidR="00BD33E3">
        <w:rPr>
          <w:lang w:val="nl-NL"/>
        </w:rPr>
        <w:t>a</w:t>
      </w:r>
      <w:r w:rsidR="00CF43F0">
        <w:rPr>
          <w:lang w:val="nl-NL"/>
        </w:rPr>
        <w:t>st werd ook Vlaams gesproken</w:t>
      </w:r>
      <w:r w:rsidR="003E6E46">
        <w:rPr>
          <w:lang w:val="nl-NL"/>
        </w:rPr>
        <w:t xml:space="preserve"> en gebruikt</w:t>
      </w:r>
      <w:r w:rsidR="00BD33E3">
        <w:rPr>
          <w:lang w:val="nl-NL"/>
        </w:rPr>
        <w:t>.</w:t>
      </w:r>
      <w:r w:rsidR="00BD33E3">
        <w:rPr>
          <w:rStyle w:val="FootnoteReference"/>
          <w:lang w:val="nl-NL"/>
        </w:rPr>
        <w:footnoteReference w:id="43"/>
      </w:r>
      <w:r w:rsidR="00CF43F0">
        <w:rPr>
          <w:lang w:val="nl-NL"/>
        </w:rPr>
        <w:t xml:space="preserve"> </w:t>
      </w:r>
      <w:r w:rsidR="00E715C0">
        <w:rPr>
          <w:lang w:val="nl-NL"/>
        </w:rPr>
        <w:t>Onder dergelijke omstandigheden kunnen spellinggewoonten elkaar over en weer beïnvloeden.</w:t>
      </w:r>
    </w:p>
    <w:p w14:paraId="1084FE2B" w14:textId="64E57555" w:rsidR="0090737F" w:rsidRDefault="0056378E">
      <w:pPr>
        <w:rPr>
          <w:lang w:val="nl-NL"/>
        </w:rPr>
      </w:pPr>
      <w:r>
        <w:rPr>
          <w:lang w:val="nl-NL"/>
        </w:rPr>
        <w:t>Het</w:t>
      </w:r>
      <w:r w:rsidR="003D15EF">
        <w:rPr>
          <w:lang w:val="nl-NL"/>
        </w:rPr>
        <w:t xml:space="preserve"> </w:t>
      </w:r>
      <w:r>
        <w:rPr>
          <w:lang w:val="nl-NL"/>
        </w:rPr>
        <w:t>Franse ‘touer’</w:t>
      </w:r>
      <w:r w:rsidR="00F16DE4" w:rsidRPr="00D01BED">
        <w:rPr>
          <w:lang w:val="nl-NL"/>
        </w:rPr>
        <w:t xml:space="preserve"> heeft </w:t>
      </w:r>
      <w:r w:rsidR="00D01BED">
        <w:rPr>
          <w:lang w:val="nl-NL"/>
        </w:rPr>
        <w:t xml:space="preserve">van </w:t>
      </w:r>
      <w:r w:rsidR="00E715C0">
        <w:rPr>
          <w:lang w:val="nl-NL"/>
        </w:rPr>
        <w:t xml:space="preserve">Voormiddelnederlands </w:t>
      </w:r>
      <w:r w:rsidR="00D01BED">
        <w:rPr>
          <w:lang w:val="nl-NL"/>
        </w:rPr>
        <w:t>*</w:t>
      </w:r>
      <w:r w:rsidR="00D01BED" w:rsidRPr="0056378E">
        <w:rPr>
          <w:i/>
          <w:lang w:val="nl-NL"/>
        </w:rPr>
        <w:t>to</w:t>
      </w:r>
      <w:r w:rsidRPr="0056378E">
        <w:rPr>
          <w:i/>
          <w:lang w:val="nl-NL"/>
        </w:rPr>
        <w:t>-</w:t>
      </w:r>
      <w:r w:rsidR="00D01BED" w:rsidRPr="0056378E">
        <w:rPr>
          <w:i/>
          <w:lang w:val="nl-NL"/>
        </w:rPr>
        <w:t>en</w:t>
      </w:r>
      <w:r w:rsidR="00D01BED">
        <w:rPr>
          <w:lang w:val="nl-NL"/>
        </w:rPr>
        <w:t xml:space="preserve"> </w:t>
      </w:r>
      <w:r>
        <w:rPr>
          <w:lang w:val="nl-NL"/>
        </w:rPr>
        <w:t xml:space="preserve">de betekenis </w:t>
      </w:r>
      <w:r w:rsidR="00750502">
        <w:rPr>
          <w:lang w:val="nl-NL"/>
        </w:rPr>
        <w:t>‘</w:t>
      </w:r>
      <w:r>
        <w:rPr>
          <w:lang w:val="nl-NL"/>
        </w:rPr>
        <w:t>trekken</w:t>
      </w:r>
      <w:r w:rsidR="00CF43F0">
        <w:rPr>
          <w:lang w:val="nl-NL"/>
        </w:rPr>
        <w:t xml:space="preserve"> aan een schip</w:t>
      </w:r>
      <w:r w:rsidR="00750502">
        <w:rPr>
          <w:lang w:val="nl-NL"/>
        </w:rPr>
        <w:t>’</w:t>
      </w:r>
      <w:r>
        <w:rPr>
          <w:lang w:val="nl-NL"/>
        </w:rPr>
        <w:t xml:space="preserve"> behouden, en het woord functioneert daar uitsluitend in de setting van de binnenvaart</w:t>
      </w:r>
      <w:r w:rsidR="006158B6">
        <w:rPr>
          <w:lang w:val="nl-NL"/>
        </w:rPr>
        <w:t xml:space="preserve"> zoals dat ook al in het middeleeuwse </w:t>
      </w:r>
      <w:r w:rsidR="00F0681F">
        <w:rPr>
          <w:lang w:val="nl-NL"/>
        </w:rPr>
        <w:t>Vlaams</w:t>
      </w:r>
      <w:r w:rsidR="006158B6">
        <w:rPr>
          <w:lang w:val="nl-NL"/>
        </w:rPr>
        <w:t xml:space="preserve"> het geval was</w:t>
      </w:r>
      <w:r w:rsidR="00B63B5E">
        <w:rPr>
          <w:lang w:val="nl-NL"/>
        </w:rPr>
        <w:t>, de oudste vermelding is uit de 13</w:t>
      </w:r>
      <w:r w:rsidR="00B63B5E" w:rsidRPr="00B63B5E">
        <w:rPr>
          <w:vertAlign w:val="superscript"/>
          <w:lang w:val="nl-NL"/>
        </w:rPr>
        <w:t>e</w:t>
      </w:r>
      <w:r w:rsidR="00B63B5E">
        <w:rPr>
          <w:lang w:val="nl-NL"/>
        </w:rPr>
        <w:t xml:space="preserve"> eeuw</w:t>
      </w:r>
      <w:r>
        <w:rPr>
          <w:lang w:val="nl-NL"/>
        </w:rPr>
        <w:t>.</w:t>
      </w:r>
      <w:r>
        <w:rPr>
          <w:rStyle w:val="FootnoteReference"/>
          <w:lang w:val="nl-NL"/>
        </w:rPr>
        <w:footnoteReference w:id="44"/>
      </w:r>
      <w:r w:rsidR="006158B6">
        <w:rPr>
          <w:lang w:val="nl-NL"/>
        </w:rPr>
        <w:t xml:space="preserve"> </w:t>
      </w:r>
      <w:r w:rsidR="00B63B5E">
        <w:rPr>
          <w:lang w:val="nl-NL"/>
        </w:rPr>
        <w:t xml:space="preserve">Het </w:t>
      </w:r>
      <w:proofErr w:type="gramStart"/>
      <w:r w:rsidR="00B63B5E">
        <w:rPr>
          <w:lang w:val="nl-NL"/>
        </w:rPr>
        <w:t xml:space="preserve">FEW </w:t>
      </w:r>
      <w:r w:rsidR="00D829D2">
        <w:rPr>
          <w:lang w:val="nl-NL"/>
        </w:rPr>
        <w:t>deel</w:t>
      </w:r>
      <w:proofErr w:type="gramEnd"/>
      <w:r w:rsidR="00D829D2">
        <w:rPr>
          <w:lang w:val="nl-NL"/>
        </w:rPr>
        <w:t xml:space="preserve"> 17 (1966, 342)</w:t>
      </w:r>
      <w:r w:rsidR="00F0681F">
        <w:rPr>
          <w:lang w:val="nl-NL"/>
        </w:rPr>
        <w:t xml:space="preserve"> </w:t>
      </w:r>
      <w:r w:rsidR="00B63B5E">
        <w:rPr>
          <w:lang w:val="nl-NL"/>
        </w:rPr>
        <w:t xml:space="preserve">wijst een directe ontlening aan Middelnederlands </w:t>
      </w:r>
      <w:r w:rsidR="00B63B5E" w:rsidRPr="00B63B5E">
        <w:rPr>
          <w:i/>
          <w:lang w:val="nl-NL"/>
        </w:rPr>
        <w:t>togen</w:t>
      </w:r>
      <w:r w:rsidR="00B63B5E">
        <w:rPr>
          <w:lang w:val="nl-NL"/>
        </w:rPr>
        <w:t xml:space="preserve"> af omdat </w:t>
      </w:r>
      <w:r w:rsidR="00B63B5E" w:rsidRPr="00B63B5E">
        <w:rPr>
          <w:i/>
          <w:lang w:val="nl-NL"/>
        </w:rPr>
        <w:t>g</w:t>
      </w:r>
      <w:r w:rsidR="00B63B5E">
        <w:rPr>
          <w:lang w:val="nl-NL"/>
        </w:rPr>
        <w:t xml:space="preserve"> pas later zou ver</w:t>
      </w:r>
      <w:r w:rsidR="009535B6">
        <w:rPr>
          <w:lang w:val="nl-NL"/>
        </w:rPr>
        <w:t xml:space="preserve">dwijnen </w:t>
      </w:r>
      <w:r w:rsidR="00B63B5E">
        <w:rPr>
          <w:lang w:val="nl-NL"/>
        </w:rPr>
        <w:t>in het</w:t>
      </w:r>
      <w:r w:rsidR="009535B6">
        <w:rPr>
          <w:lang w:val="nl-NL"/>
        </w:rPr>
        <w:t xml:space="preserve"> Middelnederlands en dus in de Franse ontlening zou moeten zitten.</w:t>
      </w:r>
    </w:p>
    <w:p w14:paraId="0C166E8B" w14:textId="743CC75F" w:rsidR="006158B6" w:rsidRDefault="009535B6">
      <w:pPr>
        <w:rPr>
          <w:lang w:val="nl-NL"/>
        </w:rPr>
      </w:pPr>
      <w:r>
        <w:rPr>
          <w:lang w:val="nl-NL"/>
        </w:rPr>
        <w:t xml:space="preserve">Die redenering is sinds de bevindingen van De Vaan (2014, 1018) </w:t>
      </w:r>
      <w:r w:rsidR="00E715C0">
        <w:rPr>
          <w:lang w:val="nl-NL"/>
        </w:rPr>
        <w:t xml:space="preserve">dus </w:t>
      </w:r>
      <w:r>
        <w:rPr>
          <w:lang w:val="nl-NL"/>
        </w:rPr>
        <w:t xml:space="preserve">niet langer geldig, omdat </w:t>
      </w:r>
      <w:r w:rsidRPr="009A30E7">
        <w:rPr>
          <w:i/>
          <w:lang w:val="nl-NL"/>
        </w:rPr>
        <w:t>g</w:t>
      </w:r>
      <w:r>
        <w:rPr>
          <w:lang w:val="nl-NL"/>
        </w:rPr>
        <w:t xml:space="preserve"> juist </w:t>
      </w:r>
      <w:r w:rsidR="005B17AC">
        <w:rPr>
          <w:lang w:val="nl-NL"/>
        </w:rPr>
        <w:t xml:space="preserve">zeer </w:t>
      </w:r>
      <w:r>
        <w:rPr>
          <w:lang w:val="nl-NL"/>
        </w:rPr>
        <w:t xml:space="preserve">vroeg in </w:t>
      </w:r>
      <w:r w:rsidRPr="009535B6">
        <w:rPr>
          <w:i/>
          <w:lang w:val="nl-NL"/>
        </w:rPr>
        <w:t>altoes</w:t>
      </w:r>
      <w:r w:rsidR="001B4043">
        <w:rPr>
          <w:lang w:val="nl-NL"/>
        </w:rPr>
        <w:t xml:space="preserve"> (1200)</w:t>
      </w:r>
      <w:r w:rsidR="00E715C0">
        <w:rPr>
          <w:lang w:val="nl-NL"/>
        </w:rPr>
        <w:t xml:space="preserve"> verdwenen is</w:t>
      </w:r>
      <w:r w:rsidR="005B17AC">
        <w:rPr>
          <w:lang w:val="nl-NL"/>
        </w:rPr>
        <w:t>,</w:t>
      </w:r>
      <w:r w:rsidR="00E715C0">
        <w:rPr>
          <w:lang w:val="nl-NL"/>
        </w:rPr>
        <w:t xml:space="preserve"> zoals we dat ook </w:t>
      </w:r>
      <w:r w:rsidR="005B17AC">
        <w:rPr>
          <w:lang w:val="nl-NL"/>
        </w:rPr>
        <w:t xml:space="preserve">ook in </w:t>
      </w:r>
      <w:r w:rsidR="005B17AC" w:rsidRPr="00152E6A">
        <w:rPr>
          <w:i/>
          <w:lang w:val="nl-NL"/>
        </w:rPr>
        <w:t>hóénberga</w:t>
      </w:r>
      <w:r w:rsidR="005B17AC">
        <w:rPr>
          <w:lang w:val="nl-NL"/>
        </w:rPr>
        <w:t xml:space="preserve"> (1215)</w:t>
      </w:r>
      <w:r w:rsidR="001B4043">
        <w:rPr>
          <w:lang w:val="nl-NL"/>
        </w:rPr>
        <w:t xml:space="preserve"> </w:t>
      </w:r>
      <w:r w:rsidR="00E715C0">
        <w:rPr>
          <w:lang w:val="nl-NL"/>
        </w:rPr>
        <w:t xml:space="preserve">vonden </w:t>
      </w:r>
      <w:r>
        <w:rPr>
          <w:lang w:val="nl-NL"/>
        </w:rPr>
        <w:t>en</w:t>
      </w:r>
      <w:r w:rsidR="0065041B">
        <w:rPr>
          <w:lang w:val="nl-NL"/>
        </w:rPr>
        <w:t xml:space="preserve"> </w:t>
      </w:r>
      <w:r w:rsidR="00E715C0">
        <w:rPr>
          <w:lang w:val="nl-NL"/>
        </w:rPr>
        <w:t xml:space="preserve">dat kon dus </w:t>
      </w:r>
      <w:r w:rsidR="0065041B">
        <w:rPr>
          <w:lang w:val="nl-NL"/>
        </w:rPr>
        <w:t xml:space="preserve">ook in </w:t>
      </w:r>
      <w:r w:rsidRPr="009535B6">
        <w:rPr>
          <w:i/>
          <w:lang w:val="nl-NL"/>
        </w:rPr>
        <w:t>toe</w:t>
      </w:r>
      <w:r>
        <w:rPr>
          <w:lang w:val="nl-NL"/>
        </w:rPr>
        <w:t>-.</w:t>
      </w:r>
    </w:p>
    <w:p w14:paraId="1B4F39F3" w14:textId="77777777" w:rsidR="00F0681F" w:rsidRDefault="00F0681F">
      <w:pPr>
        <w:rPr>
          <w:lang w:val="nl-NL"/>
        </w:rPr>
      </w:pPr>
    </w:p>
    <w:p w14:paraId="5F1DD583" w14:textId="7A583F1C" w:rsidR="0090737F" w:rsidRDefault="00093C5C">
      <w:pPr>
        <w:rPr>
          <w:lang w:val="nl-NL"/>
        </w:rPr>
      </w:pPr>
      <w:r>
        <w:rPr>
          <w:lang w:val="nl-NL"/>
        </w:rPr>
        <w:t xml:space="preserve">Deze verklaring </w:t>
      </w:r>
      <w:r w:rsidR="008B37BD">
        <w:rPr>
          <w:lang w:val="nl-NL"/>
        </w:rPr>
        <w:t xml:space="preserve">van </w:t>
      </w:r>
      <w:r w:rsidR="006158B6" w:rsidRPr="00EF7FB7">
        <w:rPr>
          <w:i/>
          <w:lang w:val="nl-NL"/>
        </w:rPr>
        <w:t>toe</w:t>
      </w:r>
      <w:r w:rsidR="006158B6">
        <w:rPr>
          <w:lang w:val="nl-NL"/>
        </w:rPr>
        <w:t>-</w:t>
      </w:r>
      <w:r>
        <w:rPr>
          <w:lang w:val="nl-NL"/>
        </w:rPr>
        <w:t xml:space="preserve"> </w:t>
      </w:r>
      <w:r w:rsidR="00F02F35">
        <w:rPr>
          <w:lang w:val="nl-NL"/>
        </w:rPr>
        <w:t>blijft</w:t>
      </w:r>
      <w:r>
        <w:rPr>
          <w:lang w:val="nl-NL"/>
        </w:rPr>
        <w:t xml:space="preserve"> </w:t>
      </w:r>
      <w:r w:rsidR="006158B6">
        <w:rPr>
          <w:lang w:val="nl-NL"/>
        </w:rPr>
        <w:t xml:space="preserve">dicht </w:t>
      </w:r>
      <w:r w:rsidR="00EF7FB7">
        <w:rPr>
          <w:lang w:val="nl-NL"/>
        </w:rPr>
        <w:t>in de buurt van</w:t>
      </w:r>
      <w:r w:rsidR="006158B6">
        <w:rPr>
          <w:lang w:val="nl-NL"/>
        </w:rPr>
        <w:t xml:space="preserve"> wat Debrabandere </w:t>
      </w:r>
      <w:r w:rsidR="009535B6">
        <w:rPr>
          <w:lang w:val="nl-NL"/>
        </w:rPr>
        <w:t>en De Vaan (2014) stellen</w:t>
      </w:r>
      <w:r w:rsidR="0025665C">
        <w:rPr>
          <w:lang w:val="nl-NL"/>
        </w:rPr>
        <w:t>. D</w:t>
      </w:r>
      <w:r w:rsidR="00EF7FB7">
        <w:rPr>
          <w:lang w:val="nl-NL"/>
        </w:rPr>
        <w:t>e binnenscheepvaartbetekenis van *</w:t>
      </w:r>
      <w:r w:rsidR="00EF7FB7" w:rsidRPr="00EF7FB7">
        <w:rPr>
          <w:i/>
          <w:lang w:val="nl-NL"/>
        </w:rPr>
        <w:t>tog</w:t>
      </w:r>
      <w:r w:rsidR="00F5130C">
        <w:rPr>
          <w:i/>
          <w:lang w:val="nl-NL"/>
        </w:rPr>
        <w:t>ô</w:t>
      </w:r>
      <w:r w:rsidR="00EF7FB7">
        <w:rPr>
          <w:i/>
          <w:lang w:val="nl-NL"/>
        </w:rPr>
        <w:t>n</w:t>
      </w:r>
      <w:r w:rsidR="00EF7FB7">
        <w:rPr>
          <w:lang w:val="nl-NL"/>
        </w:rPr>
        <w:t xml:space="preserve"> </w:t>
      </w:r>
      <w:r w:rsidR="0025665C">
        <w:rPr>
          <w:lang w:val="nl-NL"/>
        </w:rPr>
        <w:t xml:space="preserve">sluit aan </w:t>
      </w:r>
      <w:r w:rsidR="00EF7FB7">
        <w:rPr>
          <w:lang w:val="nl-NL"/>
        </w:rPr>
        <w:t>bij de historische maatschappelijke inbedding van de Toebasten in Brugge en Gent</w:t>
      </w:r>
      <w:r w:rsidR="00BA7CC6">
        <w:rPr>
          <w:lang w:val="nl-NL"/>
        </w:rPr>
        <w:t>,</w:t>
      </w:r>
      <w:r w:rsidR="001B4518">
        <w:rPr>
          <w:lang w:val="nl-NL"/>
        </w:rPr>
        <w:t xml:space="preserve"> want het waren schippers. De vormontwikkeling </w:t>
      </w:r>
      <w:r w:rsidR="00EF7FB7">
        <w:rPr>
          <w:lang w:val="nl-NL"/>
        </w:rPr>
        <w:t xml:space="preserve">die ik voorstel is ook </w:t>
      </w:r>
      <w:r w:rsidR="001B4518">
        <w:rPr>
          <w:lang w:val="nl-NL"/>
        </w:rPr>
        <w:t xml:space="preserve">in die zin eenvoudiger dat er geen assimilatie van </w:t>
      </w:r>
      <w:r w:rsidR="001B4518" w:rsidRPr="001B4518">
        <w:rPr>
          <w:i/>
          <w:lang w:val="nl-NL"/>
        </w:rPr>
        <w:t>ck</w:t>
      </w:r>
      <w:r w:rsidR="001B4518">
        <w:rPr>
          <w:lang w:val="nl-NL"/>
        </w:rPr>
        <w:t xml:space="preserve"> aan </w:t>
      </w:r>
      <w:r w:rsidR="001B4518" w:rsidRPr="001B4518">
        <w:rPr>
          <w:i/>
          <w:lang w:val="nl-NL"/>
        </w:rPr>
        <w:t>b</w:t>
      </w:r>
      <w:r w:rsidR="001B4518">
        <w:rPr>
          <w:lang w:val="nl-NL"/>
        </w:rPr>
        <w:t xml:space="preserve"> nodig is</w:t>
      </w:r>
      <w:r w:rsidR="008A73DA">
        <w:rPr>
          <w:lang w:val="nl-NL"/>
        </w:rPr>
        <w:t xml:space="preserve"> zoals bij </w:t>
      </w:r>
      <w:r w:rsidR="008A73DA" w:rsidRPr="008A73DA">
        <w:rPr>
          <w:i/>
          <w:lang w:val="nl-NL"/>
        </w:rPr>
        <w:t>tucken</w:t>
      </w:r>
      <w:r w:rsidR="008A73DA">
        <w:rPr>
          <w:lang w:val="nl-NL"/>
        </w:rPr>
        <w:t>.</w:t>
      </w:r>
      <w:r w:rsidR="001B4518">
        <w:rPr>
          <w:lang w:val="nl-NL"/>
        </w:rPr>
        <w:t xml:space="preserve"> </w:t>
      </w:r>
    </w:p>
    <w:p w14:paraId="2EA04138" w14:textId="48D644E5" w:rsidR="00810D3C" w:rsidRDefault="008A73DA">
      <w:pPr>
        <w:rPr>
          <w:lang w:val="nl-NL"/>
        </w:rPr>
      </w:pPr>
      <w:r>
        <w:rPr>
          <w:lang w:val="nl-NL"/>
        </w:rPr>
        <w:t>D</w:t>
      </w:r>
      <w:r w:rsidR="001B4518">
        <w:rPr>
          <w:lang w:val="nl-NL"/>
        </w:rPr>
        <w:t xml:space="preserve">e verdwijning van de </w:t>
      </w:r>
      <w:r w:rsidR="001B4518" w:rsidRPr="001B4518">
        <w:rPr>
          <w:i/>
          <w:lang w:val="nl-NL"/>
        </w:rPr>
        <w:t>g</w:t>
      </w:r>
      <w:r w:rsidR="001B4518">
        <w:rPr>
          <w:lang w:val="nl-NL"/>
        </w:rPr>
        <w:t xml:space="preserve"> </w:t>
      </w:r>
      <w:r>
        <w:rPr>
          <w:lang w:val="nl-NL"/>
        </w:rPr>
        <w:t xml:space="preserve">in het </w:t>
      </w:r>
      <w:r w:rsidR="001B4518">
        <w:rPr>
          <w:lang w:val="nl-NL"/>
        </w:rPr>
        <w:t xml:space="preserve">midden </w:t>
      </w:r>
      <w:r>
        <w:rPr>
          <w:lang w:val="nl-NL"/>
        </w:rPr>
        <w:t>van een</w:t>
      </w:r>
      <w:r w:rsidR="001B4518">
        <w:rPr>
          <w:lang w:val="nl-NL"/>
        </w:rPr>
        <w:t xml:space="preserve"> woord</w:t>
      </w:r>
      <w:r>
        <w:rPr>
          <w:lang w:val="nl-NL"/>
        </w:rPr>
        <w:t xml:space="preserve">, zoals bij </w:t>
      </w:r>
      <w:r w:rsidRPr="008A73DA">
        <w:rPr>
          <w:i/>
          <w:lang w:val="nl-NL"/>
        </w:rPr>
        <w:t>togen</w:t>
      </w:r>
      <w:r w:rsidR="001B4518">
        <w:rPr>
          <w:lang w:val="nl-NL"/>
        </w:rPr>
        <w:t xml:space="preserve"> komt </w:t>
      </w:r>
      <w:r w:rsidR="00F0681F">
        <w:rPr>
          <w:lang w:val="nl-NL"/>
        </w:rPr>
        <w:t>weliswaar niet vaak</w:t>
      </w:r>
      <w:r w:rsidR="00C9135E">
        <w:rPr>
          <w:lang w:val="nl-NL"/>
        </w:rPr>
        <w:t xml:space="preserve"> </w:t>
      </w:r>
      <w:r w:rsidR="00F0681F">
        <w:rPr>
          <w:lang w:val="nl-NL"/>
        </w:rPr>
        <w:t>maar wel</w:t>
      </w:r>
      <w:r>
        <w:rPr>
          <w:lang w:val="nl-NL"/>
        </w:rPr>
        <w:t xml:space="preserve"> </w:t>
      </w:r>
      <w:r w:rsidR="00F217BE">
        <w:rPr>
          <w:lang w:val="nl-NL"/>
        </w:rPr>
        <w:t>vroeg</w:t>
      </w:r>
      <w:r w:rsidR="001B4518">
        <w:rPr>
          <w:lang w:val="nl-NL"/>
        </w:rPr>
        <w:t xml:space="preserve"> voor</w:t>
      </w:r>
      <w:r w:rsidR="00EF7FB7">
        <w:rPr>
          <w:lang w:val="nl-NL"/>
        </w:rPr>
        <w:t>.</w:t>
      </w:r>
    </w:p>
    <w:p w14:paraId="5C4715B0" w14:textId="77777777" w:rsidR="00F0681F" w:rsidRPr="00EF7FB7" w:rsidRDefault="00F0681F">
      <w:pPr>
        <w:rPr>
          <w:lang w:val="nl-NL"/>
        </w:rPr>
      </w:pPr>
    </w:p>
    <w:p w14:paraId="71BC7807" w14:textId="4CB07C35" w:rsidR="0090737F" w:rsidRDefault="0090737F">
      <w:pPr>
        <w:rPr>
          <w:lang w:val="nl-NL"/>
        </w:rPr>
      </w:pPr>
    </w:p>
    <w:p w14:paraId="2999ECC0" w14:textId="77777777" w:rsidR="00B61E97" w:rsidRDefault="00B61E97">
      <w:pPr>
        <w:rPr>
          <w:lang w:val="nl-NL"/>
        </w:rPr>
      </w:pPr>
    </w:p>
    <w:p w14:paraId="6267258D" w14:textId="4AD9941D" w:rsidR="006158B6" w:rsidRPr="000473CF" w:rsidRDefault="00AF54D3">
      <w:pPr>
        <w:rPr>
          <w:sz w:val="28"/>
          <w:szCs w:val="28"/>
          <w:lang w:val="nl-NL"/>
        </w:rPr>
      </w:pPr>
      <w:r>
        <w:rPr>
          <w:sz w:val="28"/>
          <w:szCs w:val="28"/>
          <w:lang w:val="nl-NL"/>
        </w:rPr>
        <w:t>4</w:t>
      </w:r>
      <w:r w:rsidR="00DA63F8" w:rsidRPr="000473CF">
        <w:rPr>
          <w:sz w:val="28"/>
          <w:szCs w:val="28"/>
          <w:lang w:val="nl-NL"/>
        </w:rPr>
        <w:t>.</w:t>
      </w:r>
      <w:r>
        <w:rPr>
          <w:sz w:val="28"/>
          <w:szCs w:val="28"/>
          <w:lang w:val="nl-NL"/>
        </w:rPr>
        <w:t>2</w:t>
      </w:r>
      <w:r w:rsidR="00DA63F8" w:rsidRPr="000473CF">
        <w:rPr>
          <w:sz w:val="28"/>
          <w:szCs w:val="28"/>
          <w:lang w:val="nl-NL"/>
        </w:rPr>
        <w:t xml:space="preserve"> -</w:t>
      </w:r>
      <w:r w:rsidR="006158B6" w:rsidRPr="000473CF">
        <w:rPr>
          <w:sz w:val="28"/>
          <w:szCs w:val="28"/>
          <w:lang w:val="nl-NL"/>
        </w:rPr>
        <w:t>BAST</w:t>
      </w:r>
    </w:p>
    <w:p w14:paraId="2A18889C" w14:textId="77777777" w:rsidR="006158B6" w:rsidRPr="00D01BED" w:rsidRDefault="006158B6">
      <w:pPr>
        <w:rPr>
          <w:lang w:val="nl-NL"/>
        </w:rPr>
      </w:pPr>
    </w:p>
    <w:p w14:paraId="2194FD96" w14:textId="0ED96C6B" w:rsidR="00275BE4" w:rsidRDefault="00F16DE4">
      <w:pPr>
        <w:rPr>
          <w:lang w:val="nl-NL"/>
        </w:rPr>
      </w:pPr>
      <w:r w:rsidRPr="00D01BED">
        <w:rPr>
          <w:lang w:val="nl-NL"/>
        </w:rPr>
        <w:t>Dan het tweede deel</w:t>
      </w:r>
      <w:r w:rsidR="00637E4E" w:rsidRPr="00D01BED">
        <w:rPr>
          <w:lang w:val="nl-NL"/>
        </w:rPr>
        <w:t xml:space="preserve"> </w:t>
      </w:r>
      <w:r w:rsidR="00224281">
        <w:rPr>
          <w:lang w:val="nl-NL"/>
        </w:rPr>
        <w:t>-</w:t>
      </w:r>
      <w:r w:rsidR="00224281" w:rsidRPr="00224281">
        <w:rPr>
          <w:i/>
          <w:lang w:val="nl-NL"/>
        </w:rPr>
        <w:t>bast</w:t>
      </w:r>
      <w:r w:rsidR="00637E4E" w:rsidRPr="00D01BED">
        <w:rPr>
          <w:lang w:val="nl-NL"/>
        </w:rPr>
        <w:t>’</w:t>
      </w:r>
      <w:r w:rsidRPr="00D01BED">
        <w:rPr>
          <w:lang w:val="nl-NL"/>
        </w:rPr>
        <w:t xml:space="preserve">. Dat </w:t>
      </w:r>
      <w:r w:rsidR="00093C5C">
        <w:rPr>
          <w:lang w:val="nl-NL"/>
        </w:rPr>
        <w:t xml:space="preserve">werd </w:t>
      </w:r>
      <w:r w:rsidRPr="00D01BED">
        <w:rPr>
          <w:lang w:val="nl-NL"/>
        </w:rPr>
        <w:t xml:space="preserve">verklaard </w:t>
      </w:r>
      <w:r w:rsidR="00D01BED">
        <w:rPr>
          <w:lang w:val="nl-NL"/>
        </w:rPr>
        <w:t>als bestaand</w:t>
      </w:r>
      <w:r w:rsidRPr="00D01BED">
        <w:rPr>
          <w:lang w:val="nl-NL"/>
        </w:rPr>
        <w:t xml:space="preserve"> </w:t>
      </w:r>
      <w:r w:rsidR="00D01BED">
        <w:rPr>
          <w:lang w:val="nl-NL"/>
        </w:rPr>
        <w:t>uit</w:t>
      </w:r>
      <w:r w:rsidR="006158B6">
        <w:rPr>
          <w:lang w:val="nl-NL"/>
        </w:rPr>
        <w:t xml:space="preserve"> </w:t>
      </w:r>
      <w:r w:rsidR="006158B6">
        <w:rPr>
          <w:i/>
          <w:lang w:val="nl-NL"/>
        </w:rPr>
        <w:t>bac</w:t>
      </w:r>
      <w:r w:rsidR="00016BE3">
        <w:rPr>
          <w:i/>
          <w:lang w:val="nl-NL"/>
        </w:rPr>
        <w:t>k</w:t>
      </w:r>
      <w:r w:rsidR="006158B6">
        <w:rPr>
          <w:i/>
          <w:lang w:val="nl-NL"/>
        </w:rPr>
        <w:t xml:space="preserve"> </w:t>
      </w:r>
      <w:r w:rsidR="00CF1A14">
        <w:rPr>
          <w:lang w:val="nl-NL"/>
        </w:rPr>
        <w:t>“v</w:t>
      </w:r>
      <w:r w:rsidRPr="00D01BED">
        <w:rPr>
          <w:lang w:val="nl-NL"/>
        </w:rPr>
        <w:t>arken</w:t>
      </w:r>
      <w:r w:rsidR="00CF1A14">
        <w:rPr>
          <w:lang w:val="nl-NL"/>
        </w:rPr>
        <w:t>”</w:t>
      </w:r>
      <w:r w:rsidRPr="00D01BED">
        <w:rPr>
          <w:lang w:val="nl-NL"/>
        </w:rPr>
        <w:t xml:space="preserve">. ‘Toebast’ zou dan of </w:t>
      </w:r>
      <w:r w:rsidR="00CF1A14">
        <w:rPr>
          <w:lang w:val="nl-NL"/>
        </w:rPr>
        <w:t>“varkenteler”</w:t>
      </w:r>
      <w:r w:rsidRPr="00D01BED">
        <w:rPr>
          <w:lang w:val="nl-NL"/>
        </w:rPr>
        <w:t xml:space="preserve"> betekenen.</w:t>
      </w:r>
      <w:r w:rsidR="00CF1A14">
        <w:rPr>
          <w:lang w:val="nl-NL"/>
        </w:rPr>
        <w:t xml:space="preserve"> </w:t>
      </w:r>
      <w:r w:rsidR="00016BE3" w:rsidRPr="00016BE3">
        <w:rPr>
          <w:i/>
          <w:lang w:val="nl-NL"/>
        </w:rPr>
        <w:t>Back</w:t>
      </w:r>
      <w:r w:rsidR="00016BE3">
        <w:rPr>
          <w:lang w:val="nl-NL"/>
        </w:rPr>
        <w:t xml:space="preserve"> ‘varken’ is vreemd, je zou dan eerder de combinatie met </w:t>
      </w:r>
      <w:r w:rsidR="00016BE3" w:rsidRPr="00016BE3">
        <w:rPr>
          <w:i/>
          <w:lang w:val="nl-NL"/>
        </w:rPr>
        <w:t>tuck(e)+back</w:t>
      </w:r>
      <w:r w:rsidR="00016BE3">
        <w:rPr>
          <w:lang w:val="nl-NL"/>
        </w:rPr>
        <w:t xml:space="preserve"> verwachten, immers in de Gents-Brugse regio komt die formatie in de vorm van Tucksca</w:t>
      </w:r>
      <w:r w:rsidR="00C71ED6">
        <w:rPr>
          <w:lang w:val="nl-NL"/>
        </w:rPr>
        <w:t>e</w:t>
      </w:r>
      <w:r w:rsidR="00016BE3">
        <w:rPr>
          <w:lang w:val="nl-NL"/>
        </w:rPr>
        <w:t xml:space="preserve">p als familienaam van jonkheren </w:t>
      </w:r>
      <w:r w:rsidR="001B4518">
        <w:rPr>
          <w:lang w:val="nl-NL"/>
        </w:rPr>
        <w:t xml:space="preserve">wel </w:t>
      </w:r>
      <w:r w:rsidR="00016BE3">
        <w:rPr>
          <w:lang w:val="nl-NL"/>
        </w:rPr>
        <w:t>voor.</w:t>
      </w:r>
      <w:r w:rsidR="00224281">
        <w:rPr>
          <w:lang w:val="nl-NL"/>
        </w:rPr>
        <w:t xml:space="preserve"> E</w:t>
      </w:r>
      <w:r w:rsidR="001B4518">
        <w:rPr>
          <w:lang w:val="nl-NL"/>
        </w:rPr>
        <w:t>e</w:t>
      </w:r>
      <w:r w:rsidR="00224281">
        <w:rPr>
          <w:lang w:val="nl-NL"/>
        </w:rPr>
        <w:t xml:space="preserve">n </w:t>
      </w:r>
      <w:r w:rsidR="0025772C">
        <w:rPr>
          <w:lang w:val="nl-NL"/>
        </w:rPr>
        <w:t xml:space="preserve">veronderstelde </w:t>
      </w:r>
      <w:r w:rsidR="00224281">
        <w:rPr>
          <w:lang w:val="nl-NL"/>
        </w:rPr>
        <w:t xml:space="preserve">ontwikkeling van </w:t>
      </w:r>
      <w:r w:rsidR="00224281" w:rsidRPr="0025772C">
        <w:rPr>
          <w:i/>
          <w:lang w:val="nl-NL"/>
        </w:rPr>
        <w:t>bak</w:t>
      </w:r>
      <w:r w:rsidR="00224281">
        <w:rPr>
          <w:lang w:val="nl-NL"/>
        </w:rPr>
        <w:t xml:space="preserve"> tot </w:t>
      </w:r>
      <w:r w:rsidR="00224281" w:rsidRPr="0025772C">
        <w:rPr>
          <w:i/>
          <w:lang w:val="nl-NL"/>
        </w:rPr>
        <w:t>bast</w:t>
      </w:r>
      <w:r w:rsidR="00224281">
        <w:rPr>
          <w:lang w:val="nl-NL"/>
        </w:rPr>
        <w:t xml:space="preserve"> is ook vreemd, die zou vroeg moeten plaatsvinden, want de familienaam Toebast met -</w:t>
      </w:r>
      <w:r w:rsidR="00224281" w:rsidRPr="00224281">
        <w:rPr>
          <w:i/>
          <w:lang w:val="nl-NL"/>
        </w:rPr>
        <w:t>bast</w:t>
      </w:r>
      <w:r w:rsidR="00224281">
        <w:rPr>
          <w:lang w:val="nl-NL"/>
        </w:rPr>
        <w:t xml:space="preserve"> </w:t>
      </w:r>
      <w:r w:rsidR="00093C5C">
        <w:rPr>
          <w:lang w:val="nl-NL"/>
        </w:rPr>
        <w:t>komt</w:t>
      </w:r>
      <w:r w:rsidR="00224281">
        <w:rPr>
          <w:lang w:val="nl-NL"/>
        </w:rPr>
        <w:t xml:space="preserve"> al heel vroeg </w:t>
      </w:r>
      <w:r w:rsidR="00093C5C">
        <w:rPr>
          <w:lang w:val="nl-NL"/>
        </w:rPr>
        <w:t>voor</w:t>
      </w:r>
      <w:r w:rsidR="00224281">
        <w:rPr>
          <w:lang w:val="nl-NL"/>
        </w:rPr>
        <w:t xml:space="preserve"> </w:t>
      </w:r>
      <w:r w:rsidR="0025772C">
        <w:rPr>
          <w:lang w:val="nl-NL"/>
        </w:rPr>
        <w:t xml:space="preserve">in Gent, </w:t>
      </w:r>
      <w:r w:rsidR="00093C5C">
        <w:rPr>
          <w:lang w:val="nl-NL"/>
        </w:rPr>
        <w:t xml:space="preserve">precies </w:t>
      </w:r>
      <w:r w:rsidR="0025772C">
        <w:rPr>
          <w:lang w:val="nl-NL"/>
        </w:rPr>
        <w:t xml:space="preserve">in dezelfde tijd dat daar </w:t>
      </w:r>
      <w:r w:rsidR="001B4518">
        <w:rPr>
          <w:lang w:val="nl-NL"/>
        </w:rPr>
        <w:t>ook</w:t>
      </w:r>
      <w:r w:rsidR="0025772C">
        <w:rPr>
          <w:lang w:val="nl-NL"/>
        </w:rPr>
        <w:t xml:space="preserve"> </w:t>
      </w:r>
      <w:r w:rsidR="001B4518">
        <w:rPr>
          <w:lang w:val="nl-NL"/>
        </w:rPr>
        <w:t>al</w:t>
      </w:r>
      <w:r w:rsidR="0025772C">
        <w:rPr>
          <w:lang w:val="nl-NL"/>
        </w:rPr>
        <w:t xml:space="preserve"> een familienaam </w:t>
      </w:r>
      <w:r w:rsidR="001B4518" w:rsidRPr="001B4518">
        <w:rPr>
          <w:lang w:val="nl-NL"/>
        </w:rPr>
        <w:t>Bake</w:t>
      </w:r>
      <w:r w:rsidR="0025772C">
        <w:rPr>
          <w:lang w:val="nl-NL"/>
        </w:rPr>
        <w:t xml:space="preserve"> aanwezig is, zoals we hebben gezien.</w:t>
      </w:r>
    </w:p>
    <w:p w14:paraId="290BE6B5" w14:textId="2784BADD" w:rsidR="0020606F" w:rsidRDefault="00275BE4">
      <w:pPr>
        <w:rPr>
          <w:lang w:val="nl-NL"/>
        </w:rPr>
      </w:pPr>
      <w:r>
        <w:rPr>
          <w:lang w:val="nl-NL"/>
        </w:rPr>
        <w:t>De</w:t>
      </w:r>
      <w:r w:rsidR="00E53B17" w:rsidRPr="00D01BED">
        <w:rPr>
          <w:lang w:val="nl-NL"/>
        </w:rPr>
        <w:t xml:space="preserve"> veel directere verklaring </w:t>
      </w:r>
      <w:r>
        <w:rPr>
          <w:lang w:val="nl-NL"/>
        </w:rPr>
        <w:t xml:space="preserve">die ik voorstel </w:t>
      </w:r>
      <w:r w:rsidR="00E53B17" w:rsidRPr="00D01BED">
        <w:rPr>
          <w:lang w:val="nl-NL"/>
        </w:rPr>
        <w:t xml:space="preserve">is te vinden in een relatief </w:t>
      </w:r>
      <w:r w:rsidR="00EF7FB7">
        <w:rPr>
          <w:lang w:val="nl-NL"/>
        </w:rPr>
        <w:t>vaak</w:t>
      </w:r>
      <w:r w:rsidR="00E53B17" w:rsidRPr="00D01BED">
        <w:rPr>
          <w:lang w:val="nl-NL"/>
        </w:rPr>
        <w:t xml:space="preserve"> voorkomend</w:t>
      </w:r>
      <w:r w:rsidR="00EF7FB7">
        <w:rPr>
          <w:lang w:val="nl-NL"/>
        </w:rPr>
        <w:t>,</w:t>
      </w:r>
      <w:r w:rsidR="00E53B17" w:rsidRPr="00D01BED">
        <w:rPr>
          <w:lang w:val="nl-NL"/>
        </w:rPr>
        <w:t xml:space="preserve"> heel gewoon woord voor &lt;touw&gt;, namelijk</w:t>
      </w:r>
      <w:r w:rsidR="001B2C81">
        <w:rPr>
          <w:lang w:val="nl-NL"/>
        </w:rPr>
        <w:t xml:space="preserve"> </w:t>
      </w:r>
      <w:r w:rsidR="00E53B17" w:rsidRPr="001B2C81">
        <w:rPr>
          <w:i/>
          <w:lang w:val="nl-NL"/>
        </w:rPr>
        <w:t>bast</w:t>
      </w:r>
      <w:r w:rsidR="007843B3">
        <w:rPr>
          <w:lang w:val="nl-NL"/>
        </w:rPr>
        <w:t xml:space="preserve">: </w:t>
      </w:r>
      <w:r w:rsidR="001B4518">
        <w:rPr>
          <w:lang w:val="nl-NL"/>
        </w:rPr>
        <w:t>bast</w:t>
      </w:r>
      <w:r w:rsidR="007843B3">
        <w:rPr>
          <w:lang w:val="nl-NL"/>
        </w:rPr>
        <w:t xml:space="preserve"> wordt</w:t>
      </w:r>
      <w:r w:rsidR="001B4518">
        <w:rPr>
          <w:lang w:val="nl-NL"/>
        </w:rPr>
        <w:t xml:space="preserve"> gedraaid </w:t>
      </w:r>
      <w:r>
        <w:rPr>
          <w:lang w:val="nl-NL"/>
        </w:rPr>
        <w:t xml:space="preserve">van </w:t>
      </w:r>
      <w:r w:rsidR="006158B6">
        <w:rPr>
          <w:lang w:val="nl-NL"/>
        </w:rPr>
        <w:t>boombast</w:t>
      </w:r>
      <w:r w:rsidR="007843B3">
        <w:rPr>
          <w:lang w:val="nl-NL"/>
        </w:rPr>
        <w:t xml:space="preserve"> of van hennepvezels</w:t>
      </w:r>
      <w:r w:rsidR="00E53B17" w:rsidRPr="00D01BED">
        <w:rPr>
          <w:lang w:val="nl-NL"/>
        </w:rPr>
        <w:t>.</w:t>
      </w:r>
    </w:p>
    <w:p w14:paraId="3AB20F9B" w14:textId="0342FB6C" w:rsidR="00CE16B5" w:rsidRDefault="0020606F">
      <w:pPr>
        <w:rPr>
          <w:lang w:val="nl-NL"/>
        </w:rPr>
      </w:pPr>
      <w:r>
        <w:rPr>
          <w:lang w:val="nl-NL"/>
        </w:rPr>
        <w:t xml:space="preserve">Bast komt trouwens al betrekkelijk vroeg als </w:t>
      </w:r>
      <w:r w:rsidR="00CE16B5">
        <w:rPr>
          <w:lang w:val="nl-NL"/>
        </w:rPr>
        <w:t>bij- of beroepsnaam</w:t>
      </w:r>
      <w:r>
        <w:rPr>
          <w:lang w:val="nl-NL"/>
        </w:rPr>
        <w:t xml:space="preserve"> </w:t>
      </w:r>
      <w:r w:rsidR="00CE16B5">
        <w:rPr>
          <w:lang w:val="nl-NL"/>
        </w:rPr>
        <w:t>voor</w:t>
      </w:r>
      <w:r w:rsidR="003C6433">
        <w:rPr>
          <w:lang w:val="nl-NL"/>
        </w:rPr>
        <w:t>,</w:t>
      </w:r>
      <w:r w:rsidR="00CE16B5">
        <w:rPr>
          <w:lang w:val="nl-NL"/>
        </w:rPr>
        <w:t xml:space="preserve"> </w:t>
      </w:r>
      <w:r w:rsidR="003C6433">
        <w:rPr>
          <w:lang w:val="nl-NL"/>
        </w:rPr>
        <w:t xml:space="preserve">zie </w:t>
      </w:r>
      <w:r w:rsidR="00CE16B5">
        <w:rPr>
          <w:lang w:val="nl-NL"/>
        </w:rPr>
        <w:t xml:space="preserve">Leys (1957): </w:t>
      </w:r>
    </w:p>
    <w:p w14:paraId="2BEEB28F" w14:textId="77777777" w:rsidR="00CE16B5" w:rsidRDefault="00CE16B5">
      <w:pPr>
        <w:rPr>
          <w:lang w:val="nl-NL"/>
        </w:rPr>
      </w:pPr>
    </w:p>
    <w:p w14:paraId="0C37C34D" w14:textId="7C7F0DCD" w:rsidR="00CE16B5" w:rsidRDefault="00CE16B5">
      <w:pPr>
        <w:rPr>
          <w:i/>
        </w:rPr>
      </w:pPr>
      <w:r>
        <w:rPr>
          <w:lang w:val="nl-NL"/>
        </w:rPr>
        <w:lastRenderedPageBreak/>
        <w:tab/>
      </w:r>
      <w:r w:rsidRPr="00CE16B5">
        <w:t xml:space="preserve">1219 </w:t>
      </w:r>
      <w:r w:rsidR="007843B3">
        <w:tab/>
      </w:r>
      <w:r w:rsidR="007843B3">
        <w:tab/>
      </w:r>
      <w:r w:rsidRPr="00CE16B5">
        <w:rPr>
          <w:i/>
        </w:rPr>
        <w:t xml:space="preserve">p(ate)r ei(us) gilleb(er)t(us) </w:t>
      </w:r>
      <w:r w:rsidRPr="00CE16B5">
        <w:rPr>
          <w:b/>
          <w:i/>
        </w:rPr>
        <w:t>bast</w:t>
      </w:r>
    </w:p>
    <w:p w14:paraId="0F78EC89" w14:textId="511BAB35" w:rsidR="00CE16B5" w:rsidRDefault="00CE16B5">
      <w:pPr>
        <w:rPr>
          <w:lang w:val="nl-NL"/>
        </w:rPr>
      </w:pPr>
      <w:r>
        <w:tab/>
      </w:r>
      <w:r w:rsidRPr="007843B3">
        <w:rPr>
          <w:lang w:val="nl-NL"/>
        </w:rPr>
        <w:t xml:space="preserve">1204 (?) </w:t>
      </w:r>
      <w:r w:rsidR="007843B3">
        <w:rPr>
          <w:lang w:val="nl-NL"/>
        </w:rPr>
        <w:tab/>
      </w:r>
      <w:r w:rsidRPr="007843B3">
        <w:rPr>
          <w:b/>
          <w:i/>
          <w:lang w:val="nl-NL"/>
        </w:rPr>
        <w:t>bast</w:t>
      </w:r>
      <w:r w:rsidRPr="007843B3">
        <w:rPr>
          <w:i/>
          <w:lang w:val="nl-NL"/>
        </w:rPr>
        <w:t xml:space="preserve"> fil. </w:t>
      </w:r>
      <w:proofErr w:type="gramStart"/>
      <w:r w:rsidRPr="007843B3">
        <w:rPr>
          <w:i/>
          <w:lang w:val="nl-NL"/>
        </w:rPr>
        <w:t>radulfi</w:t>
      </w:r>
      <w:r w:rsidRPr="007843B3">
        <w:rPr>
          <w:lang w:val="nl-NL"/>
        </w:rPr>
        <w:t xml:space="preserve"> ,</w:t>
      </w:r>
      <w:proofErr w:type="gramEnd"/>
      <w:r w:rsidRPr="007843B3">
        <w:rPr>
          <w:lang w:val="nl-NL"/>
        </w:rPr>
        <w:t xml:space="preserve"> zonder precise datum, </w:t>
      </w:r>
      <w:r w:rsidR="007843B3" w:rsidRPr="007843B3">
        <w:rPr>
          <w:lang w:val="nl-NL"/>
        </w:rPr>
        <w:t>lokaliseer</w:t>
      </w:r>
      <w:r w:rsidR="007843B3">
        <w:rPr>
          <w:lang w:val="nl-NL"/>
        </w:rPr>
        <w:t>baar in Zeeuws-Vlaanderen</w:t>
      </w:r>
      <w:r w:rsidR="009325F4">
        <w:rPr>
          <w:lang w:val="nl-NL"/>
        </w:rPr>
        <w:t>.</w:t>
      </w:r>
    </w:p>
    <w:p w14:paraId="1A69B7EA" w14:textId="1742EAD3" w:rsidR="002533B9" w:rsidRDefault="002533B9">
      <w:pPr>
        <w:rPr>
          <w:lang w:val="nl-NL"/>
        </w:rPr>
      </w:pPr>
      <w:r>
        <w:rPr>
          <w:lang w:val="nl-NL"/>
        </w:rPr>
        <w:tab/>
        <w:t>1281</w:t>
      </w:r>
      <w:r>
        <w:rPr>
          <w:lang w:val="nl-NL"/>
        </w:rPr>
        <w:tab/>
      </w:r>
      <w:r>
        <w:rPr>
          <w:lang w:val="nl-NL"/>
        </w:rPr>
        <w:tab/>
      </w:r>
      <w:r w:rsidRPr="009325F4">
        <w:rPr>
          <w:i/>
          <w:lang w:val="nl-NL"/>
        </w:rPr>
        <w:t>Lambinus Bast</w:t>
      </w:r>
      <w:r w:rsidR="009325F4">
        <w:rPr>
          <w:lang w:val="nl-NL"/>
        </w:rPr>
        <w:t>, Ieperen (Debrabandere (2003) verwijst naar Beele).</w:t>
      </w:r>
    </w:p>
    <w:p w14:paraId="406BFD59" w14:textId="7D37649C" w:rsidR="009325F4" w:rsidRPr="007843B3" w:rsidRDefault="009325F4">
      <w:pPr>
        <w:rPr>
          <w:lang w:val="nl-NL"/>
        </w:rPr>
      </w:pPr>
      <w:r>
        <w:rPr>
          <w:lang w:val="nl-NL"/>
        </w:rPr>
        <w:tab/>
        <w:t>1386</w:t>
      </w:r>
      <w:r>
        <w:rPr>
          <w:lang w:val="nl-NL"/>
        </w:rPr>
        <w:tab/>
      </w:r>
      <w:r>
        <w:rPr>
          <w:lang w:val="nl-NL"/>
        </w:rPr>
        <w:tab/>
        <w:t>Heinric Bast, Kortrijk (Debrabandere 1970).</w:t>
      </w:r>
    </w:p>
    <w:p w14:paraId="54B97EAF" w14:textId="6B3DDFEE" w:rsidR="00CE16B5" w:rsidRPr="007843B3" w:rsidRDefault="00CE16B5">
      <w:pPr>
        <w:rPr>
          <w:lang w:val="nl-NL"/>
        </w:rPr>
      </w:pPr>
    </w:p>
    <w:p w14:paraId="3FC49DEE" w14:textId="2C3AA94D" w:rsidR="00CE16B5" w:rsidRDefault="007843B3">
      <w:pPr>
        <w:rPr>
          <w:lang w:val="nl-NL"/>
        </w:rPr>
      </w:pPr>
      <w:r>
        <w:rPr>
          <w:lang w:val="nl-NL"/>
        </w:rPr>
        <w:t xml:space="preserve">In zijn commentaar wijst Leys </w:t>
      </w:r>
      <w:r w:rsidRPr="007843B3">
        <w:rPr>
          <w:i/>
          <w:lang w:val="nl-NL"/>
        </w:rPr>
        <w:t>bast</w:t>
      </w:r>
      <w:r>
        <w:rPr>
          <w:lang w:val="nl-NL"/>
        </w:rPr>
        <w:t xml:space="preserve"> als verkorting van de voornaam </w:t>
      </w:r>
      <w:r w:rsidRPr="007843B3">
        <w:rPr>
          <w:i/>
          <w:lang w:val="nl-NL"/>
        </w:rPr>
        <w:t>Sebastiaan</w:t>
      </w:r>
      <w:r>
        <w:rPr>
          <w:lang w:val="nl-NL"/>
        </w:rPr>
        <w:t xml:space="preserve"> af, omdat die, tot dan, v</w:t>
      </w:r>
      <w:r w:rsidR="00D829D2">
        <w:rPr>
          <w:lang w:val="nl-NL"/>
        </w:rPr>
        <w:t>óó</w:t>
      </w:r>
      <w:r>
        <w:rPr>
          <w:lang w:val="nl-NL"/>
        </w:rPr>
        <w:t>r 1300</w:t>
      </w:r>
      <w:r w:rsidR="00D829D2">
        <w:rPr>
          <w:lang w:val="nl-NL"/>
        </w:rPr>
        <w:t>,</w:t>
      </w:r>
      <w:r>
        <w:rPr>
          <w:lang w:val="nl-NL"/>
        </w:rPr>
        <w:t xml:space="preserve"> niet in Vlaanderen aangetroffen is. Het </w:t>
      </w:r>
      <w:r w:rsidR="00D829D2">
        <w:rPr>
          <w:lang w:val="nl-NL"/>
        </w:rPr>
        <w:t>is</w:t>
      </w:r>
      <w:r>
        <w:rPr>
          <w:lang w:val="nl-NL"/>
        </w:rPr>
        <w:t xml:space="preserve"> volgens hem om een bijnaam afkomstig van Middelnederlands ‘</w:t>
      </w:r>
      <w:r w:rsidRPr="00E66DB5">
        <w:rPr>
          <w:i/>
          <w:lang w:val="nl-NL"/>
        </w:rPr>
        <w:t>bast</w:t>
      </w:r>
      <w:r>
        <w:rPr>
          <w:lang w:val="nl-NL"/>
        </w:rPr>
        <w:t xml:space="preserve"> &lt;&lt;boomschors, touw&gt;&gt;’</w:t>
      </w:r>
      <w:r w:rsidR="00D829D2">
        <w:rPr>
          <w:lang w:val="nl-NL"/>
        </w:rPr>
        <w:t>, en z</w:t>
      </w:r>
      <w:r w:rsidR="00E66DB5">
        <w:rPr>
          <w:lang w:val="nl-NL"/>
        </w:rPr>
        <w:t xml:space="preserve">ijn citaten zijn ouder dan </w:t>
      </w:r>
      <w:r w:rsidR="006166CD">
        <w:rPr>
          <w:lang w:val="nl-NL"/>
        </w:rPr>
        <w:t>de oudste</w:t>
      </w:r>
      <w:r w:rsidR="00E66DB5">
        <w:rPr>
          <w:lang w:val="nl-NL"/>
        </w:rPr>
        <w:t xml:space="preserve"> bij Stallaert</w:t>
      </w:r>
      <w:r w:rsidR="006166CD">
        <w:rPr>
          <w:lang w:val="nl-NL"/>
        </w:rPr>
        <w:t xml:space="preserve"> (1890) s.v. Bast:</w:t>
      </w:r>
    </w:p>
    <w:p w14:paraId="78F1266A" w14:textId="565BA83E" w:rsidR="006166CD" w:rsidRDefault="006166CD">
      <w:pPr>
        <w:rPr>
          <w:lang w:val="nl-NL"/>
        </w:rPr>
      </w:pPr>
    </w:p>
    <w:p w14:paraId="69326193" w14:textId="096685A0" w:rsidR="006166CD" w:rsidRPr="006166CD" w:rsidRDefault="006166CD" w:rsidP="006166CD">
      <w:pPr>
        <w:rPr>
          <w:lang w:val="nl-NL"/>
        </w:rPr>
      </w:pPr>
      <w:r>
        <w:rPr>
          <w:lang w:val="nl-NL"/>
        </w:rPr>
        <w:tab/>
      </w:r>
      <w:r w:rsidRPr="006166CD">
        <w:rPr>
          <w:lang w:val="nl-NL"/>
        </w:rPr>
        <w:t xml:space="preserve">Koorden van schors, van </w:t>
      </w:r>
      <w:r w:rsidRPr="006166CD">
        <w:rPr>
          <w:b/>
          <w:lang w:val="nl-NL"/>
        </w:rPr>
        <w:t>bast</w:t>
      </w:r>
      <w:r w:rsidRPr="006166CD">
        <w:rPr>
          <w:lang w:val="nl-NL"/>
        </w:rPr>
        <w:t>, fr. cordes d'</w:t>
      </w:r>
      <w:r>
        <w:rPr>
          <w:lang w:val="nl-NL"/>
        </w:rPr>
        <w:t xml:space="preserve"> é</w:t>
      </w:r>
      <w:r w:rsidRPr="006166CD">
        <w:rPr>
          <w:lang w:val="nl-NL"/>
        </w:rPr>
        <w:t xml:space="preserve">corces; reeds vermeld in het </w:t>
      </w:r>
      <w:proofErr w:type="gramStart"/>
      <w:r w:rsidRPr="006166CD">
        <w:rPr>
          <w:lang w:val="nl-NL"/>
        </w:rPr>
        <w:t>latijn :</w:t>
      </w:r>
      <w:proofErr w:type="gramEnd"/>
      <w:r w:rsidRPr="006166CD">
        <w:rPr>
          <w:lang w:val="nl-NL"/>
        </w:rPr>
        <w:t xml:space="preserve"> </w:t>
      </w:r>
      <w:r>
        <w:rPr>
          <w:lang w:val="nl-NL"/>
        </w:rPr>
        <w:t>“</w:t>
      </w:r>
      <w:r w:rsidRPr="006166CD">
        <w:rPr>
          <w:lang w:val="nl-NL"/>
        </w:rPr>
        <w:t xml:space="preserve">cordae de </w:t>
      </w:r>
      <w:r>
        <w:rPr>
          <w:lang w:val="nl-NL"/>
        </w:rPr>
        <w:tab/>
      </w:r>
      <w:r w:rsidRPr="006166CD">
        <w:rPr>
          <w:lang w:val="nl-NL"/>
        </w:rPr>
        <w:t>basto</w:t>
      </w:r>
      <w:r>
        <w:rPr>
          <w:lang w:val="nl-NL"/>
        </w:rPr>
        <w:t xml:space="preserve">” </w:t>
      </w:r>
      <w:r w:rsidRPr="006166CD">
        <w:rPr>
          <w:lang w:val="nl-NL"/>
        </w:rPr>
        <w:t>in den Tol te Damme</w:t>
      </w:r>
      <w:r w:rsidR="00D829D2">
        <w:rPr>
          <w:lang w:val="nl-NL"/>
        </w:rPr>
        <w:t xml:space="preserve">, </w:t>
      </w:r>
      <w:r w:rsidRPr="006166CD">
        <w:rPr>
          <w:lang w:val="nl-NL"/>
        </w:rPr>
        <w:t xml:space="preserve"> </w:t>
      </w:r>
      <w:r w:rsidR="00D829D2">
        <w:rPr>
          <w:lang w:val="nl-NL"/>
        </w:rPr>
        <w:t xml:space="preserve">n </w:t>
      </w:r>
      <w:r w:rsidRPr="006166CD">
        <w:rPr>
          <w:lang w:val="nl-NL"/>
        </w:rPr>
        <w:t>1252.</w:t>
      </w:r>
    </w:p>
    <w:p w14:paraId="7E52E53F" w14:textId="77777777" w:rsidR="00DA65EB" w:rsidRDefault="00DA65EB">
      <w:pPr>
        <w:rPr>
          <w:lang w:val="nl-NL"/>
        </w:rPr>
      </w:pPr>
    </w:p>
    <w:p w14:paraId="11A77B8A" w14:textId="42FB85C5" w:rsidR="00E66DB5" w:rsidRDefault="00E66DB5" w:rsidP="00E66DB5">
      <w:pPr>
        <w:rPr>
          <w:lang w:val="nl-NL"/>
        </w:rPr>
      </w:pPr>
      <w:r>
        <w:rPr>
          <w:lang w:val="nl-NL"/>
        </w:rPr>
        <w:t xml:space="preserve">Het ENW geeft s.v. </w:t>
      </w:r>
      <w:r w:rsidR="00D829D2" w:rsidRPr="00D829D2">
        <w:rPr>
          <w:i/>
          <w:lang w:val="nl-NL"/>
        </w:rPr>
        <w:t>bast</w:t>
      </w:r>
      <w:r w:rsidR="00D829D2">
        <w:rPr>
          <w:lang w:val="nl-NL"/>
        </w:rPr>
        <w:t xml:space="preserve"> al de</w:t>
      </w:r>
      <w:r>
        <w:rPr>
          <w:lang w:val="nl-NL"/>
        </w:rPr>
        <w:t xml:space="preserve"> betekenis van </w:t>
      </w:r>
      <w:r w:rsidRPr="00E66DB5">
        <w:rPr>
          <w:b/>
          <w:lang w:val="nl-NL"/>
        </w:rPr>
        <w:t>bast</w:t>
      </w:r>
      <w:r>
        <w:rPr>
          <w:lang w:val="nl-NL"/>
        </w:rPr>
        <w:t xml:space="preserve"> voor het Oudengels: </w:t>
      </w:r>
      <w:r w:rsidRPr="00E66DB5">
        <w:rPr>
          <w:lang w:val="nl-NL"/>
        </w:rPr>
        <w:t>binnenste boomschors waar touw van wordt gemaak</w:t>
      </w:r>
      <w:r>
        <w:rPr>
          <w:lang w:val="nl-NL"/>
        </w:rPr>
        <w:t>t.</w:t>
      </w:r>
    </w:p>
    <w:p w14:paraId="556C45C9" w14:textId="35BE2462" w:rsidR="004C79F9" w:rsidRDefault="004C79F9" w:rsidP="00E66DB5">
      <w:pPr>
        <w:rPr>
          <w:lang w:val="nl-NL"/>
        </w:rPr>
      </w:pPr>
    </w:p>
    <w:p w14:paraId="235DB6C0" w14:textId="6852F470" w:rsidR="00326D48" w:rsidRDefault="00CF1A14" w:rsidP="00326D48">
      <w:pPr>
        <w:pStyle w:val="NormalWeb"/>
        <w:rPr>
          <w:lang w:val="nl-NL"/>
        </w:rPr>
      </w:pPr>
      <w:r>
        <w:rPr>
          <w:lang w:val="nl-NL"/>
        </w:rPr>
        <w:t>Voorlopig zien we</w:t>
      </w:r>
      <w:r w:rsidR="00016BE3">
        <w:rPr>
          <w:lang w:val="nl-NL"/>
        </w:rPr>
        <w:t xml:space="preserve"> </w:t>
      </w:r>
      <w:r w:rsidR="00016BE3" w:rsidRPr="00016BE3">
        <w:rPr>
          <w:i/>
          <w:lang w:val="nl-NL"/>
        </w:rPr>
        <w:t>toe+bast</w:t>
      </w:r>
      <w:r w:rsidR="00016BE3">
        <w:rPr>
          <w:lang w:val="nl-NL"/>
        </w:rPr>
        <w:t xml:space="preserve"> een </w:t>
      </w:r>
      <w:r w:rsidR="00E87528">
        <w:rPr>
          <w:lang w:val="nl-NL"/>
        </w:rPr>
        <w:t xml:space="preserve">volkomen </w:t>
      </w:r>
      <w:r w:rsidR="00FA2A40">
        <w:rPr>
          <w:lang w:val="nl-NL"/>
        </w:rPr>
        <w:t>N</w:t>
      </w:r>
      <w:r w:rsidR="00016BE3">
        <w:rPr>
          <w:lang w:val="nl-NL"/>
        </w:rPr>
        <w:t xml:space="preserve">ederlandse combinatie </w:t>
      </w:r>
      <w:r w:rsidR="00E53B17" w:rsidRPr="00D01BED">
        <w:rPr>
          <w:lang w:val="nl-NL"/>
        </w:rPr>
        <w:t xml:space="preserve">die </w:t>
      </w:r>
      <w:r w:rsidR="00016BE3">
        <w:rPr>
          <w:lang w:val="nl-NL"/>
        </w:rPr>
        <w:t>‘trektouw’ oftewel ‘touwtrekker’</w:t>
      </w:r>
      <w:r w:rsidR="009D096A">
        <w:rPr>
          <w:rStyle w:val="FootnoteReference"/>
          <w:lang w:val="nl-NL"/>
        </w:rPr>
        <w:footnoteReference w:id="45"/>
      </w:r>
      <w:r w:rsidR="00224281">
        <w:rPr>
          <w:lang w:val="nl-NL"/>
        </w:rPr>
        <w:t xml:space="preserve"> </w:t>
      </w:r>
      <w:r w:rsidR="002D78BB">
        <w:rPr>
          <w:lang w:val="nl-NL"/>
        </w:rPr>
        <w:t>kan betekenen</w:t>
      </w:r>
      <w:r w:rsidR="00016BE3">
        <w:rPr>
          <w:lang w:val="nl-NL"/>
        </w:rPr>
        <w:t xml:space="preserve">; een mooie beroepsbijnaam voor binnenvaartschippers die </w:t>
      </w:r>
      <w:r w:rsidR="001B4518">
        <w:rPr>
          <w:lang w:val="nl-NL"/>
        </w:rPr>
        <w:t xml:space="preserve">immers </w:t>
      </w:r>
      <w:r w:rsidR="00016BE3">
        <w:rPr>
          <w:lang w:val="nl-NL"/>
        </w:rPr>
        <w:t>op een rivierstelsel varen dat veel ondiepten en windstilte</w:t>
      </w:r>
      <w:r w:rsidR="001B4518">
        <w:rPr>
          <w:lang w:val="nl-NL"/>
        </w:rPr>
        <w:t>s</w:t>
      </w:r>
      <w:r w:rsidR="00016BE3">
        <w:rPr>
          <w:lang w:val="nl-NL"/>
        </w:rPr>
        <w:t xml:space="preserve"> kent. Dan </w:t>
      </w:r>
      <w:r w:rsidR="00FA2A40">
        <w:rPr>
          <w:lang w:val="nl-NL"/>
        </w:rPr>
        <w:t>wordt</w:t>
      </w:r>
      <w:r w:rsidR="00016BE3">
        <w:rPr>
          <w:lang w:val="nl-NL"/>
        </w:rPr>
        <w:t xml:space="preserve"> er dus getrokken </w:t>
      </w:r>
      <w:r w:rsidR="00224281">
        <w:rPr>
          <w:lang w:val="nl-NL"/>
        </w:rPr>
        <w:t>langs een jaagpad</w:t>
      </w:r>
      <w:r w:rsidR="00016BE3">
        <w:rPr>
          <w:lang w:val="nl-NL"/>
        </w:rPr>
        <w:t>.</w:t>
      </w:r>
      <w:r w:rsidR="00224281">
        <w:rPr>
          <w:lang w:val="nl-NL"/>
        </w:rPr>
        <w:t xml:space="preserve"> </w:t>
      </w:r>
      <w:r w:rsidR="001B4518">
        <w:rPr>
          <w:lang w:val="nl-NL"/>
        </w:rPr>
        <w:t xml:space="preserve">Voordat er een sluizen </w:t>
      </w:r>
      <w:r w:rsidR="003125AC">
        <w:rPr>
          <w:lang w:val="nl-NL"/>
        </w:rPr>
        <w:t>in Lieve, Leie en Schelde</w:t>
      </w:r>
      <w:r w:rsidR="00DE0E9F">
        <w:rPr>
          <w:lang w:val="nl-NL"/>
        </w:rPr>
        <w:t xml:space="preserve"> voorhanden wa</w:t>
      </w:r>
      <w:r w:rsidR="003125AC">
        <w:rPr>
          <w:lang w:val="nl-NL"/>
        </w:rPr>
        <w:t>ren</w:t>
      </w:r>
      <w:r w:rsidR="00DE0E9F">
        <w:rPr>
          <w:lang w:val="nl-NL"/>
        </w:rPr>
        <w:t xml:space="preserve"> moeten er in deze regenrivier in</w:t>
      </w:r>
      <w:r w:rsidR="00FA2A40">
        <w:rPr>
          <w:lang w:val="nl-NL"/>
        </w:rPr>
        <w:t xml:space="preserve"> </w:t>
      </w:r>
      <w:r w:rsidR="00DE0E9F">
        <w:rPr>
          <w:lang w:val="nl-NL"/>
        </w:rPr>
        <w:t>tijden van relatieve droogte veel ondiepten zijn geweest</w:t>
      </w:r>
      <w:r w:rsidR="00224281" w:rsidRPr="00D01BED">
        <w:rPr>
          <w:lang w:val="nl-NL"/>
        </w:rPr>
        <w:t xml:space="preserve"> </w:t>
      </w:r>
      <w:r w:rsidR="00DE0E9F">
        <w:rPr>
          <w:lang w:val="nl-NL"/>
        </w:rPr>
        <w:t>en waar dat t</w:t>
      </w:r>
      <w:r w:rsidR="00FA2A40">
        <w:rPr>
          <w:lang w:val="nl-NL"/>
        </w:rPr>
        <w:t>é</w:t>
      </w:r>
      <w:r w:rsidR="00224281" w:rsidRPr="00D01BED">
        <w:rPr>
          <w:lang w:val="nl-NL"/>
        </w:rPr>
        <w:t xml:space="preserve"> ondiep was, </w:t>
      </w:r>
      <w:r w:rsidR="00DE0E9F">
        <w:rPr>
          <w:lang w:val="nl-NL"/>
        </w:rPr>
        <w:t>zullen zelfs</w:t>
      </w:r>
      <w:r w:rsidR="00224281" w:rsidRPr="00D01BED">
        <w:rPr>
          <w:lang w:val="nl-NL"/>
        </w:rPr>
        <w:t xml:space="preserve"> overha</w:t>
      </w:r>
      <w:r w:rsidR="00DE0E9F">
        <w:rPr>
          <w:lang w:val="nl-NL"/>
        </w:rPr>
        <w:t>len</w:t>
      </w:r>
      <w:r w:rsidR="003125AC">
        <w:rPr>
          <w:lang w:val="nl-NL"/>
        </w:rPr>
        <w:t xml:space="preserve">, overdrachten of overtomen </w:t>
      </w:r>
      <w:r w:rsidR="00DE0E9F">
        <w:rPr>
          <w:lang w:val="nl-NL"/>
        </w:rPr>
        <w:t>nodig zijn geweest</w:t>
      </w:r>
      <w:r w:rsidR="00F453B4">
        <w:rPr>
          <w:lang w:val="nl-NL"/>
        </w:rPr>
        <w:t xml:space="preserve"> </w:t>
      </w:r>
      <w:r w:rsidR="003125AC">
        <w:rPr>
          <w:lang w:val="nl-NL"/>
        </w:rPr>
        <w:t xml:space="preserve">zie </w:t>
      </w:r>
      <w:r w:rsidR="00FA648B">
        <w:rPr>
          <w:lang w:val="nl-NL"/>
        </w:rPr>
        <w:t xml:space="preserve">Devos en Seys </w:t>
      </w:r>
      <w:r w:rsidR="00A529DC">
        <w:rPr>
          <w:lang w:val="nl-NL"/>
        </w:rPr>
        <w:t>(</w:t>
      </w:r>
      <w:r w:rsidR="00FA648B">
        <w:rPr>
          <w:lang w:val="nl-NL"/>
        </w:rPr>
        <w:t>2014</w:t>
      </w:r>
      <w:r w:rsidR="00A529DC">
        <w:rPr>
          <w:lang w:val="nl-NL"/>
        </w:rPr>
        <w:t>)</w:t>
      </w:r>
      <w:r w:rsidR="003125AC">
        <w:rPr>
          <w:lang w:val="nl-NL"/>
        </w:rPr>
        <w:t xml:space="preserve">: overtomen zijn </w:t>
      </w:r>
      <w:r w:rsidR="006E3367">
        <w:rPr>
          <w:lang w:val="nl-NL"/>
        </w:rPr>
        <w:t>Hollands. Z</w:t>
      </w:r>
      <w:r w:rsidR="003125AC">
        <w:rPr>
          <w:lang w:val="nl-NL"/>
        </w:rPr>
        <w:t xml:space="preserve">e geven een ook fraaie tekening van zo’n overdracht en de etymologie van het element </w:t>
      </w:r>
      <w:r w:rsidR="00A529DC">
        <w:rPr>
          <w:lang w:val="nl-NL"/>
        </w:rPr>
        <w:t>-</w:t>
      </w:r>
      <w:r w:rsidR="006E3367" w:rsidRPr="006E3367">
        <w:rPr>
          <w:i/>
          <w:lang w:val="nl-NL"/>
        </w:rPr>
        <w:t>toom</w:t>
      </w:r>
      <w:r w:rsidR="00A529DC">
        <w:rPr>
          <w:lang w:val="nl-NL"/>
        </w:rPr>
        <w:t xml:space="preserve">, dat </w:t>
      </w:r>
      <w:r w:rsidR="006E3367">
        <w:rPr>
          <w:lang w:val="nl-NL"/>
        </w:rPr>
        <w:t>herleiden</w:t>
      </w:r>
      <w:r w:rsidR="00A529DC">
        <w:rPr>
          <w:lang w:val="nl-NL"/>
        </w:rPr>
        <w:t xml:space="preserve"> </w:t>
      </w:r>
      <w:r w:rsidR="002D78BB">
        <w:rPr>
          <w:lang w:val="nl-NL"/>
        </w:rPr>
        <w:t>ze</w:t>
      </w:r>
      <w:r w:rsidR="00A529DC">
        <w:rPr>
          <w:lang w:val="nl-NL"/>
        </w:rPr>
        <w:t xml:space="preserve"> op Wgm. </w:t>
      </w:r>
      <w:r w:rsidR="00A529DC">
        <w:rPr>
          <w:i/>
          <w:lang w:val="nl-NL"/>
        </w:rPr>
        <w:t>*taug-mo</w:t>
      </w:r>
      <w:r w:rsidR="00A529DC">
        <w:rPr>
          <w:lang w:val="nl-NL"/>
        </w:rPr>
        <w:t xml:space="preserve"> een verbaalsubstantief net als *</w:t>
      </w:r>
      <w:r w:rsidR="00A529DC" w:rsidRPr="00A529DC">
        <w:rPr>
          <w:i/>
          <w:lang w:val="nl-NL"/>
        </w:rPr>
        <w:t>tugi</w:t>
      </w:r>
      <w:r w:rsidR="00A529DC">
        <w:rPr>
          <w:lang w:val="nl-NL"/>
        </w:rPr>
        <w:t xml:space="preserve"> </w:t>
      </w:r>
      <w:r w:rsidR="00A529DC">
        <w:rPr>
          <w:rStyle w:val="FootnoteReference"/>
          <w:lang w:val="nl-NL"/>
        </w:rPr>
        <w:footnoteReference w:id="46"/>
      </w:r>
      <w:r w:rsidR="006E3367">
        <w:rPr>
          <w:lang w:val="nl-NL"/>
        </w:rPr>
        <w:t xml:space="preserve"> Overigens is </w:t>
      </w:r>
      <w:r w:rsidR="006E3367" w:rsidRPr="006E3367">
        <w:rPr>
          <w:i/>
          <w:lang w:val="nl-NL"/>
        </w:rPr>
        <w:t>overdracht</w:t>
      </w:r>
      <w:r w:rsidR="006E3367">
        <w:rPr>
          <w:lang w:val="nl-NL"/>
        </w:rPr>
        <w:t xml:space="preserve"> </w:t>
      </w:r>
      <w:r w:rsidR="00D03C7B">
        <w:rPr>
          <w:lang w:val="nl-NL"/>
        </w:rPr>
        <w:t xml:space="preserve">volgens hen </w:t>
      </w:r>
      <w:r w:rsidR="006E3367">
        <w:rPr>
          <w:lang w:val="nl-NL"/>
        </w:rPr>
        <w:t xml:space="preserve">de oudste benaming: </w:t>
      </w:r>
      <w:r w:rsidR="006E3367" w:rsidRPr="006E3367">
        <w:rPr>
          <w:i/>
          <w:iCs/>
          <w:lang w:val="nl-NL"/>
        </w:rPr>
        <w:t xml:space="preserve">overdragh </w:t>
      </w:r>
      <w:r w:rsidR="006E3367">
        <w:rPr>
          <w:lang w:val="nl-NL"/>
        </w:rPr>
        <w:t xml:space="preserve">1253 </w:t>
      </w:r>
      <w:r w:rsidR="006E3367" w:rsidRPr="006E3367">
        <w:rPr>
          <w:lang w:val="nl-NL"/>
        </w:rPr>
        <w:t xml:space="preserve">in een </w:t>
      </w:r>
      <w:r w:rsidR="006E3367">
        <w:rPr>
          <w:lang w:val="nl-NL"/>
        </w:rPr>
        <w:t>l</w:t>
      </w:r>
      <w:r w:rsidR="006E3367" w:rsidRPr="006E3367">
        <w:rPr>
          <w:lang w:val="nl-NL"/>
        </w:rPr>
        <w:t>atijn</w:t>
      </w:r>
      <w:r w:rsidR="006E3367">
        <w:rPr>
          <w:lang w:val="nl-NL"/>
        </w:rPr>
        <w:t>se</w:t>
      </w:r>
      <w:r w:rsidR="006E3367" w:rsidRPr="006E3367">
        <w:rPr>
          <w:lang w:val="nl-NL"/>
        </w:rPr>
        <w:t xml:space="preserve"> Brugse oorkonde.</w:t>
      </w:r>
    </w:p>
    <w:p w14:paraId="1F230B5C" w14:textId="463A169E" w:rsidR="009535B6" w:rsidRPr="00326D48" w:rsidRDefault="00AF54D3" w:rsidP="00326D48">
      <w:pPr>
        <w:pStyle w:val="NormalWeb"/>
        <w:rPr>
          <w:lang w:val="nl-NL"/>
        </w:rPr>
      </w:pPr>
      <w:r>
        <w:rPr>
          <w:sz w:val="28"/>
          <w:szCs w:val="28"/>
          <w:lang w:val="nl-NL"/>
        </w:rPr>
        <w:t>5</w:t>
      </w:r>
      <w:r w:rsidR="009535B6" w:rsidRPr="000473CF">
        <w:rPr>
          <w:sz w:val="28"/>
          <w:szCs w:val="28"/>
          <w:lang w:val="nl-NL"/>
        </w:rPr>
        <w:t>. Samenstelli</w:t>
      </w:r>
      <w:r w:rsidR="007B6077" w:rsidRPr="000473CF">
        <w:rPr>
          <w:sz w:val="28"/>
          <w:szCs w:val="28"/>
          <w:lang w:val="nl-NL"/>
        </w:rPr>
        <w:t>n</w:t>
      </w:r>
      <w:r w:rsidR="009535B6" w:rsidRPr="000473CF">
        <w:rPr>
          <w:sz w:val="28"/>
          <w:szCs w:val="28"/>
          <w:lang w:val="nl-NL"/>
        </w:rPr>
        <w:t>g</w:t>
      </w:r>
      <w:r w:rsidR="007B6077" w:rsidRPr="000473CF">
        <w:rPr>
          <w:sz w:val="28"/>
          <w:szCs w:val="28"/>
          <w:lang w:val="nl-NL"/>
        </w:rPr>
        <w:t>en van</w:t>
      </w:r>
      <w:r w:rsidR="009535B6" w:rsidRPr="000473CF">
        <w:rPr>
          <w:sz w:val="28"/>
          <w:szCs w:val="28"/>
          <w:lang w:val="nl-NL"/>
        </w:rPr>
        <w:t xml:space="preserve"> </w:t>
      </w:r>
      <w:r w:rsidR="007B6077" w:rsidRPr="000473CF">
        <w:rPr>
          <w:i/>
          <w:sz w:val="28"/>
          <w:szCs w:val="28"/>
          <w:lang w:val="nl-NL"/>
        </w:rPr>
        <w:t>t</w:t>
      </w:r>
      <w:r w:rsidR="009535B6" w:rsidRPr="000473CF">
        <w:rPr>
          <w:i/>
          <w:sz w:val="28"/>
          <w:szCs w:val="28"/>
          <w:lang w:val="nl-NL"/>
        </w:rPr>
        <w:t>oe</w:t>
      </w:r>
      <w:r w:rsidR="009535B6" w:rsidRPr="000473CF">
        <w:rPr>
          <w:sz w:val="28"/>
          <w:szCs w:val="28"/>
          <w:lang w:val="nl-NL"/>
        </w:rPr>
        <w:t>+</w:t>
      </w:r>
      <w:r w:rsidR="007B6077" w:rsidRPr="000473CF">
        <w:rPr>
          <w:sz w:val="28"/>
          <w:szCs w:val="28"/>
          <w:lang w:val="nl-NL"/>
        </w:rPr>
        <w:t>Zelfstandig Naamwoord (zn)</w:t>
      </w:r>
      <w:r w:rsidR="0051177E" w:rsidRPr="000473CF">
        <w:rPr>
          <w:sz w:val="28"/>
          <w:szCs w:val="28"/>
          <w:lang w:val="nl-NL"/>
        </w:rPr>
        <w:t>:</w:t>
      </w:r>
      <w:r w:rsidR="00D51B9F" w:rsidRPr="000473CF">
        <w:rPr>
          <w:sz w:val="28"/>
          <w:szCs w:val="28"/>
          <w:lang w:val="nl-NL"/>
        </w:rPr>
        <w:t xml:space="preserve"> </w:t>
      </w:r>
      <w:r w:rsidR="00D51B9F" w:rsidRPr="000473CF">
        <w:rPr>
          <w:i/>
          <w:sz w:val="28"/>
          <w:szCs w:val="28"/>
          <w:lang w:val="nl-NL"/>
        </w:rPr>
        <w:t>toeslede</w:t>
      </w:r>
      <w:r w:rsidR="00D51B9F" w:rsidRPr="000473CF">
        <w:rPr>
          <w:sz w:val="28"/>
          <w:szCs w:val="28"/>
          <w:lang w:val="nl-NL"/>
        </w:rPr>
        <w:t xml:space="preserve"> en andere</w:t>
      </w:r>
      <w:r w:rsidR="0020434D" w:rsidRPr="000473CF">
        <w:rPr>
          <w:sz w:val="28"/>
          <w:szCs w:val="28"/>
          <w:lang w:val="nl-NL"/>
        </w:rPr>
        <w:t xml:space="preserve"> woordvormen</w:t>
      </w:r>
    </w:p>
    <w:p w14:paraId="6D53E4A0" w14:textId="23B4DA0F" w:rsidR="009535B6" w:rsidRDefault="009535B6">
      <w:pPr>
        <w:rPr>
          <w:lang w:val="nl-NL"/>
        </w:rPr>
      </w:pPr>
    </w:p>
    <w:p w14:paraId="5C80FE00" w14:textId="77777777" w:rsidR="00D51B9F" w:rsidRDefault="00D51B9F" w:rsidP="00D51B9F">
      <w:pPr>
        <w:rPr>
          <w:lang w:val="nl-NL"/>
        </w:rPr>
      </w:pPr>
      <w:r>
        <w:rPr>
          <w:lang w:val="nl-NL"/>
        </w:rPr>
        <w:t>De woordvorming toe+bast staat niet alleen als samenstelling van werkwoord+</w:t>
      </w:r>
      <w:r w:rsidRPr="001B2C81">
        <w:rPr>
          <w:i/>
          <w:lang w:val="nl-NL"/>
        </w:rPr>
        <w:t>bast</w:t>
      </w:r>
      <w:r>
        <w:rPr>
          <w:lang w:val="nl-NL"/>
        </w:rPr>
        <w:t xml:space="preserve">: er bestaat ook </w:t>
      </w:r>
      <w:r w:rsidRPr="001B2C81">
        <w:rPr>
          <w:i/>
          <w:lang w:val="nl-NL"/>
        </w:rPr>
        <w:t>hang+bast</w:t>
      </w:r>
      <w:r>
        <w:rPr>
          <w:lang w:val="nl-NL"/>
        </w:rPr>
        <w:t xml:space="preserve"> (WNT), werkwoord+’(hennep)touw’ voor de beul om iemand op te hangen.</w:t>
      </w:r>
    </w:p>
    <w:p w14:paraId="6C1E2BBE" w14:textId="77777777" w:rsidR="00D51B9F" w:rsidRDefault="00D51B9F">
      <w:pPr>
        <w:rPr>
          <w:lang w:val="nl-NL"/>
        </w:rPr>
      </w:pPr>
    </w:p>
    <w:p w14:paraId="0025B475" w14:textId="538D1AF2" w:rsidR="00D6767F" w:rsidRDefault="007B6077" w:rsidP="0051177E">
      <w:pPr>
        <w:rPr>
          <w:lang w:val="nl-NL"/>
        </w:rPr>
      </w:pPr>
      <w:r>
        <w:rPr>
          <w:lang w:val="nl-NL"/>
        </w:rPr>
        <w:t xml:space="preserve">Samenstellingen met </w:t>
      </w:r>
      <w:r w:rsidRPr="007B6077">
        <w:rPr>
          <w:i/>
          <w:lang w:val="nl-NL"/>
        </w:rPr>
        <w:t>togen</w:t>
      </w:r>
      <w:r>
        <w:rPr>
          <w:lang w:val="nl-NL"/>
        </w:rPr>
        <w:t>+zn zijn in voldoende mate voorhanden in</w:t>
      </w:r>
      <w:r w:rsidR="009535B6">
        <w:rPr>
          <w:lang w:val="nl-NL"/>
        </w:rPr>
        <w:t xml:space="preserve"> het WNT</w:t>
      </w:r>
      <w:r w:rsidR="00800D6B">
        <w:rPr>
          <w:lang w:val="nl-NL"/>
        </w:rPr>
        <w:t xml:space="preserve">: zie sectie </w:t>
      </w:r>
      <w:r w:rsidR="00326D48">
        <w:rPr>
          <w:lang w:val="nl-NL"/>
        </w:rPr>
        <w:t>4</w:t>
      </w:r>
      <w:r w:rsidR="00800D6B">
        <w:rPr>
          <w:lang w:val="nl-NL"/>
        </w:rPr>
        <w:t>.1.</w:t>
      </w:r>
      <w:r w:rsidR="009535B6">
        <w:rPr>
          <w:lang w:val="nl-NL"/>
        </w:rPr>
        <w:t xml:space="preserve"> </w:t>
      </w:r>
      <w:r w:rsidR="00800D6B">
        <w:rPr>
          <w:lang w:val="nl-NL"/>
        </w:rPr>
        <w:t xml:space="preserve">Ik wees daar al speciaal op </w:t>
      </w:r>
      <w:r w:rsidR="00800D6B" w:rsidRPr="00800D6B">
        <w:rPr>
          <w:i/>
          <w:lang w:val="nl-NL"/>
        </w:rPr>
        <w:t>toogbrug</w:t>
      </w:r>
      <w:r w:rsidR="00800D6B">
        <w:rPr>
          <w:lang w:val="nl-NL"/>
        </w:rPr>
        <w:t xml:space="preserve">, </w:t>
      </w:r>
      <w:r w:rsidR="00F54839">
        <w:rPr>
          <w:lang w:val="nl-NL"/>
        </w:rPr>
        <w:t>Oost-</w:t>
      </w:r>
      <w:r w:rsidR="0020606F">
        <w:rPr>
          <w:lang w:val="nl-NL"/>
        </w:rPr>
        <w:t>M</w:t>
      </w:r>
      <w:r w:rsidR="00D51B9F">
        <w:rPr>
          <w:lang w:val="nl-NL"/>
        </w:rPr>
        <w:t xml:space="preserve">iddelnederlands </w:t>
      </w:r>
      <w:r w:rsidR="00D51B9F" w:rsidRPr="0020606F">
        <w:rPr>
          <w:i/>
          <w:lang w:val="nl-NL"/>
        </w:rPr>
        <w:t>tochbrugge</w:t>
      </w:r>
      <w:r w:rsidR="00F54839">
        <w:rPr>
          <w:lang w:val="nl-NL"/>
        </w:rPr>
        <w:t xml:space="preserve"> (MNW)</w:t>
      </w:r>
      <w:r w:rsidR="00D51B9F">
        <w:rPr>
          <w:lang w:val="nl-NL"/>
        </w:rPr>
        <w:t xml:space="preserve">, </w:t>
      </w:r>
      <w:r w:rsidR="00800D6B">
        <w:rPr>
          <w:lang w:val="nl-NL"/>
        </w:rPr>
        <w:t xml:space="preserve">Nieuwnederlands </w:t>
      </w:r>
      <w:r w:rsidR="00800D6B" w:rsidRPr="00800D6B">
        <w:rPr>
          <w:i/>
          <w:lang w:val="nl-NL"/>
        </w:rPr>
        <w:t>tochtbrug</w:t>
      </w:r>
      <w:r w:rsidR="00800D6B">
        <w:rPr>
          <w:rStyle w:val="FootnoteReference"/>
          <w:i/>
          <w:lang w:val="nl-NL"/>
        </w:rPr>
        <w:footnoteReference w:id="47"/>
      </w:r>
      <w:r w:rsidR="00800D6B">
        <w:rPr>
          <w:lang w:val="nl-NL"/>
        </w:rPr>
        <w:t xml:space="preserve">, Middelnederduits </w:t>
      </w:r>
      <w:r w:rsidR="00800D6B" w:rsidRPr="00800D6B">
        <w:rPr>
          <w:i/>
          <w:lang w:val="nl-NL"/>
        </w:rPr>
        <w:t>togebrugge</w:t>
      </w:r>
      <w:r w:rsidR="00800D6B">
        <w:rPr>
          <w:lang w:val="nl-NL"/>
        </w:rPr>
        <w:t>.</w:t>
      </w:r>
    </w:p>
    <w:p w14:paraId="2E9140A3" w14:textId="77777777" w:rsidR="00CD499A" w:rsidRDefault="00CD499A" w:rsidP="0051177E">
      <w:pPr>
        <w:rPr>
          <w:lang w:val="nl-NL"/>
        </w:rPr>
      </w:pPr>
    </w:p>
    <w:p w14:paraId="5FF562BD" w14:textId="7768EFBD" w:rsidR="00F75E2D" w:rsidRDefault="00D6767F" w:rsidP="0051177E">
      <w:pPr>
        <w:rPr>
          <w:lang w:val="nl-NL"/>
        </w:rPr>
      </w:pPr>
      <w:r>
        <w:rPr>
          <w:lang w:val="nl-NL"/>
        </w:rPr>
        <w:t xml:space="preserve">Het procedé </w:t>
      </w:r>
      <w:r w:rsidR="00BB3C3F">
        <w:rPr>
          <w:lang w:val="nl-NL"/>
        </w:rPr>
        <w:t xml:space="preserve">voor persoonsnamen </w:t>
      </w:r>
      <w:r>
        <w:rPr>
          <w:lang w:val="nl-NL"/>
        </w:rPr>
        <w:t xml:space="preserve">is in de middeleeuwen heel frequent en Van Loey (1970, 189) geeft een aantal voorbeelden: </w:t>
      </w:r>
      <w:r w:rsidRPr="00A973A8">
        <w:rPr>
          <w:i/>
          <w:lang w:val="nl-NL"/>
        </w:rPr>
        <w:t>Droghebeker</w:t>
      </w:r>
      <w:r>
        <w:rPr>
          <w:lang w:val="nl-NL"/>
        </w:rPr>
        <w:t xml:space="preserve"> (</w:t>
      </w:r>
      <w:r w:rsidR="00A973A8">
        <w:rPr>
          <w:lang w:val="nl-NL"/>
        </w:rPr>
        <w:t>Delft, 1308-1346</w:t>
      </w:r>
      <w:r w:rsidR="00765ED4">
        <w:rPr>
          <w:lang w:val="nl-NL"/>
        </w:rPr>
        <w:t>; nl. “bekerdroger”</w:t>
      </w:r>
      <w:r w:rsidR="00A973A8">
        <w:rPr>
          <w:lang w:val="nl-NL"/>
        </w:rPr>
        <w:t xml:space="preserve">), </w:t>
      </w:r>
      <w:r w:rsidR="00A973A8" w:rsidRPr="00A973A8">
        <w:rPr>
          <w:i/>
          <w:lang w:val="nl-NL"/>
        </w:rPr>
        <w:t xml:space="preserve">Tydeman </w:t>
      </w:r>
      <w:r w:rsidR="00A973A8" w:rsidRPr="00A973A8">
        <w:rPr>
          <w:i/>
          <w:lang w:val="nl-NL"/>
        </w:rPr>
        <w:lastRenderedPageBreak/>
        <w:t>Houdescilt</w:t>
      </w:r>
      <w:r w:rsidR="00A973A8">
        <w:rPr>
          <w:lang w:val="nl-NL"/>
        </w:rPr>
        <w:t xml:space="preserve"> (idem</w:t>
      </w:r>
      <w:r w:rsidR="00765ED4">
        <w:rPr>
          <w:lang w:val="nl-NL"/>
        </w:rPr>
        <w:t xml:space="preserve"> “schildhouder”</w:t>
      </w:r>
      <w:r w:rsidR="00A973A8">
        <w:rPr>
          <w:lang w:val="nl-NL"/>
        </w:rPr>
        <w:t>)</w:t>
      </w:r>
      <w:r w:rsidR="004A5D72">
        <w:rPr>
          <w:lang w:val="nl-NL"/>
        </w:rPr>
        <w:t>.</w:t>
      </w:r>
      <w:r w:rsidR="00A973A8">
        <w:rPr>
          <w:rStyle w:val="FootnoteReference"/>
          <w:lang w:val="nl-NL"/>
        </w:rPr>
        <w:footnoteReference w:id="48"/>
      </w:r>
      <w:r w:rsidR="004A5D72">
        <w:rPr>
          <w:lang w:val="nl-NL"/>
        </w:rPr>
        <w:t xml:space="preserve"> </w:t>
      </w:r>
      <w:r w:rsidR="00A973A8" w:rsidRPr="00765ED4">
        <w:rPr>
          <w:i/>
          <w:lang w:val="nl-NL"/>
        </w:rPr>
        <w:t>Gilebertus Ter</w:t>
      </w:r>
      <w:r w:rsidR="004A5D72" w:rsidRPr="00765ED4">
        <w:rPr>
          <w:i/>
          <w:lang w:val="nl-NL"/>
        </w:rPr>
        <w:t>e</w:t>
      </w:r>
      <w:r w:rsidR="00A973A8" w:rsidRPr="00765ED4">
        <w:rPr>
          <w:i/>
          <w:lang w:val="nl-NL"/>
        </w:rPr>
        <w:t>brot</w:t>
      </w:r>
      <w:r w:rsidR="00765ED4">
        <w:rPr>
          <w:lang w:val="nl-NL"/>
        </w:rPr>
        <w:t xml:space="preserve"> (XX, 1219; nl. “broodverteerder”), </w:t>
      </w:r>
      <w:r w:rsidR="00765ED4" w:rsidRPr="00765ED4">
        <w:rPr>
          <w:i/>
          <w:lang w:val="nl-NL"/>
        </w:rPr>
        <w:t>Johannes dictus Pluck</w:t>
      </w:r>
      <w:r w:rsidR="00765ED4">
        <w:rPr>
          <w:i/>
          <w:lang w:val="nl-NL"/>
        </w:rPr>
        <w:t>e</w:t>
      </w:r>
      <w:r w:rsidR="00765ED4" w:rsidRPr="00765ED4">
        <w:rPr>
          <w:i/>
          <w:lang w:val="nl-NL"/>
        </w:rPr>
        <w:t>rose</w:t>
      </w:r>
      <w:r w:rsidR="00765ED4">
        <w:rPr>
          <w:lang w:val="nl-NL"/>
        </w:rPr>
        <w:t xml:space="preserve"> (Groningen, 1284) met nog vier andere familieleden (m/v) in de periode 1299-1335.</w:t>
      </w:r>
      <w:r w:rsidR="00765ED4">
        <w:rPr>
          <w:rStyle w:val="FootnoteReference"/>
          <w:lang w:val="nl-NL"/>
        </w:rPr>
        <w:footnoteReference w:id="49"/>
      </w:r>
      <w:r w:rsidR="00BB3C3F">
        <w:rPr>
          <w:lang w:val="nl-NL"/>
        </w:rPr>
        <w:t xml:space="preserve"> </w:t>
      </w:r>
      <w:r w:rsidR="00CD499A">
        <w:rPr>
          <w:lang w:val="nl-NL"/>
        </w:rPr>
        <w:t xml:space="preserve">Als we zuidelijker kijken </w:t>
      </w:r>
      <w:r w:rsidR="00397419">
        <w:rPr>
          <w:lang w:val="nl-NL"/>
        </w:rPr>
        <w:t xml:space="preserve">(Draaijer 1917) </w:t>
      </w:r>
      <w:r w:rsidR="00CD499A">
        <w:rPr>
          <w:lang w:val="nl-NL"/>
        </w:rPr>
        <w:t xml:space="preserve">is er ook in Deventer een naamdrager </w:t>
      </w:r>
      <w:r w:rsidR="00CD499A" w:rsidRPr="00CD499A">
        <w:rPr>
          <w:i/>
          <w:lang w:val="nl-NL"/>
        </w:rPr>
        <w:t>dictus Pluckerose</w:t>
      </w:r>
      <w:r w:rsidR="00CD499A">
        <w:rPr>
          <w:lang w:val="nl-NL"/>
        </w:rPr>
        <w:t xml:space="preserve"> te vinden in de periode </w:t>
      </w:r>
      <w:r w:rsidR="00C66BE3">
        <w:rPr>
          <w:lang w:val="nl-NL"/>
        </w:rPr>
        <w:t>1337</w:t>
      </w:r>
      <w:r w:rsidR="00CD499A">
        <w:rPr>
          <w:lang w:val="nl-NL"/>
        </w:rPr>
        <w:t>-</w:t>
      </w:r>
      <w:r w:rsidR="00397419">
        <w:rPr>
          <w:lang w:val="nl-NL"/>
        </w:rPr>
        <w:t>1361 toen de inkomsten nog in het latijn werden weergegeven</w:t>
      </w:r>
      <w:r w:rsidR="00CD499A">
        <w:rPr>
          <w:lang w:val="nl-NL"/>
        </w:rPr>
        <w:t>.</w:t>
      </w:r>
      <w:r w:rsidR="00397419">
        <w:rPr>
          <w:lang w:val="nl-NL"/>
        </w:rPr>
        <w:t xml:space="preserve"> </w:t>
      </w:r>
      <w:r w:rsidR="001933EF">
        <w:rPr>
          <w:lang w:val="nl-NL"/>
        </w:rPr>
        <w:t>Maar er zij</w:t>
      </w:r>
      <w:r w:rsidR="004137CF">
        <w:rPr>
          <w:lang w:val="nl-NL"/>
        </w:rPr>
        <w:t>n</w:t>
      </w:r>
      <w:r w:rsidR="001933EF">
        <w:rPr>
          <w:lang w:val="nl-NL"/>
        </w:rPr>
        <w:t xml:space="preserve"> ook al oudere vormen te vinden bij Leys (1957, p. </w:t>
      </w:r>
      <w:r w:rsidR="00F75E2D">
        <w:rPr>
          <w:lang w:val="nl-NL"/>
        </w:rPr>
        <w:t>118-119):</w:t>
      </w:r>
    </w:p>
    <w:p w14:paraId="3960D778" w14:textId="77777777" w:rsidR="00F75E2D" w:rsidRDefault="00F75E2D" w:rsidP="0051177E">
      <w:pPr>
        <w:rPr>
          <w:lang w:val="nl-NL"/>
        </w:rPr>
      </w:pPr>
    </w:p>
    <w:p w14:paraId="62828428" w14:textId="77777777" w:rsidR="00F75E2D" w:rsidRDefault="00F75E2D" w:rsidP="0051177E">
      <w:pPr>
        <w:rPr>
          <w:lang w:val="nl-NL"/>
        </w:rPr>
      </w:pPr>
      <w:r>
        <w:rPr>
          <w:lang w:val="nl-NL"/>
        </w:rPr>
        <w:tab/>
      </w:r>
      <w:r w:rsidR="001933EF">
        <w:rPr>
          <w:lang w:val="nl-NL"/>
        </w:rPr>
        <w:t>Simoni drinkewat(er), 1199, C</w:t>
      </w:r>
      <w:r>
        <w:rPr>
          <w:lang w:val="nl-NL"/>
        </w:rPr>
        <w:t>oD 7</w:t>
      </w:r>
    </w:p>
    <w:p w14:paraId="761D0E88" w14:textId="0EC79DDF" w:rsidR="00F75E2D" w:rsidRDefault="00F75E2D" w:rsidP="0051177E">
      <w:pPr>
        <w:rPr>
          <w:lang w:val="nl-NL"/>
        </w:rPr>
      </w:pPr>
      <w:r>
        <w:rPr>
          <w:lang w:val="nl-NL"/>
        </w:rPr>
        <w:tab/>
      </w:r>
      <w:proofErr w:type="gramStart"/>
      <w:r>
        <w:rPr>
          <w:lang w:val="nl-NL"/>
        </w:rPr>
        <w:t>simon</w:t>
      </w:r>
      <w:proofErr w:type="gramEnd"/>
      <w:r>
        <w:rPr>
          <w:lang w:val="nl-NL"/>
        </w:rPr>
        <w:t xml:space="preserve"> dringwater (land in Zeeuw-Vlaanderen), 1201 NS, SD 459</w:t>
      </w:r>
    </w:p>
    <w:p w14:paraId="2C74005C" w14:textId="53C35F7B" w:rsidR="00F75E2D" w:rsidRDefault="00F75E2D" w:rsidP="0051177E">
      <w:pPr>
        <w:rPr>
          <w:lang w:val="nl-NL"/>
        </w:rPr>
      </w:pPr>
      <w:r>
        <w:rPr>
          <w:lang w:val="nl-NL"/>
        </w:rPr>
        <w:tab/>
      </w:r>
      <w:proofErr w:type="gramStart"/>
      <w:r>
        <w:rPr>
          <w:lang w:val="nl-NL"/>
        </w:rPr>
        <w:t>symon</w:t>
      </w:r>
      <w:proofErr w:type="gramEnd"/>
      <w:r>
        <w:rPr>
          <w:lang w:val="nl-NL"/>
        </w:rPr>
        <w:t>(em) dringkeuuat(er), 1210 NS, SD 518.</w:t>
      </w:r>
    </w:p>
    <w:p w14:paraId="09B44190" w14:textId="252BE9B7" w:rsidR="00F75E2D" w:rsidRDefault="00F75E2D" w:rsidP="0051177E">
      <w:pPr>
        <w:rPr>
          <w:lang w:val="nl-NL"/>
        </w:rPr>
      </w:pPr>
      <w:r>
        <w:rPr>
          <w:lang w:val="nl-NL"/>
        </w:rPr>
        <w:tab/>
      </w:r>
    </w:p>
    <w:p w14:paraId="5B72D0A6" w14:textId="5E758695" w:rsidR="00765ED4" w:rsidRDefault="00397419" w:rsidP="0051177E">
      <w:pPr>
        <w:rPr>
          <w:lang w:val="nl-NL"/>
        </w:rPr>
      </w:pPr>
      <w:r>
        <w:rPr>
          <w:lang w:val="nl-NL"/>
        </w:rPr>
        <w:t xml:space="preserve">In deze, of de latere periode </w:t>
      </w:r>
      <w:r w:rsidR="00BB3C3F">
        <w:rPr>
          <w:lang w:val="nl-NL"/>
        </w:rPr>
        <w:t xml:space="preserve">komt ook bijnaam voor die qua alternatiefvorm </w:t>
      </w:r>
      <w:r w:rsidR="00E5291F">
        <w:rPr>
          <w:lang w:val="nl-NL"/>
        </w:rPr>
        <w:t>toge</w:t>
      </w:r>
      <w:proofErr w:type="gramStart"/>
      <w:r w:rsidR="00E5291F">
        <w:rPr>
          <w:lang w:val="nl-NL"/>
        </w:rPr>
        <w:t xml:space="preserve">- </w:t>
      </w:r>
      <w:r w:rsidR="0025665C">
        <w:rPr>
          <w:lang w:val="nl-NL"/>
        </w:rPr>
        <w:t>/</w:t>
      </w:r>
      <w:proofErr w:type="gramEnd"/>
      <w:r w:rsidR="00E5291F">
        <w:rPr>
          <w:lang w:val="nl-NL"/>
        </w:rPr>
        <w:t xml:space="preserve"> toe- </w:t>
      </w:r>
      <w:r w:rsidR="00BB3C3F">
        <w:rPr>
          <w:lang w:val="nl-NL"/>
        </w:rPr>
        <w:t xml:space="preserve">goed bij </w:t>
      </w:r>
      <w:r w:rsidR="00BB3C3F" w:rsidRPr="00BB3C3F">
        <w:rPr>
          <w:i/>
          <w:lang w:val="nl-NL"/>
        </w:rPr>
        <w:t>Toebast</w:t>
      </w:r>
      <w:r w:rsidR="00BB3C3F">
        <w:rPr>
          <w:lang w:val="nl-NL"/>
        </w:rPr>
        <w:t xml:space="preserve"> past</w:t>
      </w:r>
      <w:r w:rsidR="00F02F35">
        <w:rPr>
          <w:lang w:val="nl-NL"/>
        </w:rPr>
        <w:t>:</w:t>
      </w:r>
      <w:r w:rsidR="00BB3C3F">
        <w:rPr>
          <w:lang w:val="nl-NL"/>
        </w:rPr>
        <w:t xml:space="preserve"> Draaijer </w:t>
      </w:r>
      <w:r w:rsidR="00A529D4">
        <w:rPr>
          <w:lang w:val="nl-NL"/>
        </w:rPr>
        <w:t xml:space="preserve">vermeldt de naam </w:t>
      </w:r>
      <w:r w:rsidRPr="00397419">
        <w:rPr>
          <w:i/>
          <w:lang w:val="nl-NL"/>
        </w:rPr>
        <w:t>Franciscus</w:t>
      </w:r>
      <w:r>
        <w:rPr>
          <w:lang w:val="nl-NL"/>
        </w:rPr>
        <w:t xml:space="preserve"> </w:t>
      </w:r>
      <w:r w:rsidRPr="00397419">
        <w:rPr>
          <w:i/>
          <w:lang w:val="nl-NL"/>
        </w:rPr>
        <w:t>Togheheerde</w:t>
      </w:r>
      <w:r>
        <w:rPr>
          <w:lang w:val="nl-NL"/>
        </w:rPr>
        <w:t xml:space="preserve"> </w:t>
      </w:r>
      <w:r>
        <w:rPr>
          <w:rStyle w:val="FootnoteReference"/>
          <w:lang w:val="nl-NL"/>
        </w:rPr>
        <w:footnoteReference w:id="50"/>
      </w:r>
      <w:r w:rsidR="00BB3C3F">
        <w:rPr>
          <w:lang w:val="nl-NL"/>
        </w:rPr>
        <w:t xml:space="preserve">, </w:t>
      </w:r>
      <w:r w:rsidR="00A529D4">
        <w:rPr>
          <w:lang w:val="nl-NL"/>
        </w:rPr>
        <w:t xml:space="preserve">maar geeft geen preciese datering dus </w:t>
      </w:r>
      <w:r w:rsidR="00BB3C3F">
        <w:rPr>
          <w:lang w:val="nl-NL"/>
        </w:rPr>
        <w:t>moeten we het ruimere tijdvak 1337-1393 aanhouden.</w:t>
      </w:r>
      <w:r>
        <w:rPr>
          <w:lang w:val="nl-NL"/>
        </w:rPr>
        <w:t xml:space="preserve"> </w:t>
      </w:r>
      <w:r w:rsidR="00E5291F">
        <w:rPr>
          <w:lang w:val="nl-NL"/>
        </w:rPr>
        <w:t>De betekenis kan omschreven worden als “kudde(rond)trekker”</w:t>
      </w:r>
      <w:r w:rsidR="00BB3C3F">
        <w:rPr>
          <w:lang w:val="nl-NL"/>
        </w:rPr>
        <w:t>.</w:t>
      </w:r>
      <w:r w:rsidR="00E5291F">
        <w:rPr>
          <w:lang w:val="nl-NL"/>
        </w:rPr>
        <w:t xml:space="preserve"> In de </w:t>
      </w:r>
      <w:r w:rsidR="0025665C">
        <w:rPr>
          <w:lang w:val="nl-NL"/>
        </w:rPr>
        <w:t>M</w:t>
      </w:r>
      <w:r w:rsidR="00E5291F">
        <w:rPr>
          <w:lang w:val="nl-NL"/>
        </w:rPr>
        <w:t xml:space="preserve">iddelnederlandse periode </w:t>
      </w:r>
      <w:r w:rsidR="00A529D4">
        <w:rPr>
          <w:lang w:val="nl-NL"/>
        </w:rPr>
        <w:t>lijkt</w:t>
      </w:r>
      <w:r w:rsidR="00E5291F">
        <w:rPr>
          <w:lang w:val="nl-NL"/>
        </w:rPr>
        <w:t xml:space="preserve"> het tweede lid -</w:t>
      </w:r>
      <w:r w:rsidR="00E5291F" w:rsidRPr="00E5291F">
        <w:rPr>
          <w:i/>
          <w:lang w:val="nl-NL"/>
        </w:rPr>
        <w:t>heerde</w:t>
      </w:r>
      <w:r w:rsidR="00E5291F">
        <w:rPr>
          <w:lang w:val="nl-NL"/>
        </w:rPr>
        <w:t xml:space="preserve"> niet (meer) in de zin van ‘kudde’</w:t>
      </w:r>
      <w:r w:rsidR="00A529D4">
        <w:rPr>
          <w:lang w:val="nl-NL"/>
        </w:rPr>
        <w:t xml:space="preserve"> te bestaan</w:t>
      </w:r>
      <w:r w:rsidR="00066AF5">
        <w:rPr>
          <w:lang w:val="nl-NL"/>
        </w:rPr>
        <w:t>.</w:t>
      </w:r>
      <w:r w:rsidR="00066AF5">
        <w:rPr>
          <w:rStyle w:val="FootnoteReference"/>
          <w:lang w:val="nl-NL"/>
        </w:rPr>
        <w:footnoteReference w:id="51"/>
      </w:r>
      <w:r w:rsidR="00066AF5">
        <w:rPr>
          <w:lang w:val="nl-NL"/>
        </w:rPr>
        <w:t xml:space="preserve"> </w:t>
      </w:r>
      <w:r w:rsidR="00A529D4">
        <w:rPr>
          <w:lang w:val="nl-NL"/>
        </w:rPr>
        <w:t xml:space="preserve">Maar </w:t>
      </w:r>
      <w:r w:rsidR="00066AF5">
        <w:rPr>
          <w:lang w:val="nl-NL"/>
        </w:rPr>
        <w:t xml:space="preserve">Kiliaen (1599) </w:t>
      </w:r>
      <w:r w:rsidR="00A529D4">
        <w:rPr>
          <w:lang w:val="nl-NL"/>
        </w:rPr>
        <w:t>ziet</w:t>
      </w:r>
      <w:r w:rsidR="00066AF5">
        <w:rPr>
          <w:lang w:val="nl-NL"/>
        </w:rPr>
        <w:t xml:space="preserve"> het</w:t>
      </w:r>
      <w:r w:rsidR="00A529D4">
        <w:rPr>
          <w:lang w:val="nl-NL"/>
        </w:rPr>
        <w:t xml:space="preserve"> in de zin van ‘herder’ </w:t>
      </w:r>
      <w:proofErr w:type="gramStart"/>
      <w:r w:rsidR="00A529D4">
        <w:rPr>
          <w:lang w:val="nl-NL"/>
        </w:rPr>
        <w:t xml:space="preserve">als </w:t>
      </w:r>
      <w:r w:rsidR="00066AF5">
        <w:rPr>
          <w:lang w:val="nl-NL"/>
        </w:rPr>
        <w:t>nog</w:t>
      </w:r>
      <w:proofErr w:type="gramEnd"/>
      <w:r w:rsidR="00066AF5">
        <w:rPr>
          <w:lang w:val="nl-NL"/>
        </w:rPr>
        <w:t xml:space="preserve"> steeds gebruikelijk</w:t>
      </w:r>
      <w:r w:rsidR="00A529D4">
        <w:rPr>
          <w:lang w:val="nl-NL"/>
        </w:rPr>
        <w:t xml:space="preserve"> </w:t>
      </w:r>
      <w:r w:rsidR="00066AF5">
        <w:rPr>
          <w:lang w:val="nl-NL"/>
        </w:rPr>
        <w:t>in de streek Luik-Kleef-Gelre naast het Nederduits, Fries, Duits en Engels (“Germ. S</w:t>
      </w:r>
      <w:r w:rsidR="00957653">
        <w:rPr>
          <w:lang w:val="nl-NL"/>
        </w:rPr>
        <w:t>ax</w:t>
      </w:r>
      <w:r w:rsidR="00066AF5">
        <w:rPr>
          <w:lang w:val="nl-NL"/>
        </w:rPr>
        <w:t xml:space="preserve">. Fris. </w:t>
      </w:r>
      <w:r w:rsidR="00957653">
        <w:rPr>
          <w:lang w:val="nl-NL"/>
        </w:rPr>
        <w:t xml:space="preserve">Sicambr.”). </w:t>
      </w:r>
      <w:r w:rsidR="00A529D4">
        <w:rPr>
          <w:lang w:val="nl-NL"/>
        </w:rPr>
        <w:t>De</w:t>
      </w:r>
      <w:r w:rsidR="00957653">
        <w:rPr>
          <w:lang w:val="nl-NL"/>
        </w:rPr>
        <w:t xml:space="preserve"> naam</w:t>
      </w:r>
      <w:r w:rsidR="00A529D4">
        <w:rPr>
          <w:lang w:val="nl-NL"/>
        </w:rPr>
        <w:t>vorm</w:t>
      </w:r>
      <w:r w:rsidR="00957653">
        <w:rPr>
          <w:lang w:val="nl-NL"/>
        </w:rPr>
        <w:t xml:space="preserve"> </w:t>
      </w:r>
      <w:r w:rsidR="004137CF" w:rsidRPr="00397419">
        <w:rPr>
          <w:i/>
          <w:lang w:val="nl-NL"/>
        </w:rPr>
        <w:t>Togheheerde</w:t>
      </w:r>
      <w:r w:rsidR="004137CF">
        <w:rPr>
          <w:lang w:val="nl-NL"/>
        </w:rPr>
        <w:t xml:space="preserve"> </w:t>
      </w:r>
      <w:r w:rsidR="00957653">
        <w:rPr>
          <w:lang w:val="nl-NL"/>
        </w:rPr>
        <w:t xml:space="preserve">past, gegeven de oostelijke ligging van Deventer goed bij het Middelnederduitse </w:t>
      </w:r>
      <w:r w:rsidR="00957653" w:rsidRPr="00BB3C3F">
        <w:rPr>
          <w:i/>
          <w:lang w:val="nl-NL"/>
        </w:rPr>
        <w:t>togebrugge</w:t>
      </w:r>
      <w:r w:rsidR="00957653">
        <w:rPr>
          <w:lang w:val="nl-NL"/>
        </w:rPr>
        <w:t>.</w:t>
      </w:r>
    </w:p>
    <w:p w14:paraId="41924BE7" w14:textId="2DF5674D" w:rsidR="002A12F5" w:rsidRDefault="002A12F5" w:rsidP="0051177E">
      <w:pPr>
        <w:rPr>
          <w:lang w:val="nl-NL"/>
        </w:rPr>
      </w:pPr>
      <w:r>
        <w:rPr>
          <w:lang w:val="nl-NL"/>
        </w:rPr>
        <w:t>Op het eind van dit artikel komen we op de preciese morfologische vorm van toge- nog nader terug</w:t>
      </w:r>
    </w:p>
    <w:p w14:paraId="686BBEA5" w14:textId="77777777" w:rsidR="00765ED4" w:rsidRDefault="00765ED4" w:rsidP="0051177E">
      <w:pPr>
        <w:rPr>
          <w:lang w:val="nl-NL"/>
        </w:rPr>
      </w:pPr>
    </w:p>
    <w:p w14:paraId="7191FE24" w14:textId="1ED8D0D0" w:rsidR="009F348E" w:rsidRDefault="00A529D4" w:rsidP="0051177E">
      <w:pPr>
        <w:rPr>
          <w:lang w:val="nl-NL"/>
        </w:rPr>
      </w:pPr>
      <w:r>
        <w:rPr>
          <w:lang w:val="nl-NL"/>
        </w:rPr>
        <w:t>Zijn er nu</w:t>
      </w:r>
      <w:r w:rsidR="00D51B9F">
        <w:rPr>
          <w:lang w:val="nl-NL"/>
        </w:rPr>
        <w:t xml:space="preserve"> </w:t>
      </w:r>
      <w:r w:rsidR="00957653">
        <w:rPr>
          <w:lang w:val="nl-NL"/>
        </w:rPr>
        <w:t xml:space="preserve">buiten samenstellingen met </w:t>
      </w:r>
      <w:r w:rsidR="00957653" w:rsidRPr="00957653">
        <w:rPr>
          <w:i/>
          <w:lang w:val="nl-NL"/>
        </w:rPr>
        <w:t>toge</w:t>
      </w:r>
      <w:r w:rsidR="00957653">
        <w:rPr>
          <w:lang w:val="nl-NL"/>
        </w:rPr>
        <w:t xml:space="preserve">- </w:t>
      </w:r>
      <w:r w:rsidR="00D51B9F">
        <w:rPr>
          <w:lang w:val="nl-NL"/>
        </w:rPr>
        <w:t xml:space="preserve">ook samenstellingen met </w:t>
      </w:r>
      <w:r w:rsidR="00D51B9F" w:rsidRPr="00D51B9F">
        <w:rPr>
          <w:i/>
          <w:lang w:val="nl-NL"/>
        </w:rPr>
        <w:t>toe</w:t>
      </w:r>
      <w:r w:rsidR="00D51B9F">
        <w:rPr>
          <w:lang w:val="nl-NL"/>
        </w:rPr>
        <w:t xml:space="preserve">-, waardoor </w:t>
      </w:r>
      <w:r w:rsidR="00492152">
        <w:rPr>
          <w:i/>
          <w:lang w:val="nl-NL"/>
        </w:rPr>
        <w:t>T</w:t>
      </w:r>
      <w:r w:rsidR="00D51B9F" w:rsidRPr="00D51B9F">
        <w:rPr>
          <w:i/>
          <w:lang w:val="nl-NL"/>
        </w:rPr>
        <w:t>oebast</w:t>
      </w:r>
      <w:r w:rsidR="00D51B9F">
        <w:rPr>
          <w:lang w:val="nl-NL"/>
        </w:rPr>
        <w:t xml:space="preserve"> nog minder geïsoleerd </w:t>
      </w:r>
      <w:r>
        <w:rPr>
          <w:lang w:val="nl-NL"/>
        </w:rPr>
        <w:t>komt te staan</w:t>
      </w:r>
      <w:r w:rsidR="009F348E">
        <w:rPr>
          <w:lang w:val="nl-NL"/>
        </w:rPr>
        <w:t>?</w:t>
      </w:r>
    </w:p>
    <w:p w14:paraId="493D60B9" w14:textId="509ED5C2" w:rsidR="00A7755B" w:rsidRDefault="00D51B9F" w:rsidP="0051177E">
      <w:pPr>
        <w:rPr>
          <w:lang w:val="nl-NL"/>
        </w:rPr>
      </w:pPr>
      <w:r>
        <w:rPr>
          <w:lang w:val="nl-NL"/>
        </w:rPr>
        <w:t>Dat is inderdaad het geval</w:t>
      </w:r>
      <w:r w:rsidR="00957653">
        <w:rPr>
          <w:lang w:val="nl-NL"/>
        </w:rPr>
        <w:t xml:space="preserve"> met</w:t>
      </w:r>
      <w:r>
        <w:rPr>
          <w:lang w:val="nl-NL"/>
        </w:rPr>
        <w:t xml:space="preserve"> bijvoorbeeld </w:t>
      </w:r>
      <w:r w:rsidRPr="00D51B9F">
        <w:rPr>
          <w:i/>
          <w:lang w:val="nl-NL"/>
        </w:rPr>
        <w:t>toeslede</w:t>
      </w:r>
      <w:r>
        <w:rPr>
          <w:lang w:val="nl-NL"/>
        </w:rPr>
        <w:t xml:space="preserve"> ‘trekslee’. </w:t>
      </w:r>
      <w:r w:rsidR="009E7E0C">
        <w:rPr>
          <w:lang w:val="nl-NL"/>
        </w:rPr>
        <w:t xml:space="preserve">Het wordt in het WNT </w:t>
      </w:r>
      <w:r w:rsidR="00A7755B">
        <w:rPr>
          <w:lang w:val="nl-NL"/>
        </w:rPr>
        <w:t xml:space="preserve">onder </w:t>
      </w:r>
      <w:r w:rsidR="00A7755B" w:rsidRPr="00A7755B">
        <w:rPr>
          <w:i/>
          <w:lang w:val="nl-NL"/>
        </w:rPr>
        <w:t xml:space="preserve">toe </w:t>
      </w:r>
      <w:r w:rsidR="00F34FB1">
        <w:rPr>
          <w:i/>
          <w:lang w:val="nl-NL"/>
        </w:rPr>
        <w:t>I</w:t>
      </w:r>
      <w:r w:rsidR="00A7755B">
        <w:rPr>
          <w:lang w:val="nl-NL"/>
        </w:rPr>
        <w:t xml:space="preserve"> behandeld</w:t>
      </w:r>
      <w:r w:rsidR="0051177E">
        <w:rPr>
          <w:lang w:val="nl-NL"/>
        </w:rPr>
        <w:t>: ‘</w:t>
      </w:r>
      <w:r w:rsidR="0051177E" w:rsidRPr="0051177E">
        <w:rPr>
          <w:lang w:val="nl-NL"/>
        </w:rPr>
        <w:t xml:space="preserve">bijw. </w:t>
      </w:r>
      <w:r w:rsidR="0051177E" w:rsidRPr="0051177E">
        <w:rPr>
          <w:rStyle w:val="etymtaal"/>
          <w:lang w:val="nl-NL"/>
        </w:rPr>
        <w:t>Onfr.</w:t>
      </w:r>
      <w:r w:rsidR="0051177E" w:rsidRPr="0051177E">
        <w:rPr>
          <w:lang w:val="nl-NL"/>
        </w:rPr>
        <w:t xml:space="preserve"> </w:t>
      </w:r>
      <w:proofErr w:type="gramStart"/>
      <w:r w:rsidR="0051177E" w:rsidRPr="0051177E">
        <w:rPr>
          <w:i/>
          <w:iCs/>
          <w:lang w:val="nl-NL"/>
        </w:rPr>
        <w:t>tô</w:t>
      </w:r>
      <w:proofErr w:type="gramEnd"/>
      <w:r w:rsidR="0051177E" w:rsidRPr="0051177E">
        <w:rPr>
          <w:i/>
          <w:iCs/>
          <w:lang w:val="nl-NL"/>
        </w:rPr>
        <w:t>-</w:t>
      </w:r>
      <w:r w:rsidR="0051177E" w:rsidRPr="0051177E">
        <w:rPr>
          <w:lang w:val="nl-NL"/>
        </w:rPr>
        <w:t xml:space="preserve">, </w:t>
      </w:r>
      <w:r w:rsidR="0051177E" w:rsidRPr="0051177E">
        <w:rPr>
          <w:rStyle w:val="etymtaal"/>
          <w:lang w:val="nl-NL"/>
        </w:rPr>
        <w:t>mnl.</w:t>
      </w:r>
      <w:r w:rsidR="0051177E" w:rsidRPr="0051177E">
        <w:rPr>
          <w:lang w:val="nl-NL"/>
        </w:rPr>
        <w:t xml:space="preserve"> </w:t>
      </w:r>
      <w:proofErr w:type="gramStart"/>
      <w:r w:rsidR="0051177E">
        <w:rPr>
          <w:i/>
          <w:iCs/>
          <w:lang w:val="nl-NL"/>
        </w:rPr>
        <w:t>t</w:t>
      </w:r>
      <w:r w:rsidR="0051177E" w:rsidRPr="0051177E">
        <w:rPr>
          <w:i/>
          <w:iCs/>
          <w:lang w:val="nl-NL"/>
        </w:rPr>
        <w:t>oe</w:t>
      </w:r>
      <w:proofErr w:type="gramEnd"/>
      <w:r w:rsidR="00A529D4">
        <w:rPr>
          <w:i/>
          <w:iCs/>
          <w:lang w:val="nl-NL"/>
        </w:rPr>
        <w:t>’</w:t>
      </w:r>
      <w:r w:rsidR="0051177E">
        <w:rPr>
          <w:iCs/>
          <w:lang w:val="nl-NL"/>
        </w:rPr>
        <w:t>.</w:t>
      </w:r>
      <w:r w:rsidR="000902D5">
        <w:rPr>
          <w:lang w:val="nl-NL"/>
        </w:rPr>
        <w:t xml:space="preserve"> </w:t>
      </w:r>
      <w:r w:rsidR="00F34FB1">
        <w:rPr>
          <w:lang w:val="nl-NL"/>
        </w:rPr>
        <w:t xml:space="preserve">De klinker van toe I is </w:t>
      </w:r>
      <w:r w:rsidR="0051177E">
        <w:rPr>
          <w:lang w:val="nl-NL"/>
        </w:rPr>
        <w:t xml:space="preserve">een </w:t>
      </w:r>
      <w:r w:rsidR="00F34FB1">
        <w:rPr>
          <w:lang w:val="nl-NL"/>
        </w:rPr>
        <w:t xml:space="preserve">vanouds lange </w:t>
      </w:r>
      <w:r w:rsidR="0051177E" w:rsidRPr="0051177E">
        <w:rPr>
          <w:i/>
          <w:lang w:val="nl-NL"/>
        </w:rPr>
        <w:t>o</w:t>
      </w:r>
      <w:r w:rsidR="00F34FB1">
        <w:rPr>
          <w:lang w:val="nl-NL"/>
        </w:rPr>
        <w:t xml:space="preserve"> en </w:t>
      </w:r>
      <w:r w:rsidR="00A529D4">
        <w:rPr>
          <w:lang w:val="nl-NL"/>
        </w:rPr>
        <w:t>zou</w:t>
      </w:r>
      <w:r w:rsidR="00F34FB1">
        <w:rPr>
          <w:lang w:val="nl-NL"/>
        </w:rPr>
        <w:t xml:space="preserve"> dus niets te maken </w:t>
      </w:r>
      <w:r w:rsidR="00A529D4">
        <w:rPr>
          <w:lang w:val="nl-NL"/>
        </w:rPr>
        <w:t xml:space="preserve">hebben </w:t>
      </w:r>
      <w:r w:rsidR="00F34FB1">
        <w:rPr>
          <w:lang w:val="nl-NL"/>
        </w:rPr>
        <w:t xml:space="preserve">met </w:t>
      </w:r>
      <w:r w:rsidR="00F34FB1" w:rsidRPr="00F34FB1">
        <w:rPr>
          <w:i/>
          <w:lang w:val="nl-NL"/>
        </w:rPr>
        <w:t>togen</w:t>
      </w:r>
      <w:r w:rsidR="00F34FB1">
        <w:rPr>
          <w:lang w:val="nl-NL"/>
        </w:rPr>
        <w:t xml:space="preserve">. </w:t>
      </w:r>
      <w:r w:rsidR="00A7755B">
        <w:rPr>
          <w:lang w:val="nl-NL"/>
        </w:rPr>
        <w:t xml:space="preserve">De </w:t>
      </w:r>
      <w:r w:rsidR="00F34FB1">
        <w:rPr>
          <w:lang w:val="nl-NL"/>
        </w:rPr>
        <w:t>bewijsplaatsen</w:t>
      </w:r>
      <w:r w:rsidR="00A7755B">
        <w:rPr>
          <w:lang w:val="nl-NL"/>
        </w:rPr>
        <w:t xml:space="preserve"> zijn </w:t>
      </w:r>
      <w:r w:rsidR="00F34FB1">
        <w:rPr>
          <w:lang w:val="nl-NL"/>
        </w:rPr>
        <w:t xml:space="preserve">van </w:t>
      </w:r>
      <w:r w:rsidR="00A7755B">
        <w:rPr>
          <w:lang w:val="nl-NL"/>
        </w:rPr>
        <w:t>betrekkelijk la</w:t>
      </w:r>
      <w:r w:rsidR="00F34FB1">
        <w:rPr>
          <w:lang w:val="nl-NL"/>
        </w:rPr>
        <w:t>te datum en regionaal beperkt tot Amsterdam en Haarlem</w:t>
      </w:r>
      <w:r w:rsidR="009F348E">
        <w:rPr>
          <w:lang w:val="nl-NL"/>
        </w:rPr>
        <w:t>, e</w:t>
      </w:r>
      <w:r w:rsidR="00F34FB1">
        <w:rPr>
          <w:lang w:val="nl-NL"/>
        </w:rPr>
        <w:t>n de betekenis is ‘</w:t>
      </w:r>
      <w:r w:rsidR="009F348E">
        <w:rPr>
          <w:lang w:val="nl-NL"/>
        </w:rPr>
        <w:t xml:space="preserve">trek slede met </w:t>
      </w:r>
      <w:r w:rsidR="00F34FB1">
        <w:rPr>
          <w:lang w:val="nl-NL"/>
        </w:rPr>
        <w:t>gesloten koets</w:t>
      </w:r>
      <w:r w:rsidR="009F348E">
        <w:rPr>
          <w:lang w:val="nl-NL"/>
        </w:rPr>
        <w:t>’</w:t>
      </w:r>
      <w:r w:rsidR="000902D5">
        <w:rPr>
          <w:lang w:val="nl-NL"/>
        </w:rPr>
        <w:t>.</w:t>
      </w:r>
      <w:r w:rsidR="00A529D4">
        <w:rPr>
          <w:lang w:val="nl-NL"/>
        </w:rPr>
        <w:t xml:space="preserve"> Maar die verklaring wringt.</w:t>
      </w:r>
      <w:r w:rsidR="00B461DC">
        <w:rPr>
          <w:lang w:val="nl-NL"/>
        </w:rPr>
        <w:t xml:space="preserve"> </w:t>
      </w:r>
      <w:r w:rsidR="00F34FB1">
        <w:rPr>
          <w:lang w:val="nl-NL"/>
        </w:rPr>
        <w:t>Ik vermoed dat de betreffende WNT</w:t>
      </w:r>
      <w:r w:rsidR="009F348E">
        <w:rPr>
          <w:lang w:val="nl-NL"/>
        </w:rPr>
        <w:t>-</w:t>
      </w:r>
      <w:r w:rsidR="00F34FB1">
        <w:rPr>
          <w:lang w:val="nl-NL"/>
        </w:rPr>
        <w:t xml:space="preserve">redacteur zich mede heeft laten leiden door Weiland </w:t>
      </w:r>
      <w:r w:rsidR="0051177E">
        <w:rPr>
          <w:lang w:val="nl-NL"/>
        </w:rPr>
        <w:t>(</w:t>
      </w:r>
      <w:r w:rsidR="00FF076A">
        <w:rPr>
          <w:lang w:val="nl-NL"/>
        </w:rPr>
        <w:t>1810)</w:t>
      </w:r>
      <w:r w:rsidR="00F34FB1">
        <w:rPr>
          <w:lang w:val="nl-NL"/>
        </w:rPr>
        <w:t xml:space="preserve">, want hij verwijst s.v. </w:t>
      </w:r>
      <w:r w:rsidR="00F34FB1" w:rsidRPr="0051177E">
        <w:rPr>
          <w:i/>
          <w:lang w:val="nl-NL"/>
        </w:rPr>
        <w:t>Toeslede</w:t>
      </w:r>
      <w:r w:rsidR="00F34FB1">
        <w:rPr>
          <w:lang w:val="nl-NL"/>
        </w:rPr>
        <w:t xml:space="preserve"> terug naar het lemma </w:t>
      </w:r>
      <w:r w:rsidR="00F34FB1" w:rsidRPr="0051177E">
        <w:rPr>
          <w:i/>
          <w:lang w:val="nl-NL"/>
        </w:rPr>
        <w:t>Toe</w:t>
      </w:r>
      <w:r w:rsidR="0051177E">
        <w:rPr>
          <w:lang w:val="nl-NL"/>
        </w:rPr>
        <w:t xml:space="preserve">: ‘als bijwoord is het de tegenoverstelling van </w:t>
      </w:r>
      <w:r w:rsidR="0051177E" w:rsidRPr="00AA40F9">
        <w:rPr>
          <w:i/>
          <w:lang w:val="nl-NL"/>
        </w:rPr>
        <w:t>open</w:t>
      </w:r>
      <w:r w:rsidR="0051177E">
        <w:rPr>
          <w:lang w:val="nl-NL"/>
        </w:rPr>
        <w:t xml:space="preserve">: </w:t>
      </w:r>
      <w:r w:rsidR="0051177E" w:rsidRPr="00AA40F9">
        <w:rPr>
          <w:i/>
          <w:lang w:val="nl-NL"/>
        </w:rPr>
        <w:t>de deur is toe</w:t>
      </w:r>
      <w:r w:rsidR="00AA40F9">
        <w:rPr>
          <w:lang w:val="nl-NL"/>
        </w:rPr>
        <w:t xml:space="preserve">’. Heel interessant is wat </w:t>
      </w:r>
      <w:r w:rsidR="009F348E">
        <w:rPr>
          <w:lang w:val="nl-NL"/>
        </w:rPr>
        <w:t>Weiland</w:t>
      </w:r>
      <w:r w:rsidR="00AA40F9">
        <w:rPr>
          <w:lang w:val="nl-NL"/>
        </w:rPr>
        <w:t xml:space="preserve"> vervolgens opmerkt:</w:t>
      </w:r>
    </w:p>
    <w:p w14:paraId="29201CC6" w14:textId="4FFCAD59" w:rsidR="00AA40F9" w:rsidRDefault="00AA40F9" w:rsidP="0051177E">
      <w:pPr>
        <w:rPr>
          <w:lang w:val="nl-NL"/>
        </w:rPr>
      </w:pPr>
    </w:p>
    <w:p w14:paraId="2B930BDF" w14:textId="5F203FDA" w:rsidR="00AA40F9" w:rsidRPr="00EB3F72" w:rsidRDefault="00AA40F9" w:rsidP="0051177E">
      <w:pPr>
        <w:rPr>
          <w:sz w:val="20"/>
          <w:szCs w:val="20"/>
          <w:lang w:val="nl-NL"/>
        </w:rPr>
      </w:pPr>
      <w:r w:rsidRPr="00EB3F72">
        <w:rPr>
          <w:sz w:val="20"/>
          <w:szCs w:val="20"/>
          <w:lang w:val="nl-NL"/>
        </w:rPr>
        <w:t xml:space="preserve">Elders heeft toe, als, bijw., eene aansporende kracht: </w:t>
      </w:r>
      <w:r w:rsidRPr="00EB3F72">
        <w:rPr>
          <w:i/>
          <w:sz w:val="20"/>
          <w:szCs w:val="20"/>
          <w:lang w:val="nl-NL"/>
        </w:rPr>
        <w:t>toe</w:t>
      </w:r>
      <w:r w:rsidR="00EB3F72" w:rsidRPr="00EB3F72">
        <w:rPr>
          <w:i/>
          <w:sz w:val="20"/>
          <w:szCs w:val="20"/>
          <w:lang w:val="nl-NL"/>
        </w:rPr>
        <w:t>,</w:t>
      </w:r>
      <w:r w:rsidRPr="00EB3F72">
        <w:rPr>
          <w:i/>
          <w:sz w:val="20"/>
          <w:szCs w:val="20"/>
          <w:lang w:val="nl-NL"/>
        </w:rPr>
        <w:t xml:space="preserve"> Jongen! </w:t>
      </w:r>
      <w:proofErr w:type="gramStart"/>
      <w:r w:rsidR="00EB3F72" w:rsidRPr="00EB3F72">
        <w:rPr>
          <w:i/>
          <w:sz w:val="20"/>
          <w:szCs w:val="20"/>
          <w:lang w:val="nl-NL"/>
        </w:rPr>
        <w:t>t</w:t>
      </w:r>
      <w:r w:rsidRPr="00EB3F72">
        <w:rPr>
          <w:i/>
          <w:sz w:val="20"/>
          <w:szCs w:val="20"/>
          <w:lang w:val="nl-NL"/>
        </w:rPr>
        <w:t>oe</w:t>
      </w:r>
      <w:proofErr w:type="gramEnd"/>
      <w:r w:rsidRPr="00EB3F72">
        <w:rPr>
          <w:i/>
          <w:sz w:val="20"/>
          <w:szCs w:val="20"/>
          <w:lang w:val="nl-NL"/>
        </w:rPr>
        <w:t>!</w:t>
      </w:r>
      <w:r w:rsidRPr="00EB3F72">
        <w:rPr>
          <w:sz w:val="20"/>
          <w:szCs w:val="20"/>
          <w:lang w:val="nl-NL"/>
        </w:rPr>
        <w:t xml:space="preserve"> Hier is het bijkans evenveel als </w:t>
      </w:r>
      <w:r w:rsidRPr="00EB3F72">
        <w:rPr>
          <w:i/>
          <w:sz w:val="20"/>
          <w:szCs w:val="20"/>
          <w:lang w:val="nl-NL"/>
        </w:rPr>
        <w:t>lustig aan</w:t>
      </w:r>
      <w:r w:rsidRPr="00EB3F72">
        <w:rPr>
          <w:sz w:val="20"/>
          <w:szCs w:val="20"/>
          <w:lang w:val="nl-NL"/>
        </w:rPr>
        <w:t xml:space="preserve">, welke betekenis toe insgelijks in menige zamenstell. </w:t>
      </w:r>
      <w:proofErr w:type="gramStart"/>
      <w:r w:rsidRPr="00EB3F72">
        <w:rPr>
          <w:sz w:val="20"/>
          <w:szCs w:val="20"/>
          <w:lang w:val="nl-NL"/>
        </w:rPr>
        <w:t>oefent</w:t>
      </w:r>
      <w:proofErr w:type="gramEnd"/>
      <w:r w:rsidRPr="00EB3F72">
        <w:rPr>
          <w:sz w:val="20"/>
          <w:szCs w:val="20"/>
          <w:lang w:val="nl-NL"/>
        </w:rPr>
        <w:t xml:space="preserve">. Eindelijk wordt </w:t>
      </w:r>
      <w:r w:rsidRPr="00EB3F72">
        <w:rPr>
          <w:i/>
          <w:sz w:val="20"/>
          <w:szCs w:val="20"/>
          <w:lang w:val="nl-NL"/>
        </w:rPr>
        <w:t>voort</w:t>
      </w:r>
      <w:r w:rsidRPr="00EB3F72">
        <w:rPr>
          <w:sz w:val="20"/>
          <w:szCs w:val="20"/>
          <w:lang w:val="nl-NL"/>
        </w:rPr>
        <w:t xml:space="preserve"> uitgedrukt door </w:t>
      </w:r>
      <w:proofErr w:type="gramStart"/>
      <w:r w:rsidRPr="00EB3F72">
        <w:rPr>
          <w:i/>
          <w:sz w:val="20"/>
          <w:szCs w:val="20"/>
          <w:lang w:val="nl-NL"/>
        </w:rPr>
        <w:t>er op</w:t>
      </w:r>
      <w:proofErr w:type="gramEnd"/>
      <w:r w:rsidRPr="00EB3F72">
        <w:rPr>
          <w:i/>
          <w:sz w:val="20"/>
          <w:szCs w:val="20"/>
          <w:lang w:val="nl-NL"/>
        </w:rPr>
        <w:t xml:space="preserve"> toe</w:t>
      </w:r>
      <w:r w:rsidRPr="00EB3F72">
        <w:rPr>
          <w:sz w:val="20"/>
          <w:szCs w:val="20"/>
          <w:lang w:val="nl-NL"/>
        </w:rPr>
        <w:t xml:space="preserve">, als men zegt </w:t>
      </w:r>
      <w:r w:rsidRPr="00EB3F72">
        <w:rPr>
          <w:i/>
          <w:sz w:val="20"/>
          <w:szCs w:val="20"/>
          <w:lang w:val="nl-NL"/>
        </w:rPr>
        <w:t>hij</w:t>
      </w:r>
      <w:r w:rsidR="0033043C" w:rsidRPr="00EB3F72">
        <w:rPr>
          <w:i/>
          <w:sz w:val="20"/>
          <w:szCs w:val="20"/>
          <w:lang w:val="nl-NL"/>
        </w:rPr>
        <w:t xml:space="preserve"> </w:t>
      </w:r>
      <w:r w:rsidRPr="00EB3F72">
        <w:rPr>
          <w:i/>
          <w:sz w:val="20"/>
          <w:szCs w:val="20"/>
          <w:lang w:val="nl-NL"/>
        </w:rPr>
        <w:t>spreekt er maar op toe</w:t>
      </w:r>
      <w:r w:rsidRPr="00EB3F72">
        <w:rPr>
          <w:sz w:val="20"/>
          <w:szCs w:val="20"/>
          <w:lang w:val="nl-NL"/>
        </w:rPr>
        <w:t xml:space="preserve">; en in eene reeks van zamenstell. </w:t>
      </w:r>
      <w:proofErr w:type="gramStart"/>
      <w:r w:rsidR="0033043C" w:rsidRPr="00EB3F72">
        <w:rPr>
          <w:sz w:val="20"/>
          <w:szCs w:val="20"/>
          <w:lang w:val="nl-NL"/>
        </w:rPr>
        <w:t>i</w:t>
      </w:r>
      <w:r w:rsidRPr="00EB3F72">
        <w:rPr>
          <w:sz w:val="20"/>
          <w:szCs w:val="20"/>
          <w:lang w:val="nl-NL"/>
        </w:rPr>
        <w:t>s</w:t>
      </w:r>
      <w:proofErr w:type="gramEnd"/>
      <w:r w:rsidRPr="00EB3F72">
        <w:rPr>
          <w:sz w:val="20"/>
          <w:szCs w:val="20"/>
          <w:lang w:val="nl-NL"/>
        </w:rPr>
        <w:t xml:space="preserve"> </w:t>
      </w:r>
      <w:r w:rsidRPr="00EB3F72">
        <w:rPr>
          <w:i/>
          <w:sz w:val="20"/>
          <w:szCs w:val="20"/>
          <w:lang w:val="nl-NL"/>
        </w:rPr>
        <w:t>toe</w:t>
      </w:r>
      <w:r w:rsidRPr="00EB3F72">
        <w:rPr>
          <w:sz w:val="20"/>
          <w:szCs w:val="20"/>
          <w:lang w:val="nl-NL"/>
        </w:rPr>
        <w:t xml:space="preserve"> genoegzaam evenveel als </w:t>
      </w:r>
      <w:r w:rsidRPr="00EB3F72">
        <w:rPr>
          <w:i/>
          <w:sz w:val="20"/>
          <w:szCs w:val="20"/>
          <w:lang w:val="nl-NL"/>
        </w:rPr>
        <w:t>voort</w:t>
      </w:r>
      <w:r w:rsidRPr="00EB3F72">
        <w:rPr>
          <w:sz w:val="20"/>
          <w:szCs w:val="20"/>
          <w:lang w:val="nl-NL"/>
        </w:rPr>
        <w:t xml:space="preserve">, en </w:t>
      </w:r>
      <w:r w:rsidRPr="00EB3F72">
        <w:rPr>
          <w:i/>
          <w:sz w:val="20"/>
          <w:szCs w:val="20"/>
          <w:lang w:val="nl-NL"/>
        </w:rPr>
        <w:t>aan</w:t>
      </w:r>
      <w:r w:rsidRPr="00EB3F72">
        <w:rPr>
          <w:sz w:val="20"/>
          <w:szCs w:val="20"/>
          <w:lang w:val="nl-NL"/>
        </w:rPr>
        <w:t xml:space="preserve"> in </w:t>
      </w:r>
      <w:r w:rsidRPr="00EB3F72">
        <w:rPr>
          <w:i/>
          <w:sz w:val="20"/>
          <w:szCs w:val="20"/>
          <w:lang w:val="nl-NL"/>
        </w:rPr>
        <w:t>aandrinken</w:t>
      </w:r>
      <w:r w:rsidRPr="00EB3F72">
        <w:rPr>
          <w:sz w:val="20"/>
          <w:szCs w:val="20"/>
          <w:lang w:val="nl-NL"/>
        </w:rPr>
        <w:t>, enz.</w:t>
      </w:r>
    </w:p>
    <w:p w14:paraId="7DD4CE2F" w14:textId="77777777" w:rsidR="0090737F" w:rsidRDefault="0090737F" w:rsidP="0051177E">
      <w:pPr>
        <w:rPr>
          <w:lang w:val="nl-NL"/>
        </w:rPr>
      </w:pPr>
    </w:p>
    <w:p w14:paraId="644A99E8" w14:textId="44B11011" w:rsidR="00EB3F72" w:rsidRDefault="000902D5" w:rsidP="0051177E">
      <w:pPr>
        <w:rPr>
          <w:lang w:val="nl-NL"/>
        </w:rPr>
      </w:pPr>
      <w:r>
        <w:rPr>
          <w:lang w:val="nl-NL"/>
        </w:rPr>
        <w:t xml:space="preserve">Naast </w:t>
      </w:r>
      <w:r w:rsidR="00934836">
        <w:rPr>
          <w:lang w:val="nl-NL"/>
        </w:rPr>
        <w:t xml:space="preserve">Weilands </w:t>
      </w:r>
      <w:r w:rsidR="00EB3F72" w:rsidRPr="00EB3F72">
        <w:rPr>
          <w:i/>
          <w:lang w:val="nl-NL"/>
        </w:rPr>
        <w:t>Toe, Jongen! Toe</w:t>
      </w:r>
      <w:r w:rsidR="00EB3F72">
        <w:rPr>
          <w:lang w:val="nl-NL"/>
        </w:rPr>
        <w:t xml:space="preserve"> </w:t>
      </w:r>
      <w:r w:rsidR="00A529D4">
        <w:rPr>
          <w:lang w:val="nl-NL"/>
        </w:rPr>
        <w:t xml:space="preserve">zagen we in sectie </w:t>
      </w:r>
      <w:r w:rsidR="00326D48">
        <w:rPr>
          <w:lang w:val="nl-NL"/>
        </w:rPr>
        <w:t>4</w:t>
      </w:r>
      <w:r w:rsidR="00A529D4">
        <w:rPr>
          <w:lang w:val="nl-NL"/>
        </w:rPr>
        <w:t>.1</w:t>
      </w:r>
      <w:r>
        <w:rPr>
          <w:lang w:val="nl-NL"/>
        </w:rPr>
        <w:t xml:space="preserve"> we al de</w:t>
      </w:r>
      <w:r w:rsidR="00EB3F72">
        <w:rPr>
          <w:lang w:val="nl-NL"/>
        </w:rPr>
        <w:t xml:space="preserve"> corresponderende Waaslandse dialectvorm </w:t>
      </w:r>
      <w:r w:rsidR="00EB3F72" w:rsidRPr="00DC5079">
        <w:rPr>
          <w:i/>
          <w:lang w:val="nl-NL"/>
        </w:rPr>
        <w:t>tog, tog</w:t>
      </w:r>
      <w:r w:rsidR="00EB3F72">
        <w:rPr>
          <w:lang w:val="nl-NL"/>
        </w:rPr>
        <w:t xml:space="preserve"> ‘trek/ga/maak voort’ (</w:t>
      </w:r>
      <w:r w:rsidR="0025665C">
        <w:rPr>
          <w:lang w:val="nl-NL"/>
        </w:rPr>
        <w:t xml:space="preserve">De Bo </w:t>
      </w:r>
      <w:r w:rsidR="00313262">
        <w:rPr>
          <w:lang w:val="nl-NL"/>
        </w:rPr>
        <w:t>1873</w:t>
      </w:r>
      <w:r w:rsidR="00326D48">
        <w:rPr>
          <w:lang w:val="nl-NL"/>
        </w:rPr>
        <w:t xml:space="preserve">; </w:t>
      </w:r>
      <w:r w:rsidR="00EB3F72">
        <w:rPr>
          <w:lang w:val="nl-NL"/>
        </w:rPr>
        <w:t xml:space="preserve">Joos </w:t>
      </w:r>
      <w:r w:rsidR="00313262">
        <w:rPr>
          <w:lang w:val="nl-NL"/>
        </w:rPr>
        <w:t>1900</w:t>
      </w:r>
      <w:r w:rsidR="00326D48">
        <w:rPr>
          <w:lang w:val="nl-NL"/>
        </w:rPr>
        <w:t>)</w:t>
      </w:r>
      <w:r w:rsidR="00A529D4">
        <w:rPr>
          <w:lang w:val="nl-NL"/>
        </w:rPr>
        <w:t xml:space="preserve"> </w:t>
      </w:r>
      <w:r w:rsidR="00DC4629">
        <w:rPr>
          <w:lang w:val="nl-NL"/>
        </w:rPr>
        <w:t xml:space="preserve">die zeker van het werkwoord </w:t>
      </w:r>
      <w:r w:rsidR="00DC4629" w:rsidRPr="000902D5">
        <w:rPr>
          <w:i/>
          <w:lang w:val="nl-NL"/>
        </w:rPr>
        <w:t>togen</w:t>
      </w:r>
      <w:r w:rsidR="00DC4629">
        <w:rPr>
          <w:lang w:val="nl-NL"/>
        </w:rPr>
        <w:t xml:space="preserve"> afkomstig is.</w:t>
      </w:r>
    </w:p>
    <w:p w14:paraId="61FFC326" w14:textId="516EC76C" w:rsidR="00EB3F72" w:rsidRDefault="00D16E6E" w:rsidP="0051177E">
      <w:pPr>
        <w:rPr>
          <w:lang w:val="nl-NL"/>
        </w:rPr>
      </w:pPr>
      <w:r>
        <w:rPr>
          <w:lang w:val="nl-NL"/>
        </w:rPr>
        <w:tab/>
      </w:r>
      <w:r w:rsidR="00EB3F72">
        <w:rPr>
          <w:lang w:val="nl-NL"/>
        </w:rPr>
        <w:t xml:space="preserve">Weiland biedt vervolgens een lange lijst van samenstellingen van </w:t>
      </w:r>
      <w:r w:rsidR="00EB3F72" w:rsidRPr="00EB3F72">
        <w:rPr>
          <w:i/>
          <w:lang w:val="nl-NL"/>
        </w:rPr>
        <w:t>toe</w:t>
      </w:r>
      <w:r w:rsidR="00EB3F72">
        <w:rPr>
          <w:lang w:val="nl-NL"/>
        </w:rPr>
        <w:t xml:space="preserve"> + werkwoord waarvan hij een deel parafraseert met </w:t>
      </w:r>
      <w:r w:rsidR="00EB3F72" w:rsidRPr="00EB3F72">
        <w:rPr>
          <w:i/>
          <w:lang w:val="nl-NL"/>
        </w:rPr>
        <w:t>voort</w:t>
      </w:r>
      <w:r w:rsidR="00EB3F72">
        <w:rPr>
          <w:lang w:val="nl-NL"/>
        </w:rPr>
        <w:t xml:space="preserve">, en andere met </w:t>
      </w:r>
      <w:r w:rsidR="00EB3F72" w:rsidRPr="00EB3F72">
        <w:rPr>
          <w:i/>
          <w:lang w:val="nl-NL"/>
        </w:rPr>
        <w:t>tot</w:t>
      </w:r>
      <w:r w:rsidR="00EB3F72">
        <w:rPr>
          <w:lang w:val="nl-NL"/>
        </w:rPr>
        <w:t xml:space="preserve"> of beide.</w:t>
      </w:r>
      <w:r w:rsidR="007316A2">
        <w:rPr>
          <w:lang w:val="nl-NL"/>
        </w:rPr>
        <w:t xml:space="preserve"> Ik geef alleen de eerste tien.</w:t>
      </w:r>
    </w:p>
    <w:p w14:paraId="42382E5F" w14:textId="77777777" w:rsidR="007316A2" w:rsidRDefault="007316A2" w:rsidP="0051177E">
      <w:pPr>
        <w:rPr>
          <w:lang w:val="nl-NL"/>
        </w:rPr>
      </w:pPr>
    </w:p>
    <w:p w14:paraId="15A406BD" w14:textId="08FF256A"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toeredenen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t>tot</w:t>
      </w:r>
    </w:p>
    <w:p w14:paraId="24B53C97" w14:textId="2477186C"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toebakeren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t>voort</w:t>
      </w:r>
    </w:p>
    <w:p w14:paraId="5AEAA6B1" w14:textId="21733742"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toebakken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voort</w:t>
      </w:r>
    </w:p>
    <w:p w14:paraId="58133C73" w14:textId="1CDFC410"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lastRenderedPageBreak/>
        <w:t>toebehoren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tot</w:t>
      </w:r>
    </w:p>
    <w:p w14:paraId="060C0D98" w14:textId="6D554FFF"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toebeuken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voort</w:t>
      </w:r>
    </w:p>
    <w:p w14:paraId="56C1D300" w14:textId="09A8DF3A"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toebidden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tot</w:t>
      </w:r>
    </w:p>
    <w:p w14:paraId="4DE9674D" w14:textId="324840CD"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toebieden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boven het eigenlijke bod</w:t>
      </w:r>
    </w:p>
    <w:p w14:paraId="08E3CCD4" w14:textId="4EC336B0"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toebijten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tot</w:t>
      </w:r>
    </w:p>
    <w:p w14:paraId="649659F8" w14:textId="73025119"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toeblaffen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 xml:space="preserve">voort: </w:t>
      </w:r>
      <w:r w:rsidR="00934836" w:rsidRPr="00934836">
        <w:rPr>
          <w:rFonts w:asciiTheme="minorHAnsi" w:hAnsiTheme="minorHAnsi" w:cstheme="minorHAnsi"/>
          <w:i/>
          <w:sz w:val="20"/>
          <w:szCs w:val="20"/>
          <w:lang w:val="nl-NL"/>
        </w:rPr>
        <w:t>Ja, Ja! blaf maar toe</w:t>
      </w:r>
      <w:r w:rsidR="00934836" w:rsidRPr="00934836">
        <w:rPr>
          <w:rFonts w:asciiTheme="minorHAnsi" w:hAnsiTheme="minorHAnsi" w:cstheme="minorHAnsi"/>
          <w:sz w:val="20"/>
          <w:szCs w:val="20"/>
          <w:lang w:val="nl-NL"/>
        </w:rPr>
        <w:t>. Maar ook: tot (de hond) … tegen iemand blaffen</w:t>
      </w:r>
    </w:p>
    <w:p w14:paraId="2B460A3B" w14:textId="58F4E9DF" w:rsidR="007316A2" w:rsidRPr="00934836" w:rsidRDefault="007316A2" w:rsidP="0051177E">
      <w:pPr>
        <w:rPr>
          <w:rFonts w:asciiTheme="minorHAnsi" w:hAnsiTheme="minorHAnsi" w:cstheme="minorHAnsi"/>
          <w:sz w:val="20"/>
          <w:szCs w:val="20"/>
          <w:lang w:val="nl-NL"/>
        </w:rPr>
      </w:pPr>
      <w:proofErr w:type="gramStart"/>
      <w:r w:rsidRPr="00934836">
        <w:rPr>
          <w:rFonts w:asciiTheme="minorHAnsi" w:hAnsiTheme="minorHAnsi" w:cstheme="minorHAnsi"/>
          <w:sz w:val="20"/>
          <w:szCs w:val="20"/>
          <w:lang w:val="nl-NL"/>
        </w:rPr>
        <w:t>toeblazen</w:t>
      </w:r>
      <w:proofErr w:type="gramEnd"/>
      <w:r w:rsidRPr="00934836">
        <w:rPr>
          <w:rFonts w:asciiTheme="minorHAnsi" w:hAnsiTheme="minorHAnsi" w:cstheme="minorHAnsi"/>
          <w:sz w:val="20"/>
          <w:szCs w:val="20"/>
          <w:lang w:val="nl-NL"/>
        </w:rPr>
        <w:tab/>
        <w:t>̴</w:t>
      </w:r>
      <w:r w:rsidRPr="00934836">
        <w:rPr>
          <w:rFonts w:asciiTheme="minorHAnsi" w:hAnsiTheme="minorHAnsi" w:cstheme="minorHAnsi"/>
          <w:sz w:val="20"/>
          <w:szCs w:val="20"/>
          <w:lang w:val="nl-NL"/>
        </w:rPr>
        <w:tab/>
      </w:r>
      <w:r w:rsidR="00934836" w:rsidRPr="00934836">
        <w:rPr>
          <w:rFonts w:asciiTheme="minorHAnsi" w:hAnsiTheme="minorHAnsi" w:cstheme="minorHAnsi"/>
          <w:sz w:val="20"/>
          <w:szCs w:val="20"/>
          <w:lang w:val="nl-NL"/>
        </w:rPr>
        <w:t>voort en tot</w:t>
      </w:r>
    </w:p>
    <w:p w14:paraId="6F976610" w14:textId="5DB8E196" w:rsidR="00A7755B" w:rsidRDefault="00A7755B">
      <w:pPr>
        <w:rPr>
          <w:lang w:val="nl-NL"/>
        </w:rPr>
      </w:pPr>
    </w:p>
    <w:p w14:paraId="18B32112" w14:textId="22940DA6" w:rsidR="004137CF" w:rsidRDefault="004137CF">
      <w:pPr>
        <w:rPr>
          <w:lang w:val="nl-NL"/>
        </w:rPr>
      </w:pPr>
      <w:r>
        <w:rPr>
          <w:lang w:val="nl-NL"/>
        </w:rPr>
        <w:t xml:space="preserve">De woorden die Weiland parafraseert met voort hebben een intensieve betekenis en zouden afkomstig kunnen zijn van </w:t>
      </w:r>
      <w:r w:rsidRPr="004137CF">
        <w:rPr>
          <w:i/>
          <w:lang w:val="nl-NL"/>
        </w:rPr>
        <w:t>togen</w:t>
      </w:r>
      <w:r>
        <w:rPr>
          <w:lang w:val="nl-NL"/>
        </w:rPr>
        <w:t>.</w:t>
      </w:r>
    </w:p>
    <w:p w14:paraId="330FDF9B" w14:textId="77777777" w:rsidR="004137CF" w:rsidRDefault="004137CF" w:rsidP="000902D5">
      <w:pPr>
        <w:rPr>
          <w:lang w:val="nl-NL"/>
        </w:rPr>
      </w:pPr>
    </w:p>
    <w:p w14:paraId="54479B95" w14:textId="24DC50AE" w:rsidR="000902D5" w:rsidRDefault="003F2A87" w:rsidP="000902D5">
      <w:pPr>
        <w:rPr>
          <w:lang w:val="nl-NL"/>
        </w:rPr>
      </w:pPr>
      <w:r>
        <w:rPr>
          <w:lang w:val="nl-NL"/>
        </w:rPr>
        <w:t>Er bestaat een 18</w:t>
      </w:r>
      <w:r w:rsidRPr="003F2A87">
        <w:rPr>
          <w:vertAlign w:val="superscript"/>
          <w:lang w:val="nl-NL"/>
        </w:rPr>
        <w:t>e</w:t>
      </w:r>
      <w:r>
        <w:rPr>
          <w:lang w:val="nl-NL"/>
        </w:rPr>
        <w:t xml:space="preserve"> eeuwse afbeelding van een toeslede die </w:t>
      </w:r>
      <w:r w:rsidRPr="003F2A87">
        <w:rPr>
          <w:b/>
          <w:lang w:val="nl-NL"/>
        </w:rPr>
        <w:t>niet</w:t>
      </w:r>
      <w:r>
        <w:rPr>
          <w:lang w:val="nl-NL"/>
        </w:rPr>
        <w:t xml:space="preserve"> een koetsopbouw heeft, en die dus niets met </w:t>
      </w:r>
      <w:r w:rsidRPr="003F2A87">
        <w:rPr>
          <w:i/>
          <w:lang w:val="nl-NL"/>
        </w:rPr>
        <w:t>toe-</w:t>
      </w:r>
      <w:r>
        <w:rPr>
          <w:lang w:val="nl-NL"/>
        </w:rPr>
        <w:t xml:space="preserve"> ‘dicht’ van doen heeft</w:t>
      </w:r>
      <w:r w:rsidR="00137037">
        <w:rPr>
          <w:lang w:val="nl-NL"/>
        </w:rPr>
        <w:t xml:space="preserve"> (afbeelding </w:t>
      </w:r>
      <w:r w:rsidR="00A529D4">
        <w:rPr>
          <w:lang w:val="nl-NL"/>
        </w:rPr>
        <w:t>5</w:t>
      </w:r>
      <w:r w:rsidR="00137037">
        <w:rPr>
          <w:lang w:val="nl-NL"/>
        </w:rPr>
        <w:t>)</w:t>
      </w:r>
      <w:r>
        <w:rPr>
          <w:lang w:val="nl-NL"/>
        </w:rPr>
        <w:t>.</w:t>
      </w:r>
      <w:r w:rsidR="000902D5">
        <w:rPr>
          <w:lang w:val="nl-NL"/>
        </w:rPr>
        <w:t xml:space="preserve"> In de bijgaande beschrijving </w:t>
      </w:r>
      <w:r w:rsidR="00137037">
        <w:rPr>
          <w:lang w:val="nl-NL"/>
        </w:rPr>
        <w:t xml:space="preserve">op de website </w:t>
      </w:r>
      <w:r w:rsidR="000902D5">
        <w:rPr>
          <w:lang w:val="nl-NL"/>
        </w:rPr>
        <w:t xml:space="preserve">wordt het woord </w:t>
      </w:r>
      <w:r w:rsidR="000902D5" w:rsidRPr="00FF076A">
        <w:rPr>
          <w:i/>
          <w:lang w:val="nl-NL"/>
        </w:rPr>
        <w:t>toeslede</w:t>
      </w:r>
      <w:r w:rsidR="000902D5">
        <w:rPr>
          <w:lang w:val="nl-NL"/>
        </w:rPr>
        <w:t xml:space="preserve"> gebruikt, </w:t>
      </w:r>
      <w:r w:rsidR="00FF076A">
        <w:rPr>
          <w:lang w:val="nl-NL"/>
        </w:rPr>
        <w:t xml:space="preserve">maar </w:t>
      </w:r>
      <w:r w:rsidR="000902D5">
        <w:rPr>
          <w:lang w:val="nl-NL"/>
        </w:rPr>
        <w:t xml:space="preserve">dat is hedendaagse Nederlands en zegt dus niet direct iets over oudere taalfasen. </w:t>
      </w:r>
      <w:r w:rsidR="00A529D4">
        <w:rPr>
          <w:lang w:val="nl-NL"/>
        </w:rPr>
        <w:t>D</w:t>
      </w:r>
      <w:r w:rsidR="000902D5">
        <w:rPr>
          <w:lang w:val="nl-NL"/>
        </w:rPr>
        <w:t xml:space="preserve">aar gaat het </w:t>
      </w:r>
      <w:r w:rsidR="00A529D4">
        <w:rPr>
          <w:lang w:val="nl-NL"/>
        </w:rPr>
        <w:t xml:space="preserve">ook </w:t>
      </w:r>
      <w:r w:rsidR="000902D5">
        <w:rPr>
          <w:lang w:val="nl-NL"/>
        </w:rPr>
        <w:t xml:space="preserve">niet om, het gaat erom dat </w:t>
      </w:r>
      <w:r w:rsidR="00137037">
        <w:rPr>
          <w:lang w:val="nl-NL"/>
        </w:rPr>
        <w:t>de afbeelding</w:t>
      </w:r>
      <w:r w:rsidR="000902D5">
        <w:rPr>
          <w:lang w:val="nl-NL"/>
        </w:rPr>
        <w:t xml:space="preserve"> een trekslee </w:t>
      </w:r>
      <w:r w:rsidR="00137037">
        <w:rPr>
          <w:lang w:val="nl-NL"/>
        </w:rPr>
        <w:t>laat zien</w:t>
      </w:r>
      <w:r w:rsidR="000902D5">
        <w:rPr>
          <w:lang w:val="nl-NL"/>
        </w:rPr>
        <w:t xml:space="preserve"> zonder opbouw</w:t>
      </w:r>
      <w:r w:rsidR="00137037">
        <w:rPr>
          <w:rStyle w:val="FootnoteReference"/>
          <w:lang w:val="nl-NL"/>
        </w:rPr>
        <w:footnoteReference w:id="52"/>
      </w:r>
      <w:r w:rsidR="000902D5">
        <w:rPr>
          <w:lang w:val="nl-NL"/>
        </w:rPr>
        <w:t>.</w:t>
      </w:r>
    </w:p>
    <w:p w14:paraId="7C67E3BA" w14:textId="03D3B7E3" w:rsidR="005C5478" w:rsidRDefault="00A529D4" w:rsidP="00DA0A19">
      <w:pPr>
        <w:rPr>
          <w:lang w:val="nl-NL"/>
        </w:rPr>
      </w:pPr>
      <w:r>
        <w:rPr>
          <w:lang w:val="nl-NL"/>
        </w:rPr>
        <w:t>Maar u</w:t>
      </w:r>
      <w:r w:rsidR="00FF076A">
        <w:rPr>
          <w:lang w:val="nl-NL"/>
        </w:rPr>
        <w:t>it de</w:t>
      </w:r>
      <w:r w:rsidR="0005575C">
        <w:rPr>
          <w:lang w:val="nl-NL"/>
        </w:rPr>
        <w:t xml:space="preserve"> betekenisparafrases</w:t>
      </w:r>
      <w:r w:rsidR="00FF076A">
        <w:rPr>
          <w:lang w:val="nl-NL"/>
        </w:rPr>
        <w:t xml:space="preserve"> van Weiland is </w:t>
      </w:r>
      <w:r w:rsidR="0005575C">
        <w:rPr>
          <w:lang w:val="nl-NL"/>
        </w:rPr>
        <w:t xml:space="preserve">dat </w:t>
      </w:r>
      <w:r w:rsidR="00FF076A">
        <w:rPr>
          <w:lang w:val="nl-NL"/>
        </w:rPr>
        <w:t xml:space="preserve">wel te halen, </w:t>
      </w:r>
      <w:r w:rsidR="0005575C">
        <w:rPr>
          <w:lang w:val="nl-NL"/>
        </w:rPr>
        <w:t>want het blijkt</w:t>
      </w:r>
      <w:r w:rsidR="00137037">
        <w:rPr>
          <w:lang w:val="nl-NL"/>
        </w:rPr>
        <w:t xml:space="preserve"> dat</w:t>
      </w:r>
      <w:r w:rsidR="00FF076A">
        <w:rPr>
          <w:lang w:val="nl-NL"/>
        </w:rPr>
        <w:t xml:space="preserve"> in </w:t>
      </w:r>
      <w:r w:rsidR="00FF076A" w:rsidRPr="00934836">
        <w:rPr>
          <w:i/>
          <w:lang w:val="nl-NL"/>
        </w:rPr>
        <w:t>toe</w:t>
      </w:r>
      <w:r w:rsidR="00FF076A">
        <w:rPr>
          <w:lang w:val="nl-NL"/>
        </w:rPr>
        <w:t xml:space="preserve">- twee afzonderlijke woorden </w:t>
      </w:r>
      <w:r w:rsidR="0005575C">
        <w:rPr>
          <w:lang w:val="nl-NL"/>
        </w:rPr>
        <w:t xml:space="preserve">kunnen </w:t>
      </w:r>
      <w:r w:rsidR="00137037">
        <w:rPr>
          <w:lang w:val="nl-NL"/>
        </w:rPr>
        <w:t xml:space="preserve">zijn </w:t>
      </w:r>
      <w:r w:rsidR="00FF076A">
        <w:rPr>
          <w:lang w:val="nl-NL"/>
        </w:rPr>
        <w:t xml:space="preserve">samengevallen, de een </w:t>
      </w:r>
      <w:r w:rsidR="006D2E6F">
        <w:rPr>
          <w:lang w:val="nl-NL"/>
        </w:rPr>
        <w:t>het</w:t>
      </w:r>
      <w:r w:rsidR="00137037">
        <w:rPr>
          <w:lang w:val="nl-NL"/>
        </w:rPr>
        <w:t xml:space="preserve"> voorzetsel </w:t>
      </w:r>
      <w:r w:rsidR="00FF076A">
        <w:rPr>
          <w:lang w:val="nl-NL"/>
        </w:rPr>
        <w:t xml:space="preserve">met vanouds lange ô uit </w:t>
      </w:r>
      <w:r w:rsidR="00FF076A" w:rsidRPr="00FF076A">
        <w:rPr>
          <w:i/>
          <w:lang w:val="nl-NL"/>
        </w:rPr>
        <w:t>toe</w:t>
      </w:r>
      <w:r w:rsidR="00FF076A">
        <w:rPr>
          <w:lang w:val="nl-NL"/>
        </w:rPr>
        <w:t xml:space="preserve">, de ander met verlengde oorspronkelijk korte </w:t>
      </w:r>
      <w:r w:rsidR="00FF076A" w:rsidRPr="00FF076A">
        <w:rPr>
          <w:i/>
          <w:lang w:val="nl-NL"/>
        </w:rPr>
        <w:t>o</w:t>
      </w:r>
      <w:r w:rsidR="00FF076A">
        <w:rPr>
          <w:lang w:val="nl-NL"/>
        </w:rPr>
        <w:t xml:space="preserve"> uit </w:t>
      </w:r>
      <w:r w:rsidR="00FF076A" w:rsidRPr="00FF076A">
        <w:rPr>
          <w:i/>
          <w:lang w:val="nl-NL"/>
        </w:rPr>
        <w:t>togen</w:t>
      </w:r>
      <w:r w:rsidR="00137037">
        <w:rPr>
          <w:lang w:val="nl-NL"/>
        </w:rPr>
        <w:t>, gekarakteriseerd als bijwoord</w:t>
      </w:r>
      <w:r w:rsidR="00FF076A">
        <w:rPr>
          <w:lang w:val="nl-NL"/>
        </w:rPr>
        <w:t xml:space="preserve">. </w:t>
      </w:r>
    </w:p>
    <w:p w14:paraId="06BB5037" w14:textId="7807770B" w:rsidR="002A12F5" w:rsidRDefault="00FF076A">
      <w:pPr>
        <w:rPr>
          <w:lang w:val="nl-NL"/>
        </w:rPr>
      </w:pPr>
      <w:r w:rsidRPr="00DC4629">
        <w:rPr>
          <w:i/>
          <w:lang w:val="nl-NL"/>
        </w:rPr>
        <w:t>Toe</w:t>
      </w:r>
      <w:r>
        <w:rPr>
          <w:lang w:val="nl-NL"/>
        </w:rPr>
        <w:t xml:space="preserve">- in </w:t>
      </w:r>
      <w:r w:rsidRPr="00DC4629">
        <w:rPr>
          <w:i/>
          <w:lang w:val="nl-NL"/>
        </w:rPr>
        <w:t>toeslede</w:t>
      </w:r>
      <w:r>
        <w:rPr>
          <w:lang w:val="nl-NL"/>
        </w:rPr>
        <w:t xml:space="preserve"> (18</w:t>
      </w:r>
      <w:r w:rsidRPr="00FF076A">
        <w:rPr>
          <w:vertAlign w:val="superscript"/>
          <w:lang w:val="nl-NL"/>
        </w:rPr>
        <w:t>e</w:t>
      </w:r>
      <w:r>
        <w:rPr>
          <w:lang w:val="nl-NL"/>
        </w:rPr>
        <w:t>-19</w:t>
      </w:r>
      <w:r w:rsidRPr="00FF076A">
        <w:rPr>
          <w:vertAlign w:val="superscript"/>
          <w:lang w:val="nl-NL"/>
        </w:rPr>
        <w:t>e</w:t>
      </w:r>
      <w:r>
        <w:rPr>
          <w:lang w:val="nl-NL"/>
        </w:rPr>
        <w:t xml:space="preserve"> eeuw) komt dus wel van *</w:t>
      </w:r>
      <w:r w:rsidRPr="00DC4629">
        <w:rPr>
          <w:i/>
          <w:lang w:val="nl-NL"/>
        </w:rPr>
        <w:t>toge-slede</w:t>
      </w:r>
      <w:r>
        <w:rPr>
          <w:lang w:val="nl-NL"/>
        </w:rPr>
        <w:t>, een ‘trekslee’.</w:t>
      </w:r>
    </w:p>
    <w:p w14:paraId="65B7ED6A" w14:textId="43A7910D" w:rsidR="003F2A87" w:rsidRDefault="003F2A87" w:rsidP="003F2A87">
      <w:r>
        <w:fldChar w:fldCharType="begin"/>
      </w:r>
      <w:r>
        <w:instrText xml:space="preserve"> INCLUDEPICTURE "https://inter-antiquariaat.nl/wp-content/uploads/Rotterdam-Beurs-Lindenberg-1736-1740.jpg" \* MERGEFORMATINET </w:instrText>
      </w:r>
      <w:r>
        <w:fldChar w:fldCharType="separate"/>
      </w:r>
      <w:r>
        <w:rPr>
          <w:noProof/>
        </w:rPr>
        <w:drawing>
          <wp:inline distT="0" distB="0" distL="0" distR="0" wp14:anchorId="31034697" wp14:editId="64930A85">
            <wp:extent cx="5537200" cy="3366663"/>
            <wp:effectExtent l="0" t="0" r="0" b="0"/>
            <wp:docPr id="9" name="Picture 9" descr="Oude Beurs van Rotterdam - Jacob Linden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ude Beurs van Rotterdam - Jacob Lindenber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0811" cy="3374938"/>
                    </a:xfrm>
                    <a:prstGeom prst="rect">
                      <a:avLst/>
                    </a:prstGeom>
                    <a:noFill/>
                    <a:ln>
                      <a:noFill/>
                    </a:ln>
                  </pic:spPr>
                </pic:pic>
              </a:graphicData>
            </a:graphic>
          </wp:inline>
        </w:drawing>
      </w:r>
      <w:r>
        <w:fldChar w:fldCharType="end"/>
      </w:r>
    </w:p>
    <w:p w14:paraId="1ED1CE54" w14:textId="77777777" w:rsidR="002A12F5" w:rsidRPr="00137037" w:rsidRDefault="002A12F5" w:rsidP="002A12F5">
      <w:pPr>
        <w:rPr>
          <w:lang w:val="nl-NL"/>
        </w:rPr>
      </w:pPr>
      <w:r w:rsidRPr="00137037">
        <w:rPr>
          <w:lang w:val="nl-NL"/>
        </w:rPr>
        <w:t>Afbeelding</w:t>
      </w:r>
      <w:r>
        <w:rPr>
          <w:lang w:val="nl-NL"/>
        </w:rPr>
        <w:t xml:space="preserve"> 5: De oude Beurs van Rotterdam, Jacob Lindenberg</w:t>
      </w:r>
    </w:p>
    <w:p w14:paraId="3616594A" w14:textId="2DF586F7" w:rsidR="00A7755B" w:rsidRPr="002A12F5" w:rsidRDefault="00A7755B">
      <w:pPr>
        <w:rPr>
          <w:lang w:val="nl-NL"/>
        </w:rPr>
      </w:pPr>
    </w:p>
    <w:p w14:paraId="2B07DDF4" w14:textId="545DE701" w:rsidR="009535B6" w:rsidRDefault="00C50EDC">
      <w:pPr>
        <w:rPr>
          <w:lang w:val="nl-NL"/>
        </w:rPr>
      </w:pPr>
      <w:r>
        <w:rPr>
          <w:lang w:val="nl-NL"/>
        </w:rPr>
        <w:t xml:space="preserve">Terug naar samenstellingen van </w:t>
      </w:r>
      <w:r w:rsidRPr="008B6495">
        <w:rPr>
          <w:i/>
          <w:lang w:val="nl-NL"/>
        </w:rPr>
        <w:t>toe</w:t>
      </w:r>
      <w:r w:rsidR="008B6495">
        <w:rPr>
          <w:lang w:val="nl-NL"/>
        </w:rPr>
        <w:t xml:space="preserve">-. </w:t>
      </w:r>
      <w:r w:rsidR="008B0865">
        <w:rPr>
          <w:lang w:val="nl-NL"/>
        </w:rPr>
        <w:t>Het WNT heeft geen lemma</w:t>
      </w:r>
      <w:r w:rsidR="00D51B9F">
        <w:rPr>
          <w:lang w:val="nl-NL"/>
        </w:rPr>
        <w:t xml:space="preserve"> </w:t>
      </w:r>
      <w:r w:rsidR="00D51B9F" w:rsidRPr="00D51B9F">
        <w:rPr>
          <w:i/>
          <w:lang w:val="nl-NL"/>
        </w:rPr>
        <w:t>toogslede</w:t>
      </w:r>
      <w:r w:rsidR="008B0865">
        <w:rPr>
          <w:lang w:val="nl-NL"/>
        </w:rPr>
        <w:t>, maar wel Toog III voor ‘bakslee’ of ‘arreslee’. Het woord komt voor in Noord-Holland, Groningen en Gelderland.</w:t>
      </w:r>
    </w:p>
    <w:p w14:paraId="5A25D1EF" w14:textId="77F3A539" w:rsidR="008B0865" w:rsidRDefault="008B0865">
      <w:pPr>
        <w:rPr>
          <w:lang w:val="nl-NL"/>
        </w:rPr>
      </w:pPr>
    </w:p>
    <w:p w14:paraId="5EB0BD34" w14:textId="2E7EB31A" w:rsidR="008B0865" w:rsidRPr="008B0865" w:rsidRDefault="009F348E" w:rsidP="008B0865">
      <w:pPr>
        <w:rPr>
          <w:rFonts w:asciiTheme="minorHAnsi" w:hAnsiTheme="minorHAnsi" w:cstheme="minorHAnsi"/>
          <w:sz w:val="20"/>
          <w:szCs w:val="20"/>
          <w:lang w:val="nl-NL"/>
        </w:rPr>
      </w:pPr>
      <w:r>
        <w:rPr>
          <w:rFonts w:asciiTheme="minorHAnsi" w:hAnsiTheme="minorHAnsi" w:cstheme="minorHAnsi"/>
          <w:b/>
          <w:bCs/>
          <w:sz w:val="20"/>
          <w:szCs w:val="20"/>
          <w:lang w:val="nl-NL"/>
        </w:rPr>
        <w:tab/>
      </w:r>
      <w:r w:rsidR="008B0865" w:rsidRPr="008B0865">
        <w:rPr>
          <w:rFonts w:asciiTheme="minorHAnsi" w:hAnsiTheme="minorHAnsi" w:cstheme="minorHAnsi"/>
          <w:b/>
          <w:bCs/>
          <w:sz w:val="20"/>
          <w:szCs w:val="20"/>
          <w:lang w:val="nl-NL"/>
        </w:rPr>
        <w:t>Afl.</w:t>
      </w:r>
      <w:r w:rsidR="008B0865" w:rsidRPr="008B0865">
        <w:rPr>
          <w:rFonts w:asciiTheme="minorHAnsi" w:hAnsiTheme="minorHAnsi" w:cstheme="minorHAnsi"/>
          <w:sz w:val="20"/>
          <w:szCs w:val="20"/>
          <w:lang w:val="nl-NL"/>
        </w:rPr>
        <w:t xml:space="preserve"> Togen, iemand in een toog voortduwen; met een toog rijden. </w:t>
      </w:r>
    </w:p>
    <w:p w14:paraId="3D574E1B" w14:textId="4DA9ACA9" w:rsidR="008B0865" w:rsidRPr="008B0865" w:rsidRDefault="009F348E" w:rsidP="008B0865">
      <w:pPr>
        <w:rPr>
          <w:rFonts w:asciiTheme="minorHAnsi" w:hAnsiTheme="minorHAnsi" w:cstheme="minorHAnsi"/>
          <w:sz w:val="20"/>
          <w:szCs w:val="20"/>
          <w:lang w:val="nl-NL"/>
        </w:rPr>
      </w:pPr>
      <w:r>
        <w:rPr>
          <w:rFonts w:asciiTheme="minorHAnsi" w:hAnsiTheme="minorHAnsi" w:cstheme="minorHAnsi"/>
          <w:b/>
          <w:bCs/>
          <w:sz w:val="20"/>
          <w:szCs w:val="20"/>
          <w:lang w:val="nl-NL"/>
        </w:rPr>
        <w:tab/>
      </w:r>
      <w:r w:rsidR="008B0865" w:rsidRPr="008B0865">
        <w:rPr>
          <w:rFonts w:asciiTheme="minorHAnsi" w:hAnsiTheme="minorHAnsi" w:cstheme="minorHAnsi"/>
          <w:b/>
          <w:bCs/>
          <w:sz w:val="20"/>
          <w:szCs w:val="20"/>
          <w:lang w:val="nl-NL"/>
        </w:rPr>
        <w:t>Toogen,</w:t>
      </w:r>
      <w:r w:rsidR="008B0865" w:rsidRPr="008B0865">
        <w:rPr>
          <w:rFonts w:asciiTheme="minorHAnsi" w:hAnsiTheme="minorHAnsi" w:cstheme="minorHAnsi"/>
          <w:sz w:val="20"/>
          <w:szCs w:val="20"/>
          <w:lang w:val="nl-NL"/>
        </w:rPr>
        <w:t xml:space="preserve"> een toog </w:t>
      </w:r>
      <w:proofErr w:type="gramStart"/>
      <w:r w:rsidR="008B0865" w:rsidRPr="008B0865">
        <w:rPr>
          <w:rFonts w:asciiTheme="minorHAnsi" w:hAnsiTheme="minorHAnsi" w:cstheme="minorHAnsi"/>
          <w:sz w:val="20"/>
          <w:szCs w:val="20"/>
          <w:lang w:val="nl-NL"/>
        </w:rPr>
        <w:t xml:space="preserve">voortduwen,   </w:t>
      </w:r>
      <w:proofErr w:type="gramEnd"/>
      <w:r w:rsidR="008B0865" w:rsidRPr="008B0865">
        <w:rPr>
          <w:rFonts w:asciiTheme="minorHAnsi" w:hAnsiTheme="minorHAnsi" w:cstheme="minorHAnsi"/>
          <w:sz w:val="20"/>
          <w:szCs w:val="20"/>
          <w:lang w:val="nl-NL"/>
        </w:rPr>
        <w:t xml:space="preserve">EYKMAN, </w:t>
      </w:r>
      <w:r w:rsidR="008B0865" w:rsidRPr="008B0865">
        <w:rPr>
          <w:rFonts w:asciiTheme="minorHAnsi" w:hAnsiTheme="minorHAnsi" w:cstheme="minorHAnsi"/>
          <w:i/>
          <w:iCs/>
          <w:sz w:val="20"/>
          <w:szCs w:val="20"/>
          <w:lang w:val="nl-NL"/>
        </w:rPr>
        <w:t>in O. Volkst.</w:t>
      </w:r>
      <w:r w:rsidR="008B0865" w:rsidRPr="008B0865">
        <w:rPr>
          <w:rFonts w:asciiTheme="minorHAnsi" w:hAnsiTheme="minorHAnsi" w:cstheme="minorHAnsi"/>
          <w:sz w:val="20"/>
          <w:szCs w:val="20"/>
          <w:lang w:val="nl-NL"/>
        </w:rPr>
        <w:t xml:space="preserve"> 3, 45 </w:t>
      </w:r>
      <w:r w:rsidR="008B0865" w:rsidRPr="008B0865">
        <w:rPr>
          <w:rFonts w:asciiTheme="minorHAnsi" w:hAnsiTheme="minorHAnsi" w:cstheme="minorHAnsi"/>
          <w:i/>
          <w:iCs/>
          <w:sz w:val="20"/>
          <w:szCs w:val="20"/>
          <w:lang w:val="nl-NL"/>
        </w:rPr>
        <w:t>b</w:t>
      </w:r>
      <w:r w:rsidR="008B0865" w:rsidRPr="008B0865">
        <w:rPr>
          <w:rFonts w:asciiTheme="minorHAnsi" w:hAnsiTheme="minorHAnsi" w:cstheme="minorHAnsi"/>
          <w:sz w:val="20"/>
          <w:szCs w:val="20"/>
          <w:lang w:val="nl-NL"/>
        </w:rPr>
        <w:t xml:space="preserve"> [Zaanstreek, 1890]. </w:t>
      </w:r>
    </w:p>
    <w:p w14:paraId="595C2FF5" w14:textId="01519C6D" w:rsidR="008B0865" w:rsidRPr="008B0865" w:rsidRDefault="009F348E" w:rsidP="008B0865">
      <w:pPr>
        <w:rPr>
          <w:rFonts w:asciiTheme="minorHAnsi" w:hAnsiTheme="minorHAnsi" w:cstheme="minorHAnsi"/>
          <w:sz w:val="20"/>
          <w:szCs w:val="20"/>
          <w:lang w:val="nl-NL"/>
        </w:rPr>
      </w:pPr>
      <w:r>
        <w:rPr>
          <w:rFonts w:asciiTheme="minorHAnsi" w:hAnsiTheme="minorHAnsi" w:cstheme="minorHAnsi"/>
          <w:b/>
          <w:bCs/>
          <w:sz w:val="20"/>
          <w:szCs w:val="20"/>
          <w:lang w:val="nl-NL"/>
        </w:rPr>
        <w:tab/>
      </w:r>
      <w:r w:rsidR="008B0865" w:rsidRPr="008B0865">
        <w:rPr>
          <w:rFonts w:asciiTheme="minorHAnsi" w:hAnsiTheme="minorHAnsi" w:cstheme="minorHAnsi"/>
          <w:b/>
          <w:bCs/>
          <w:sz w:val="20"/>
          <w:szCs w:val="20"/>
          <w:lang w:val="nl-NL"/>
        </w:rPr>
        <w:t>Togen</w:t>
      </w:r>
      <w:r w:rsidR="008B0865" w:rsidRPr="008B0865">
        <w:rPr>
          <w:rFonts w:asciiTheme="minorHAnsi" w:hAnsiTheme="minorHAnsi" w:cstheme="minorHAnsi"/>
          <w:sz w:val="20"/>
          <w:szCs w:val="20"/>
          <w:lang w:val="nl-NL"/>
        </w:rPr>
        <w:t xml:space="preserve"> … Ook intr. met een toog op rit </w:t>
      </w:r>
      <w:proofErr w:type="gramStart"/>
      <w:r w:rsidR="008B0865" w:rsidRPr="008B0865">
        <w:rPr>
          <w:rFonts w:asciiTheme="minorHAnsi" w:hAnsiTheme="minorHAnsi" w:cstheme="minorHAnsi"/>
          <w:sz w:val="20"/>
          <w:szCs w:val="20"/>
          <w:lang w:val="nl-NL"/>
        </w:rPr>
        <w:t xml:space="preserve">gaan,   </w:t>
      </w:r>
      <w:proofErr w:type="gramEnd"/>
      <w:r w:rsidR="008B0865" w:rsidRPr="008B0865">
        <w:rPr>
          <w:rFonts w:asciiTheme="minorHAnsi" w:hAnsiTheme="minorHAnsi" w:cstheme="minorHAnsi"/>
          <w:sz w:val="20"/>
          <w:szCs w:val="20"/>
          <w:lang w:val="nl-NL"/>
        </w:rPr>
        <w:t xml:space="preserve">BOEKENOOGEN 1363 [1897]. </w:t>
      </w:r>
    </w:p>
    <w:p w14:paraId="40A8B527" w14:textId="32EAAA96" w:rsidR="008B0865" w:rsidRPr="008B0865" w:rsidRDefault="008B0865" w:rsidP="008B0865">
      <w:pPr>
        <w:rPr>
          <w:rFonts w:asciiTheme="minorHAnsi" w:hAnsiTheme="minorHAnsi" w:cstheme="minorHAnsi"/>
          <w:sz w:val="20"/>
          <w:szCs w:val="20"/>
          <w:lang w:val="nl-NL"/>
        </w:rPr>
      </w:pPr>
      <w:r w:rsidRPr="008B0865">
        <w:rPr>
          <w:rFonts w:asciiTheme="minorHAnsi" w:hAnsiTheme="minorHAnsi" w:cstheme="minorHAnsi"/>
          <w:sz w:val="20"/>
          <w:szCs w:val="20"/>
          <w:lang w:val="nl-NL"/>
        </w:rPr>
        <w:t xml:space="preserve">  </w:t>
      </w:r>
      <w:r w:rsidR="009F348E">
        <w:rPr>
          <w:rFonts w:asciiTheme="minorHAnsi" w:hAnsiTheme="minorHAnsi" w:cstheme="minorHAnsi"/>
          <w:sz w:val="20"/>
          <w:szCs w:val="20"/>
          <w:lang w:val="nl-NL"/>
        </w:rPr>
        <w:tab/>
      </w:r>
      <w:r w:rsidRPr="008B0865">
        <w:rPr>
          <w:rFonts w:asciiTheme="minorHAnsi" w:hAnsiTheme="minorHAnsi" w:cstheme="minorHAnsi"/>
          <w:sz w:val="20"/>
          <w:szCs w:val="20"/>
          <w:lang w:val="nl-NL"/>
        </w:rPr>
        <w:t xml:space="preserve">KARSTEN [1934]. </w:t>
      </w:r>
    </w:p>
    <w:p w14:paraId="233A6945" w14:textId="2EAADE94" w:rsidR="008B0865" w:rsidRPr="008B0865" w:rsidRDefault="009F348E" w:rsidP="008B0865">
      <w:pPr>
        <w:rPr>
          <w:lang w:val="nl-NL"/>
        </w:rPr>
      </w:pPr>
      <w:r>
        <w:rPr>
          <w:rFonts w:asciiTheme="minorHAnsi" w:hAnsiTheme="minorHAnsi" w:cstheme="minorHAnsi"/>
          <w:sz w:val="20"/>
          <w:szCs w:val="20"/>
          <w:lang w:val="nl-NL"/>
        </w:rPr>
        <w:lastRenderedPageBreak/>
        <w:tab/>
      </w:r>
      <w:r w:rsidR="008B0865" w:rsidRPr="008B0865">
        <w:rPr>
          <w:rFonts w:asciiTheme="minorHAnsi" w:hAnsiTheme="minorHAnsi" w:cstheme="minorHAnsi"/>
          <w:sz w:val="20"/>
          <w:szCs w:val="20"/>
          <w:lang w:val="nl-NL"/>
        </w:rPr>
        <w:t xml:space="preserve">Mag ik die toog? </w:t>
      </w:r>
      <w:proofErr w:type="gramStart"/>
      <w:r w:rsidR="008B0865" w:rsidRPr="008B0865">
        <w:rPr>
          <w:rFonts w:asciiTheme="minorHAnsi" w:hAnsiTheme="minorHAnsi" w:cstheme="minorHAnsi"/>
          <w:sz w:val="20"/>
          <w:szCs w:val="20"/>
          <w:lang w:val="nl-NL"/>
        </w:rPr>
        <w:t>deer</w:t>
      </w:r>
      <w:proofErr w:type="gramEnd"/>
      <w:r w:rsidR="008B0865" w:rsidRPr="008B0865">
        <w:rPr>
          <w:rFonts w:asciiTheme="minorHAnsi" w:hAnsiTheme="minorHAnsi" w:cstheme="minorHAnsi"/>
          <w:sz w:val="20"/>
          <w:szCs w:val="20"/>
          <w:lang w:val="nl-NL"/>
        </w:rPr>
        <w:t xml:space="preserve"> ken ik Piet zoo lekker in </w:t>
      </w:r>
      <w:r w:rsidR="008B0865" w:rsidRPr="008B0865">
        <w:rPr>
          <w:rFonts w:asciiTheme="minorHAnsi" w:hAnsiTheme="minorHAnsi" w:cstheme="minorHAnsi"/>
          <w:b/>
          <w:bCs/>
          <w:sz w:val="20"/>
          <w:szCs w:val="20"/>
          <w:lang w:val="nl-NL"/>
        </w:rPr>
        <w:t>togen,</w:t>
      </w:r>
      <w:r w:rsidR="008B0865" w:rsidRPr="008B0865">
        <w:rPr>
          <w:rFonts w:asciiTheme="minorHAnsi" w:hAnsiTheme="minorHAnsi" w:cstheme="minorHAnsi"/>
          <w:sz w:val="20"/>
          <w:szCs w:val="20"/>
          <w:lang w:val="nl-NL"/>
        </w:rPr>
        <w:t xml:space="preserve">   BOEKENOOGEN [1897].</w:t>
      </w:r>
      <w:r w:rsidR="008B0865" w:rsidRPr="008B0865">
        <w:rPr>
          <w:lang w:val="nl-NL"/>
        </w:rPr>
        <w:t xml:space="preserve"> </w:t>
      </w:r>
    </w:p>
    <w:p w14:paraId="7FFD4E70" w14:textId="77777777" w:rsidR="002A12F5" w:rsidRDefault="002A12F5">
      <w:pPr>
        <w:rPr>
          <w:lang w:val="nl-NL"/>
        </w:rPr>
      </w:pPr>
    </w:p>
    <w:p w14:paraId="451A71E5" w14:textId="79713AE8" w:rsidR="00DA4F45" w:rsidRDefault="004137CF">
      <w:pPr>
        <w:rPr>
          <w:lang w:val="nl-NL"/>
        </w:rPr>
      </w:pPr>
      <w:r>
        <w:rPr>
          <w:lang w:val="nl-NL"/>
        </w:rPr>
        <w:t>Het woord</w:t>
      </w:r>
      <w:r w:rsidR="00DA4F45">
        <w:rPr>
          <w:lang w:val="nl-NL"/>
        </w:rPr>
        <w:t xml:space="preserve"> </w:t>
      </w:r>
      <w:r w:rsidR="00DA4F45" w:rsidRPr="00DA4F45">
        <w:rPr>
          <w:i/>
          <w:lang w:val="nl-NL"/>
        </w:rPr>
        <w:t>toogslede</w:t>
      </w:r>
      <w:r w:rsidR="00DA4F45">
        <w:rPr>
          <w:lang w:val="nl-NL"/>
        </w:rPr>
        <w:t xml:space="preserve"> </w:t>
      </w:r>
      <w:r>
        <w:rPr>
          <w:lang w:val="nl-NL"/>
        </w:rPr>
        <w:t xml:space="preserve">met &lt;g&gt; bestaat </w:t>
      </w:r>
      <w:r w:rsidR="00DA4F45">
        <w:rPr>
          <w:lang w:val="nl-NL"/>
        </w:rPr>
        <w:t xml:space="preserve">wel degelijk, </w:t>
      </w:r>
      <w:r w:rsidR="00C50EDC">
        <w:rPr>
          <w:lang w:val="nl-NL"/>
        </w:rPr>
        <w:t>zie b</w:t>
      </w:r>
      <w:r w:rsidR="00DA4F45">
        <w:rPr>
          <w:lang w:val="nl-NL"/>
        </w:rPr>
        <w:t>ij</w:t>
      </w:r>
      <w:r w:rsidR="00F627EB">
        <w:rPr>
          <w:lang w:val="nl-NL"/>
        </w:rPr>
        <w:t>voorbeeld</w:t>
      </w:r>
      <w:r w:rsidR="00DA4F45">
        <w:rPr>
          <w:lang w:val="nl-NL"/>
        </w:rPr>
        <w:t xml:space="preserve"> op de website van het Westfries Museum voor een nieuwe aanwinst</w:t>
      </w:r>
      <w:r w:rsidR="00DA4F45">
        <w:rPr>
          <w:rStyle w:val="FootnoteReference"/>
          <w:lang w:val="nl-NL"/>
        </w:rPr>
        <w:footnoteReference w:id="53"/>
      </w:r>
      <w:r w:rsidR="001D51F6">
        <w:rPr>
          <w:lang w:val="nl-NL"/>
        </w:rPr>
        <w:t xml:space="preserve">, maar </w:t>
      </w:r>
      <w:r w:rsidR="00F627EB">
        <w:rPr>
          <w:lang w:val="nl-NL"/>
        </w:rPr>
        <w:t>ook</w:t>
      </w:r>
      <w:r w:rsidR="001D51F6">
        <w:rPr>
          <w:lang w:val="nl-NL"/>
        </w:rPr>
        <w:t xml:space="preserve"> voor de Zaanstreek</w:t>
      </w:r>
      <w:r w:rsidR="001A70FB">
        <w:rPr>
          <w:rStyle w:val="FootnoteReference"/>
          <w:lang w:val="nl-NL"/>
        </w:rPr>
        <w:footnoteReference w:id="54"/>
      </w:r>
      <w:r w:rsidR="001A70FB">
        <w:rPr>
          <w:lang w:val="nl-NL"/>
        </w:rPr>
        <w:t>,</w:t>
      </w:r>
      <w:r w:rsidR="004C3285">
        <w:rPr>
          <w:lang w:val="nl-NL"/>
        </w:rPr>
        <w:t xml:space="preserve"> de Noordhollandse </w:t>
      </w:r>
      <w:r w:rsidR="004C3285" w:rsidRPr="008B6495">
        <w:rPr>
          <w:i/>
          <w:lang w:val="nl-NL"/>
        </w:rPr>
        <w:t>togen</w:t>
      </w:r>
      <w:r w:rsidR="004C3285">
        <w:rPr>
          <w:lang w:val="nl-NL"/>
        </w:rPr>
        <w:t xml:space="preserve"> en </w:t>
      </w:r>
      <w:r w:rsidR="004C3285" w:rsidRPr="008B6495">
        <w:rPr>
          <w:i/>
          <w:lang w:val="nl-NL"/>
        </w:rPr>
        <w:t>toogsleden</w:t>
      </w:r>
      <w:r w:rsidR="004C3285">
        <w:rPr>
          <w:lang w:val="nl-NL"/>
        </w:rPr>
        <w:t xml:space="preserve"> zijn evenwel eerder duw- dan treksleden</w:t>
      </w:r>
      <w:r w:rsidR="00FE2A1F">
        <w:rPr>
          <w:lang w:val="nl-NL"/>
        </w:rPr>
        <w:t xml:space="preserve">, maar ze zijn wel open. </w:t>
      </w:r>
      <w:r w:rsidR="004C3285">
        <w:rPr>
          <w:lang w:val="nl-NL"/>
        </w:rPr>
        <w:t>Het zijn mogelijkerwijs verhollandsingen van een oorspronkelijk Friese woordvorm</w:t>
      </w:r>
      <w:r w:rsidR="0006699A">
        <w:rPr>
          <w:lang w:val="nl-NL"/>
        </w:rPr>
        <w:t xml:space="preserve"> die</w:t>
      </w:r>
      <w:r w:rsidR="00995CA1">
        <w:rPr>
          <w:lang w:val="nl-NL"/>
        </w:rPr>
        <w:t xml:space="preserve"> teruggaat op Oudfries *</w:t>
      </w:r>
      <w:r w:rsidR="00995CA1" w:rsidRPr="00995CA1">
        <w:rPr>
          <w:i/>
          <w:lang w:val="nl-NL"/>
        </w:rPr>
        <w:t>togia</w:t>
      </w:r>
      <w:r w:rsidR="004C3285">
        <w:rPr>
          <w:lang w:val="nl-NL"/>
        </w:rPr>
        <w:t>, bij de overgang van Friese op Hollandse dialecten.</w:t>
      </w:r>
    </w:p>
    <w:p w14:paraId="7FD6E527" w14:textId="7697AA42" w:rsidR="0090737F" w:rsidRDefault="00FE2A1F" w:rsidP="00992674">
      <w:pPr>
        <w:rPr>
          <w:lang w:val="nl-NL"/>
        </w:rPr>
      </w:pPr>
      <w:r>
        <w:rPr>
          <w:lang w:val="nl-NL"/>
        </w:rPr>
        <w:t xml:space="preserve">Ook in het geval van de sleden zijn er dus woordvarianten met en zonder </w:t>
      </w:r>
      <w:r w:rsidR="002A12F5">
        <w:rPr>
          <w:lang w:val="nl-NL"/>
        </w:rPr>
        <w:t>-</w:t>
      </w:r>
      <w:r w:rsidRPr="00FE2A1F">
        <w:rPr>
          <w:i/>
          <w:lang w:val="nl-NL"/>
        </w:rPr>
        <w:t>g</w:t>
      </w:r>
      <w:r w:rsidR="002A12F5">
        <w:rPr>
          <w:i/>
          <w:lang w:val="nl-NL"/>
        </w:rPr>
        <w:t>-</w:t>
      </w:r>
      <w:r>
        <w:rPr>
          <w:lang w:val="nl-NL"/>
        </w:rPr>
        <w:t xml:space="preserve"> naast elkaar, zoals dat ook het geval is met </w:t>
      </w:r>
      <w:r w:rsidRPr="00FE2A1F">
        <w:rPr>
          <w:i/>
          <w:lang w:val="nl-NL"/>
        </w:rPr>
        <w:t>altoos</w:t>
      </w:r>
      <w:r>
        <w:rPr>
          <w:lang w:val="nl-NL"/>
        </w:rPr>
        <w:t xml:space="preserve"> en </w:t>
      </w:r>
      <w:r w:rsidRPr="00FE2A1F">
        <w:rPr>
          <w:i/>
          <w:lang w:val="nl-NL"/>
        </w:rPr>
        <w:t>zieltogen</w:t>
      </w:r>
      <w:r>
        <w:rPr>
          <w:lang w:val="nl-NL"/>
        </w:rPr>
        <w:t>.</w:t>
      </w:r>
    </w:p>
    <w:p w14:paraId="336B8A62" w14:textId="77777777" w:rsidR="00992674" w:rsidRPr="00AF54D3" w:rsidRDefault="00992674" w:rsidP="00992674">
      <w:pPr>
        <w:rPr>
          <w:lang w:val="nl-NL"/>
        </w:rPr>
      </w:pPr>
    </w:p>
    <w:p w14:paraId="4D9C8DB8" w14:textId="4D2F275F" w:rsidR="00DA63F8" w:rsidRPr="000473CF" w:rsidRDefault="004352F6">
      <w:pPr>
        <w:rPr>
          <w:sz w:val="28"/>
          <w:szCs w:val="28"/>
          <w:lang w:val="nl-NL"/>
        </w:rPr>
      </w:pPr>
      <w:r w:rsidRPr="000473CF">
        <w:rPr>
          <w:sz w:val="28"/>
          <w:szCs w:val="28"/>
          <w:lang w:val="nl-NL"/>
        </w:rPr>
        <w:t xml:space="preserve">6. </w:t>
      </w:r>
      <w:r w:rsidR="00DA63F8" w:rsidRPr="000473CF">
        <w:rPr>
          <w:sz w:val="28"/>
          <w:szCs w:val="28"/>
          <w:lang w:val="nl-NL"/>
        </w:rPr>
        <w:t xml:space="preserve">Een Gentse Toebast als </w:t>
      </w:r>
      <w:r w:rsidR="000473CF">
        <w:rPr>
          <w:sz w:val="28"/>
          <w:szCs w:val="28"/>
          <w:lang w:val="nl-NL"/>
        </w:rPr>
        <w:t>lid</w:t>
      </w:r>
      <w:r w:rsidR="00DA63F8" w:rsidRPr="000473CF">
        <w:rPr>
          <w:sz w:val="28"/>
          <w:szCs w:val="28"/>
          <w:lang w:val="nl-NL"/>
        </w:rPr>
        <w:t xml:space="preserve"> van het Vrije</w:t>
      </w:r>
      <w:r w:rsidR="00D27489" w:rsidRPr="000473CF">
        <w:rPr>
          <w:sz w:val="28"/>
          <w:szCs w:val="28"/>
          <w:lang w:val="nl-NL"/>
        </w:rPr>
        <w:t xml:space="preserve"> </w:t>
      </w:r>
      <w:r w:rsidR="00DA63F8" w:rsidRPr="000473CF">
        <w:rPr>
          <w:sz w:val="28"/>
          <w:szCs w:val="28"/>
          <w:lang w:val="nl-NL"/>
        </w:rPr>
        <w:t>Schippersgilde</w:t>
      </w:r>
      <w:r w:rsidR="000473CF">
        <w:rPr>
          <w:sz w:val="28"/>
          <w:szCs w:val="28"/>
          <w:lang w:val="nl-NL"/>
        </w:rPr>
        <w:t xml:space="preserve"> en als schepen</w:t>
      </w:r>
      <w:r w:rsidR="00DA63F8" w:rsidRPr="000473CF">
        <w:rPr>
          <w:sz w:val="28"/>
          <w:szCs w:val="28"/>
          <w:lang w:val="nl-NL"/>
        </w:rPr>
        <w:t xml:space="preserve"> in 1453</w:t>
      </w:r>
    </w:p>
    <w:p w14:paraId="7F349509" w14:textId="77777777" w:rsidR="00DA63F8" w:rsidRDefault="00DA63F8">
      <w:pPr>
        <w:rPr>
          <w:lang w:val="nl-NL"/>
        </w:rPr>
      </w:pPr>
    </w:p>
    <w:p w14:paraId="0D603CB2" w14:textId="6711D7AA" w:rsidR="00382E25" w:rsidRDefault="00DA63F8">
      <w:pPr>
        <w:rPr>
          <w:lang w:val="nl-NL"/>
        </w:rPr>
      </w:pPr>
      <w:r>
        <w:rPr>
          <w:lang w:val="nl-NL"/>
        </w:rPr>
        <w:t>Zoals hiervoor uiteengezet,</w:t>
      </w:r>
      <w:r w:rsidR="00DE0E9F">
        <w:rPr>
          <w:lang w:val="nl-NL"/>
        </w:rPr>
        <w:t xml:space="preserve"> blijf</w:t>
      </w:r>
      <w:r w:rsidR="00E8474E">
        <w:rPr>
          <w:lang w:val="nl-NL"/>
        </w:rPr>
        <w:t xml:space="preserve"> ik</w:t>
      </w:r>
      <w:r w:rsidR="00E53B17" w:rsidRPr="00D01BED">
        <w:rPr>
          <w:lang w:val="nl-NL"/>
        </w:rPr>
        <w:t xml:space="preserve"> de naam ‘Toebast’ </w:t>
      </w:r>
      <w:r w:rsidR="00E8474E">
        <w:rPr>
          <w:lang w:val="nl-NL"/>
        </w:rPr>
        <w:t>zien als behorend</w:t>
      </w:r>
      <w:r w:rsidR="00DE0E9F">
        <w:rPr>
          <w:lang w:val="nl-NL"/>
        </w:rPr>
        <w:t xml:space="preserve"> </w:t>
      </w:r>
      <w:r w:rsidR="00E53B17" w:rsidRPr="00D01BED">
        <w:rPr>
          <w:lang w:val="nl-NL"/>
        </w:rPr>
        <w:t>tot</w:t>
      </w:r>
      <w:r w:rsidR="002F73A6">
        <w:rPr>
          <w:lang w:val="nl-NL"/>
        </w:rPr>
        <w:t xml:space="preserve"> </w:t>
      </w:r>
      <w:r w:rsidR="00224281">
        <w:rPr>
          <w:lang w:val="nl-NL"/>
        </w:rPr>
        <w:t xml:space="preserve">de categorie van de beroepsbijnamen. </w:t>
      </w:r>
      <w:r w:rsidR="002508F3" w:rsidRPr="00D01BED">
        <w:rPr>
          <w:lang w:val="nl-NL"/>
        </w:rPr>
        <w:t>Die</w:t>
      </w:r>
      <w:r w:rsidR="00E53B17" w:rsidRPr="00D01BED">
        <w:rPr>
          <w:lang w:val="nl-NL"/>
        </w:rPr>
        <w:t xml:space="preserve"> </w:t>
      </w:r>
      <w:r w:rsidR="002F73A6">
        <w:rPr>
          <w:lang w:val="nl-NL"/>
        </w:rPr>
        <w:t>indeling bij de beroeps</w:t>
      </w:r>
      <w:r w:rsidR="00224281">
        <w:rPr>
          <w:lang w:val="nl-NL"/>
        </w:rPr>
        <w:t>bij</w:t>
      </w:r>
      <w:r w:rsidR="002F73A6">
        <w:rPr>
          <w:lang w:val="nl-NL"/>
        </w:rPr>
        <w:t>namen</w:t>
      </w:r>
      <w:r w:rsidR="00E53B17" w:rsidRPr="00D01BED">
        <w:rPr>
          <w:lang w:val="nl-NL"/>
        </w:rPr>
        <w:t xml:space="preserve"> </w:t>
      </w:r>
      <w:r w:rsidR="002508F3" w:rsidRPr="00D01BED">
        <w:rPr>
          <w:lang w:val="nl-NL"/>
        </w:rPr>
        <w:t>spoort</w:t>
      </w:r>
      <w:r w:rsidR="00E53B17" w:rsidRPr="00D01BED">
        <w:rPr>
          <w:lang w:val="nl-NL"/>
        </w:rPr>
        <w:t xml:space="preserve"> </w:t>
      </w:r>
      <w:r w:rsidR="00992674">
        <w:rPr>
          <w:lang w:val="nl-NL"/>
        </w:rPr>
        <w:t xml:space="preserve">heel goed </w:t>
      </w:r>
      <w:r w:rsidR="00E53B17" w:rsidRPr="00D01BED">
        <w:rPr>
          <w:lang w:val="nl-NL"/>
        </w:rPr>
        <w:t>met wat we weten van de beroe</w:t>
      </w:r>
      <w:r w:rsidR="00275BE4">
        <w:rPr>
          <w:lang w:val="nl-NL"/>
        </w:rPr>
        <w:t xml:space="preserve">psuitoefening van de Toebasten </w:t>
      </w:r>
      <w:r w:rsidR="00E53B17" w:rsidRPr="00D01BED">
        <w:rPr>
          <w:lang w:val="nl-NL"/>
        </w:rPr>
        <w:t>uit Gent in de middeleeuwen</w:t>
      </w:r>
      <w:r w:rsidR="00DE0E9F">
        <w:rPr>
          <w:lang w:val="nl-NL"/>
        </w:rPr>
        <w:t xml:space="preserve"> als Vrije Schippers. </w:t>
      </w:r>
      <w:r w:rsidR="002508F3" w:rsidRPr="00D01BED">
        <w:rPr>
          <w:lang w:val="nl-NL"/>
        </w:rPr>
        <w:t xml:space="preserve">Het waren handelaren en schippers, reders. En </w:t>
      </w:r>
      <w:r w:rsidR="00DE0E9F">
        <w:rPr>
          <w:lang w:val="nl-NL"/>
        </w:rPr>
        <w:t>als er</w:t>
      </w:r>
      <w:r w:rsidR="002508F3" w:rsidRPr="00D01BED">
        <w:rPr>
          <w:lang w:val="nl-NL"/>
        </w:rPr>
        <w:t xml:space="preserve"> </w:t>
      </w:r>
      <w:r w:rsidR="00DE0E9F">
        <w:rPr>
          <w:lang w:val="nl-NL"/>
        </w:rPr>
        <w:t>gejaagd en overgehaald moest worden</w:t>
      </w:r>
      <w:r w:rsidR="002F73A6">
        <w:rPr>
          <w:lang w:val="nl-NL"/>
        </w:rPr>
        <w:t xml:space="preserve"> </w:t>
      </w:r>
      <w:r w:rsidR="00DE0E9F">
        <w:rPr>
          <w:lang w:val="nl-NL"/>
        </w:rPr>
        <w:t xml:space="preserve">dan deed </w:t>
      </w:r>
      <w:r w:rsidR="00AF54D3">
        <w:rPr>
          <w:lang w:val="nl-NL"/>
        </w:rPr>
        <w:t xml:space="preserve">dat </w:t>
      </w:r>
      <w:r w:rsidR="00DE0E9F">
        <w:rPr>
          <w:lang w:val="nl-NL"/>
        </w:rPr>
        <w:t>een</w:t>
      </w:r>
      <w:r w:rsidR="002508F3" w:rsidRPr="00D01BED">
        <w:rPr>
          <w:lang w:val="nl-NL"/>
        </w:rPr>
        <w:t xml:space="preserve"> ‘toebast’</w:t>
      </w:r>
      <w:r w:rsidR="00AF54D3">
        <w:rPr>
          <w:lang w:val="nl-NL"/>
        </w:rPr>
        <w:t>.</w:t>
      </w:r>
    </w:p>
    <w:p w14:paraId="0015ED71" w14:textId="63E828D7" w:rsidR="007B1632" w:rsidRPr="007B1632" w:rsidRDefault="00417CE9" w:rsidP="007B1632">
      <w:pPr>
        <w:pStyle w:val="NormalWeb"/>
        <w:rPr>
          <w:lang w:val="nl-NL"/>
        </w:rPr>
      </w:pPr>
      <w:r w:rsidRPr="00417CE9">
        <w:rPr>
          <w:szCs w:val="20"/>
          <w:lang w:val="nl-NL"/>
        </w:rPr>
        <w:t xml:space="preserve">De Toebasten waren al vroeg lid van dit belangrijke gilde. De vrije schippers hadden het monopolie en privilege van varen op de Boven-Schelde, de Beneden-Schelde, </w:t>
      </w:r>
      <w:r w:rsidR="0018440A">
        <w:rPr>
          <w:szCs w:val="20"/>
          <w:lang w:val="nl-NL"/>
        </w:rPr>
        <w:t xml:space="preserve">en </w:t>
      </w:r>
      <w:r w:rsidR="00313262">
        <w:rPr>
          <w:szCs w:val="20"/>
          <w:lang w:val="nl-NL"/>
        </w:rPr>
        <w:t>de Leie</w:t>
      </w:r>
      <w:r w:rsidR="0018440A">
        <w:rPr>
          <w:szCs w:val="20"/>
          <w:lang w:val="nl-NL"/>
        </w:rPr>
        <w:t>; ze mochten naast de onvrije schippers ook op de Lieve varen</w:t>
      </w:r>
      <w:r w:rsidRPr="00417CE9">
        <w:rPr>
          <w:szCs w:val="20"/>
          <w:lang w:val="nl-NL"/>
        </w:rPr>
        <w:t xml:space="preserve">. </w:t>
      </w:r>
      <w:r w:rsidR="007B1632" w:rsidRPr="007B1632">
        <w:rPr>
          <w:lang w:val="nl-NL"/>
        </w:rPr>
        <w:t>Ze monopoliseren de vaart van Béthune, Douai en Rijsel tot Antwerpen, Brugge en Damme</w:t>
      </w:r>
      <w:r w:rsidR="007B1632">
        <w:rPr>
          <w:lang w:val="nl-NL"/>
        </w:rPr>
        <w:t xml:space="preserve">; onder meer voor de graanstapel van Gent </w:t>
      </w:r>
      <w:r w:rsidR="007B1632" w:rsidRPr="007B1632">
        <w:rPr>
          <w:lang w:val="nl-NL"/>
        </w:rPr>
        <w:t>(</w:t>
      </w:r>
      <w:r w:rsidR="007B1632">
        <w:rPr>
          <w:lang w:val="nl-NL"/>
        </w:rPr>
        <w:t>Van Gijseghem, 2006-2007). D</w:t>
      </w:r>
      <w:r w:rsidR="00E17E96">
        <w:rPr>
          <w:lang w:val="nl-NL"/>
        </w:rPr>
        <w:t>at gil</w:t>
      </w:r>
      <w:r w:rsidR="007B1632">
        <w:rPr>
          <w:lang w:val="nl-NL"/>
        </w:rPr>
        <w:t>de wordt voor het eerst vermeld</w:t>
      </w:r>
      <w:r w:rsidR="00E17E96">
        <w:rPr>
          <w:lang w:val="nl-NL"/>
        </w:rPr>
        <w:t xml:space="preserve"> in 1336, maar kan al wel eerder bestaan hebben.</w:t>
      </w:r>
    </w:p>
    <w:p w14:paraId="3C2A68B8" w14:textId="6A88EE2B" w:rsidR="00417CE9" w:rsidRPr="00417CE9" w:rsidRDefault="00417CE9"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szCs w:val="20"/>
          <w:lang w:val="nl-NL"/>
        </w:rPr>
      </w:pPr>
      <w:r w:rsidRPr="00417CE9">
        <w:rPr>
          <w:szCs w:val="20"/>
          <w:lang w:val="nl-NL"/>
        </w:rPr>
        <w:t>Alle goederen die Gent moesten passeren konden alleen maar door hen vervoerd worden. Voor dat privilege moesten ze wel dijken en sluizen onderhouden en de bijkomende kosten van de scheepvaart ophoesten.</w:t>
      </w:r>
    </w:p>
    <w:p w14:paraId="248AB796" w14:textId="5A4B2614" w:rsidR="0005575C" w:rsidRDefault="00417CE9"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szCs w:val="20"/>
          <w:lang w:val="nl-NL"/>
        </w:rPr>
      </w:pPr>
      <w:r w:rsidRPr="00417CE9">
        <w:rPr>
          <w:szCs w:val="20"/>
          <w:lang w:val="nl-NL"/>
        </w:rPr>
        <w:t>Bovendien moesten ze meehelpen de stad te bewaken en meevechten in geval van oorlog of opstand.</w:t>
      </w:r>
      <w:r>
        <w:rPr>
          <w:rStyle w:val="FootnoteReference"/>
          <w:szCs w:val="20"/>
          <w:lang w:val="nl-NL"/>
        </w:rPr>
        <w:footnoteReference w:id="55"/>
      </w:r>
      <w:r>
        <w:rPr>
          <w:szCs w:val="20"/>
          <w:lang w:val="nl-NL"/>
        </w:rPr>
        <w:t xml:space="preserve"> </w:t>
      </w:r>
      <w:r w:rsidR="0018440A">
        <w:rPr>
          <w:szCs w:val="20"/>
          <w:lang w:val="nl-NL"/>
        </w:rPr>
        <w:t xml:space="preserve">Gedurende </w:t>
      </w:r>
      <w:r w:rsidR="005A25FA">
        <w:rPr>
          <w:szCs w:val="20"/>
          <w:lang w:val="nl-NL"/>
        </w:rPr>
        <w:t>oorlogen van de graaf van Vlaanderen en later de Bourgondische hertogen zorgden ze voor het vervoer van kanonnen en ander wapentuig met hun schepen (Corryn 1944)</w:t>
      </w:r>
      <w:r w:rsidR="00F3279A">
        <w:rPr>
          <w:szCs w:val="20"/>
          <w:lang w:val="nl-NL"/>
        </w:rPr>
        <w:t>.</w:t>
      </w:r>
    </w:p>
    <w:p w14:paraId="1000C48E" w14:textId="4EA71668" w:rsidR="00F3279A" w:rsidRDefault="00903F9C"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szCs w:val="20"/>
          <w:lang w:val="nl-NL"/>
        </w:rPr>
      </w:pPr>
      <w:r>
        <w:rPr>
          <w:szCs w:val="20"/>
          <w:lang w:val="nl-NL"/>
        </w:rPr>
        <w:t>Zo uit de rekeningen van de stad Gent voor 1346</w:t>
      </w:r>
      <w:r w:rsidR="00AB4E27">
        <w:rPr>
          <w:rStyle w:val="FootnoteReference"/>
          <w:szCs w:val="20"/>
          <w:lang w:val="nl-NL"/>
        </w:rPr>
        <w:footnoteReference w:id="56"/>
      </w:r>
      <w:r w:rsidR="008746BF">
        <w:rPr>
          <w:szCs w:val="20"/>
          <w:lang w:val="nl-NL"/>
        </w:rPr>
        <w:t xml:space="preserve"> ten behoeve van het beleg van de </w:t>
      </w:r>
      <w:r w:rsidR="00C903F4">
        <w:rPr>
          <w:szCs w:val="20"/>
          <w:lang w:val="nl-NL"/>
        </w:rPr>
        <w:t>E</w:t>
      </w:r>
      <w:r w:rsidR="008746BF">
        <w:rPr>
          <w:szCs w:val="20"/>
          <w:lang w:val="nl-NL"/>
        </w:rPr>
        <w:t>ngelse stad Calais</w:t>
      </w:r>
      <w:r w:rsidR="00C903F4">
        <w:rPr>
          <w:szCs w:val="20"/>
          <w:lang w:val="nl-NL"/>
        </w:rPr>
        <w:t xml:space="preserve"> door hertog Philips de Goede, waarvoor Gent de helft van de 30.000 man leverde (tragelen - “trekken”)</w:t>
      </w:r>
      <w:r w:rsidR="00AB4E27">
        <w:rPr>
          <w:szCs w:val="20"/>
          <w:lang w:val="nl-NL"/>
        </w:rPr>
        <w:t>:</w:t>
      </w:r>
    </w:p>
    <w:p w14:paraId="483F297F" w14:textId="62654732" w:rsidR="00F3279A" w:rsidRPr="00F3279A" w:rsidRDefault="00F3279A"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p>
    <w:p w14:paraId="3A27D630" w14:textId="736655F5" w:rsidR="00F3279A" w:rsidRPr="00F3279A" w:rsidRDefault="00F3279A"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r w:rsidR="002278CD">
        <w:rPr>
          <w:rFonts w:cs="Helvetica"/>
          <w:szCs w:val="20"/>
          <w:lang w:val="nl-NL"/>
        </w:rPr>
        <w:t>Item h</w:t>
      </w:r>
      <w:r w:rsidRPr="00F3279A">
        <w:rPr>
          <w:rFonts w:cs="Helvetica"/>
          <w:szCs w:val="20"/>
          <w:lang w:val="nl-NL"/>
        </w:rPr>
        <w:t xml:space="preserve">em 2 die tragelden metten scepe dar de bliden in </w:t>
      </w:r>
      <w:proofErr w:type="gramStart"/>
      <w:r w:rsidRPr="00F3279A">
        <w:rPr>
          <w:rFonts w:cs="Helvetica"/>
          <w:szCs w:val="20"/>
          <w:lang w:val="nl-NL"/>
        </w:rPr>
        <w:t>voeren</w:t>
      </w:r>
      <w:r w:rsidR="008746BF">
        <w:rPr>
          <w:rFonts w:cs="Helvetica"/>
          <w:szCs w:val="20"/>
          <w:lang w:val="nl-NL"/>
        </w:rPr>
        <w:t>,</w:t>
      </w:r>
      <w:r w:rsidR="002278CD">
        <w:rPr>
          <w:rFonts w:cs="Helvetica"/>
          <w:szCs w:val="20"/>
          <w:lang w:val="nl-NL"/>
        </w:rPr>
        <w:t xml:space="preserve">  </w:t>
      </w:r>
      <w:r w:rsidR="008746BF">
        <w:rPr>
          <w:rFonts w:cs="Helvetica"/>
          <w:szCs w:val="20"/>
          <w:lang w:val="nl-NL"/>
        </w:rPr>
        <w:t>6</w:t>
      </w:r>
      <w:proofErr w:type="gramEnd"/>
      <w:r w:rsidR="008746BF">
        <w:rPr>
          <w:rFonts w:cs="Helvetica"/>
          <w:szCs w:val="20"/>
          <w:lang w:val="nl-NL"/>
        </w:rPr>
        <w:t>££ 135s. 4d</w:t>
      </w:r>
    </w:p>
    <w:p w14:paraId="4A3BC1F4" w14:textId="51E28313" w:rsidR="00AB4E27" w:rsidRDefault="00F3279A"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r w:rsidR="008746BF">
        <w:rPr>
          <w:rFonts w:cs="Helvetica"/>
          <w:szCs w:val="20"/>
          <w:lang w:val="nl-NL"/>
        </w:rPr>
        <w:t>(Kladboek)</w:t>
      </w:r>
    </w:p>
    <w:p w14:paraId="0D20F492" w14:textId="77777777" w:rsidR="008746BF" w:rsidRDefault="00AB4E27"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p>
    <w:p w14:paraId="2550BC3E" w14:textId="1A603BC6" w:rsidR="00F3279A" w:rsidRPr="00F3279A" w:rsidRDefault="008746BF"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r w:rsidR="00F3279A" w:rsidRPr="00F3279A">
        <w:rPr>
          <w:rFonts w:cs="Helvetica"/>
          <w:szCs w:val="20"/>
          <w:lang w:val="nl-NL"/>
        </w:rPr>
        <w:t xml:space="preserve">Item ghaven sij den sciplieden die bliden ende engiene voerden, ende die met hem waren </w:t>
      </w:r>
      <w:r w:rsidR="00F3279A">
        <w:rPr>
          <w:rFonts w:cs="Helvetica"/>
          <w:szCs w:val="20"/>
          <w:lang w:val="nl-NL"/>
        </w:rPr>
        <w:tab/>
      </w:r>
      <w:r w:rsidR="00F3279A" w:rsidRPr="00F3279A">
        <w:rPr>
          <w:rFonts w:cs="Helvetica"/>
          <w:szCs w:val="20"/>
          <w:lang w:val="nl-NL"/>
        </w:rPr>
        <w:t>tragelende, van haren dienste</w:t>
      </w:r>
      <w:r>
        <w:rPr>
          <w:rFonts w:cs="Helvetica"/>
          <w:szCs w:val="20"/>
          <w:lang w:val="nl-NL"/>
        </w:rPr>
        <w:t xml:space="preserve"> ende van haren sciphure, varende ende kerende ende up den </w:t>
      </w:r>
      <w:r>
        <w:rPr>
          <w:rFonts w:cs="Helvetica"/>
          <w:szCs w:val="20"/>
          <w:lang w:val="nl-NL"/>
        </w:rPr>
        <w:tab/>
        <w:t>wegh licghende ende in de poort ladende ende ontladende 312££ 14s.</w:t>
      </w:r>
    </w:p>
    <w:p w14:paraId="0A916688" w14:textId="4625085C" w:rsidR="0005575C" w:rsidRDefault="00F3279A" w:rsidP="00F3279A">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Pr>
          <w:rFonts w:cs="Helvetica"/>
          <w:szCs w:val="20"/>
          <w:lang w:val="nl-NL"/>
        </w:rPr>
        <w:tab/>
      </w:r>
    </w:p>
    <w:p w14:paraId="1E3A62EC" w14:textId="77777777" w:rsidR="0005575C" w:rsidRDefault="0005575C"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p>
    <w:p w14:paraId="276352BF" w14:textId="0031DC96" w:rsidR="008A73DA" w:rsidRDefault="00417CE9"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rFonts w:cs="Helvetica"/>
          <w:szCs w:val="20"/>
          <w:lang w:val="nl-NL"/>
        </w:rPr>
      </w:pPr>
      <w:r w:rsidRPr="00417CE9">
        <w:rPr>
          <w:rFonts w:cs="Helvetica"/>
          <w:szCs w:val="20"/>
          <w:lang w:val="nl-NL"/>
        </w:rPr>
        <w:t xml:space="preserve">De gildemeesters moesten aanvankelijk proeven van bekwaamheid afleggen, maar algauw wordt het meesterschap erfelijk. De hoofdmoot van wat ze vervoerden was </w:t>
      </w:r>
      <w:r w:rsidR="00E8474E">
        <w:rPr>
          <w:rFonts w:cs="Helvetica"/>
          <w:szCs w:val="20"/>
          <w:lang w:val="nl-NL"/>
        </w:rPr>
        <w:t xml:space="preserve">heel </w:t>
      </w:r>
      <w:r w:rsidRPr="00417CE9">
        <w:rPr>
          <w:rFonts w:cs="Helvetica"/>
          <w:szCs w:val="20"/>
          <w:lang w:val="nl-NL"/>
        </w:rPr>
        <w:t xml:space="preserve">veel graan (Gent was na Parijs de tweede stad van </w:t>
      </w:r>
      <w:r w:rsidR="0019068A">
        <w:rPr>
          <w:rFonts w:cs="Helvetica"/>
          <w:szCs w:val="20"/>
          <w:lang w:val="nl-NL"/>
        </w:rPr>
        <w:t xml:space="preserve">noordelijk </w:t>
      </w:r>
      <w:r w:rsidRPr="00417CE9">
        <w:rPr>
          <w:rFonts w:cs="Helvetica"/>
          <w:szCs w:val="20"/>
          <w:lang w:val="nl-NL"/>
        </w:rPr>
        <w:t>Europa)</w:t>
      </w:r>
      <w:r w:rsidR="0005575C">
        <w:rPr>
          <w:rFonts w:cs="Helvetica"/>
          <w:szCs w:val="20"/>
          <w:lang w:val="nl-NL"/>
        </w:rPr>
        <w:t>, zout</w:t>
      </w:r>
      <w:r w:rsidRPr="00417CE9">
        <w:rPr>
          <w:rFonts w:cs="Helvetica"/>
          <w:szCs w:val="20"/>
          <w:lang w:val="nl-NL"/>
        </w:rPr>
        <w:t xml:space="preserve"> en veel gesteente (vanwege de enorme bouwwoede in Gent), daarnaast ook doorvoer van andere producten.</w:t>
      </w:r>
    </w:p>
    <w:p w14:paraId="42003F79" w14:textId="59801BF4" w:rsidR="00417CE9" w:rsidRPr="00417CE9" w:rsidRDefault="00417CE9" w:rsidP="00417CE9">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szCs w:val="20"/>
          <w:lang w:val="nl-NL"/>
        </w:rPr>
      </w:pPr>
      <w:r w:rsidRPr="00417CE9">
        <w:rPr>
          <w:rFonts w:cs="Helvetica"/>
          <w:szCs w:val="20"/>
          <w:lang w:val="nl-NL"/>
        </w:rPr>
        <w:t>Het lakenambacht was het belangrijkste</w:t>
      </w:r>
      <w:r w:rsidR="00D27489">
        <w:rPr>
          <w:rFonts w:cs="Helvetica"/>
          <w:szCs w:val="20"/>
          <w:lang w:val="nl-NL"/>
        </w:rPr>
        <w:t xml:space="preserve"> gilde in Gent</w:t>
      </w:r>
      <w:r w:rsidRPr="00417CE9">
        <w:rPr>
          <w:rFonts w:cs="Helvetica"/>
          <w:szCs w:val="20"/>
          <w:lang w:val="nl-NL"/>
        </w:rPr>
        <w:t xml:space="preserve">, </w:t>
      </w:r>
      <w:r w:rsidR="00E8474E">
        <w:rPr>
          <w:rFonts w:cs="Helvetica"/>
          <w:szCs w:val="20"/>
          <w:lang w:val="nl-NL"/>
        </w:rPr>
        <w:t>en</w:t>
      </w:r>
      <w:r w:rsidRPr="00417CE9">
        <w:rPr>
          <w:rFonts w:cs="Helvetica"/>
          <w:szCs w:val="20"/>
          <w:lang w:val="nl-NL"/>
        </w:rPr>
        <w:t xml:space="preserve"> het speelde steeds een grote rol bij onlusten</w:t>
      </w:r>
      <w:r w:rsidR="00D27489">
        <w:rPr>
          <w:rFonts w:cs="Helvetica"/>
          <w:szCs w:val="20"/>
          <w:lang w:val="nl-NL"/>
        </w:rPr>
        <w:t xml:space="preserve"> tegen de graaf en de Franse koning</w:t>
      </w:r>
      <w:r w:rsidRPr="00417CE9">
        <w:rPr>
          <w:rFonts w:cs="Helvetica"/>
          <w:szCs w:val="20"/>
          <w:lang w:val="nl-NL"/>
        </w:rPr>
        <w:t>, het zakt weg na 1450</w:t>
      </w:r>
      <w:r w:rsidR="0005575C">
        <w:rPr>
          <w:rFonts w:cs="Helvetica"/>
          <w:szCs w:val="20"/>
          <w:lang w:val="nl-NL"/>
        </w:rPr>
        <w:t>. D</w:t>
      </w:r>
      <w:r w:rsidRPr="00417CE9">
        <w:rPr>
          <w:rFonts w:cs="Helvetica"/>
          <w:szCs w:val="20"/>
          <w:lang w:val="nl-NL"/>
        </w:rPr>
        <w:t xml:space="preserve">e vrije schippers horen </w:t>
      </w:r>
      <w:r w:rsidR="00D27489">
        <w:rPr>
          <w:rFonts w:cs="Helvetica"/>
          <w:szCs w:val="20"/>
          <w:lang w:val="nl-NL"/>
        </w:rPr>
        <w:t xml:space="preserve">weliswaar </w:t>
      </w:r>
      <w:r w:rsidRPr="00417CE9">
        <w:rPr>
          <w:rFonts w:cs="Helvetica"/>
          <w:szCs w:val="20"/>
          <w:lang w:val="nl-NL"/>
        </w:rPr>
        <w:t xml:space="preserve">bij de kleine ambachten, maar waren </w:t>
      </w:r>
      <w:r w:rsidR="008A73DA">
        <w:rPr>
          <w:rFonts w:cs="Helvetica"/>
          <w:szCs w:val="20"/>
          <w:lang w:val="nl-NL"/>
        </w:rPr>
        <w:t xml:space="preserve">als handelaren en reders </w:t>
      </w:r>
      <w:r w:rsidRPr="00417CE9">
        <w:rPr>
          <w:rFonts w:cs="Helvetica"/>
          <w:szCs w:val="20"/>
          <w:lang w:val="nl-NL"/>
        </w:rPr>
        <w:t>conservatief</w:t>
      </w:r>
      <w:r w:rsidR="008A73DA">
        <w:rPr>
          <w:rFonts w:cs="Helvetica"/>
          <w:szCs w:val="20"/>
          <w:lang w:val="nl-NL"/>
        </w:rPr>
        <w:t xml:space="preserve">; </w:t>
      </w:r>
      <w:r w:rsidRPr="00417CE9">
        <w:rPr>
          <w:rFonts w:cs="Helvetica"/>
          <w:szCs w:val="20"/>
          <w:lang w:val="nl-NL"/>
        </w:rPr>
        <w:t>ze blijven bij onlusten vaak de landsvorst steunen.</w:t>
      </w:r>
      <w:r w:rsidR="00C6450E">
        <w:rPr>
          <w:rFonts w:cs="Helvetica"/>
          <w:szCs w:val="20"/>
          <w:lang w:val="nl-NL"/>
        </w:rPr>
        <w:t xml:space="preserve"> Na het wegzakken van de wolindustrie krijgen de andere ambachten, waaronder vooral de schippers en de handelaren de economische wind mee.</w:t>
      </w:r>
    </w:p>
    <w:p w14:paraId="2B3E2853" w14:textId="77777777" w:rsidR="00992674" w:rsidRDefault="00992674" w:rsidP="00417CE9">
      <w:pPr>
        <w:pStyle w:val="FootnoteText"/>
        <w:rPr>
          <w:rFonts w:ascii="Times New Roman" w:hAnsi="Times New Roman" w:cs="Times New Roman"/>
          <w:sz w:val="24"/>
          <w:lang w:val="nl-NL"/>
        </w:rPr>
      </w:pPr>
    </w:p>
    <w:p w14:paraId="08C9FF74" w14:textId="328B7617" w:rsidR="00805383" w:rsidRDefault="00417CE9" w:rsidP="00417CE9">
      <w:pPr>
        <w:pStyle w:val="FootnoteText"/>
        <w:rPr>
          <w:rFonts w:ascii="Times New Roman" w:hAnsi="Times New Roman" w:cs="Times New Roman"/>
          <w:sz w:val="24"/>
          <w:lang w:val="nl-NL"/>
        </w:rPr>
      </w:pPr>
      <w:r w:rsidRPr="00AC0DD6">
        <w:rPr>
          <w:rFonts w:ascii="Times New Roman" w:hAnsi="Times New Roman" w:cs="Times New Roman"/>
          <w:sz w:val="24"/>
          <w:lang w:val="nl-NL"/>
        </w:rPr>
        <w:t xml:space="preserve">Uit dit </w:t>
      </w:r>
      <w:r w:rsidR="00C903F4">
        <w:rPr>
          <w:rFonts w:ascii="Times New Roman" w:hAnsi="Times New Roman" w:cs="Times New Roman"/>
          <w:sz w:val="24"/>
          <w:lang w:val="nl-NL"/>
        </w:rPr>
        <w:t xml:space="preserve">en andere gilden </w:t>
      </w:r>
      <w:r w:rsidRPr="00AC0DD6">
        <w:rPr>
          <w:rFonts w:ascii="Times New Roman" w:hAnsi="Times New Roman" w:cs="Times New Roman"/>
          <w:sz w:val="24"/>
          <w:lang w:val="nl-NL"/>
        </w:rPr>
        <w:t xml:space="preserve">worden </w:t>
      </w:r>
      <w:r w:rsidR="00C903F4">
        <w:rPr>
          <w:rFonts w:ascii="Times New Roman" w:hAnsi="Times New Roman" w:cs="Times New Roman"/>
          <w:sz w:val="24"/>
          <w:lang w:val="nl-NL"/>
        </w:rPr>
        <w:t>door kiesmannen</w:t>
      </w:r>
      <w:r w:rsidRPr="00AC0DD6">
        <w:rPr>
          <w:rFonts w:ascii="Times New Roman" w:hAnsi="Times New Roman" w:cs="Times New Roman"/>
          <w:sz w:val="24"/>
          <w:lang w:val="nl-NL"/>
        </w:rPr>
        <w:t xml:space="preserve"> schepenen (burgemeesters/wethouders) </w:t>
      </w:r>
      <w:r w:rsidR="00AC0DD6">
        <w:rPr>
          <w:rFonts w:ascii="Times New Roman" w:hAnsi="Times New Roman" w:cs="Times New Roman"/>
          <w:sz w:val="24"/>
          <w:lang w:val="nl-NL"/>
        </w:rPr>
        <w:t xml:space="preserve">gekozen </w:t>
      </w:r>
      <w:r w:rsidRPr="00AC0DD6">
        <w:rPr>
          <w:rFonts w:ascii="Times New Roman" w:hAnsi="Times New Roman" w:cs="Times New Roman"/>
          <w:sz w:val="24"/>
          <w:lang w:val="nl-NL"/>
        </w:rPr>
        <w:t>voor de schepenbank van de Keure (het bestuur in engere zin met financiën) en de schepenbank van Gedele (over erfenissen-</w:t>
      </w:r>
      <w:r w:rsidR="0095705E">
        <w:rPr>
          <w:rFonts w:ascii="Times New Roman" w:hAnsi="Times New Roman" w:cs="Times New Roman"/>
          <w:sz w:val="24"/>
          <w:lang w:val="nl-NL"/>
        </w:rPr>
        <w:t xml:space="preserve"> en </w:t>
      </w:r>
      <w:r w:rsidRPr="00AC0DD6">
        <w:rPr>
          <w:rFonts w:ascii="Times New Roman" w:hAnsi="Times New Roman" w:cs="Times New Roman"/>
          <w:sz w:val="24"/>
          <w:lang w:val="nl-NL"/>
        </w:rPr>
        <w:t>bezitsadministratie</w:t>
      </w:r>
      <w:r w:rsidR="0095705E">
        <w:rPr>
          <w:rFonts w:ascii="Times New Roman" w:hAnsi="Times New Roman" w:cs="Times New Roman"/>
          <w:sz w:val="24"/>
          <w:lang w:val="nl-NL"/>
        </w:rPr>
        <w:t xml:space="preserve">, alsmede de </w:t>
      </w:r>
      <w:r w:rsidRPr="00AC0DD6">
        <w:rPr>
          <w:rFonts w:ascii="Times New Roman" w:hAnsi="Times New Roman" w:cs="Times New Roman"/>
          <w:sz w:val="24"/>
          <w:lang w:val="nl-NL"/>
        </w:rPr>
        <w:t xml:space="preserve">toewijzing van wezen). Je vindt in die colleges dus ook Toebasten. </w:t>
      </w:r>
    </w:p>
    <w:p w14:paraId="562454FF" w14:textId="77777777" w:rsidR="00805383" w:rsidRDefault="00805383" w:rsidP="00805383">
      <w:pPr>
        <w:rPr>
          <w:lang w:val="nl-NL"/>
        </w:rPr>
      </w:pPr>
    </w:p>
    <w:p w14:paraId="19DBC52F" w14:textId="76A88460" w:rsidR="00805383" w:rsidRDefault="00805383" w:rsidP="00805383">
      <w:pPr>
        <w:rPr>
          <w:lang w:val="nl-NL"/>
        </w:rPr>
      </w:pPr>
      <w:r>
        <w:rPr>
          <w:lang w:val="nl-NL"/>
        </w:rPr>
        <w:t xml:space="preserve">xvii) </w:t>
      </w:r>
      <w:r w:rsidRPr="000C5B26">
        <w:rPr>
          <w:lang w:val="nl-NL"/>
        </w:rPr>
        <w:t>IMG_034.HEIC  Lieven, die v</w:t>
      </w:r>
      <w:r>
        <w:rPr>
          <w:lang w:val="nl-NL"/>
        </w:rPr>
        <w:t>an Gavere</w:t>
      </w:r>
      <w:r w:rsidR="00D03C7B">
        <w:rPr>
          <w:lang w:val="nl-NL"/>
        </w:rPr>
        <w:t>,</w:t>
      </w:r>
      <w:r>
        <w:rPr>
          <w:lang w:val="nl-NL"/>
        </w:rPr>
        <w:t xml:space="preserve"> uit archief Frans Toebast</w:t>
      </w:r>
    </w:p>
    <w:p w14:paraId="57EDCAE3" w14:textId="77777777" w:rsidR="00805383" w:rsidRPr="000C5B26" w:rsidRDefault="00805383" w:rsidP="00805383">
      <w:pPr>
        <w:rPr>
          <w:lang w:val="nl-NL"/>
        </w:rPr>
      </w:pPr>
    </w:p>
    <w:p w14:paraId="1F2849EF" w14:textId="77777777" w:rsidR="00805383" w:rsidRDefault="00805383" w:rsidP="00805383">
      <w:r w:rsidRPr="00134CF6">
        <w:rPr>
          <w:noProof/>
        </w:rPr>
        <w:drawing>
          <wp:inline distT="0" distB="0" distL="0" distR="0" wp14:anchorId="1892116F" wp14:editId="36B38DE4">
            <wp:extent cx="5727700" cy="5010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27700" cy="501015"/>
                    </a:xfrm>
                    <a:prstGeom prst="rect">
                      <a:avLst/>
                    </a:prstGeom>
                  </pic:spPr>
                </pic:pic>
              </a:graphicData>
            </a:graphic>
          </wp:inline>
        </w:drawing>
      </w:r>
    </w:p>
    <w:p w14:paraId="5BC815C8" w14:textId="6D54EF7F" w:rsidR="00805383" w:rsidRPr="00885F8C" w:rsidRDefault="00805383" w:rsidP="00805383"/>
    <w:p w14:paraId="25F87226" w14:textId="77777777" w:rsidR="00805383" w:rsidRDefault="00805383" w:rsidP="00805383"/>
    <w:p w14:paraId="473FE323" w14:textId="77777777" w:rsidR="00805383" w:rsidRDefault="00805383" w:rsidP="00805383">
      <w:r w:rsidRPr="000C5B26">
        <w:rPr>
          <w:noProof/>
        </w:rPr>
        <w:drawing>
          <wp:inline distT="0" distB="0" distL="0" distR="0" wp14:anchorId="78F44F9C" wp14:editId="4F9F15AC">
            <wp:extent cx="5727700" cy="2952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27700" cy="295275"/>
                    </a:xfrm>
                    <a:prstGeom prst="rect">
                      <a:avLst/>
                    </a:prstGeom>
                  </pic:spPr>
                </pic:pic>
              </a:graphicData>
            </a:graphic>
          </wp:inline>
        </w:drawing>
      </w:r>
    </w:p>
    <w:p w14:paraId="78F98C8E" w14:textId="77777777" w:rsidR="00805383" w:rsidRDefault="00805383" w:rsidP="00805383"/>
    <w:p w14:paraId="1E8FDCA0" w14:textId="6257050D" w:rsidR="00417CE9" w:rsidRPr="002D78BB" w:rsidRDefault="00805383" w:rsidP="00417CE9">
      <w:pPr>
        <w:pStyle w:val="FootnoteText"/>
        <w:rPr>
          <w:rFonts w:ascii="Times New Roman" w:hAnsi="Times New Roman" w:cs="Times New Roman"/>
          <w:sz w:val="24"/>
          <w:lang w:val="nl-NL"/>
        </w:rPr>
      </w:pPr>
      <w:r>
        <w:rPr>
          <w:rFonts w:ascii="Times New Roman" w:hAnsi="Times New Roman" w:cs="Times New Roman"/>
          <w:sz w:val="24"/>
          <w:lang w:val="nl-NL"/>
        </w:rPr>
        <w:t>Deze Lieven is dus schipper en in 1461 deken van de vrije schippers.</w:t>
      </w:r>
      <w:r w:rsidR="002D78BB">
        <w:rPr>
          <w:rFonts w:ascii="Times New Roman" w:hAnsi="Times New Roman" w:cs="Times New Roman"/>
          <w:sz w:val="24"/>
          <w:lang w:val="nl-NL"/>
        </w:rPr>
        <w:t xml:space="preserve"> </w:t>
      </w:r>
      <w:r w:rsidR="00417CE9" w:rsidRPr="00AC0DD6">
        <w:rPr>
          <w:rFonts w:ascii="Times New Roman" w:hAnsi="Times New Roman" w:cs="Times New Roman"/>
          <w:sz w:val="24"/>
          <w:lang w:val="nl-NL"/>
        </w:rPr>
        <w:t xml:space="preserve">Meerdere vermeldingen van personen die Lievin Toebast of François heten zijn te vinden in de complete lijsten van schepenen </w:t>
      </w:r>
      <w:r w:rsidR="006939A3" w:rsidRPr="00AC0DD6">
        <w:rPr>
          <w:rFonts w:ascii="Times New Roman" w:hAnsi="Times New Roman" w:cs="Times New Roman"/>
          <w:sz w:val="24"/>
          <w:lang w:val="nl-NL"/>
        </w:rPr>
        <w:t>van 13</w:t>
      </w:r>
      <w:r w:rsidR="00E8474E">
        <w:rPr>
          <w:rFonts w:ascii="Times New Roman" w:hAnsi="Times New Roman" w:cs="Times New Roman"/>
          <w:sz w:val="24"/>
          <w:lang w:val="nl-NL"/>
        </w:rPr>
        <w:t>30</w:t>
      </w:r>
      <w:r w:rsidR="006939A3" w:rsidRPr="00AC0DD6">
        <w:rPr>
          <w:rFonts w:ascii="Times New Roman" w:hAnsi="Times New Roman" w:cs="Times New Roman"/>
          <w:sz w:val="24"/>
          <w:lang w:val="nl-NL"/>
        </w:rPr>
        <w:t>-1630 die uitgegeven zijn door De l’Espinoy</w:t>
      </w:r>
      <w:r w:rsidR="006939A3">
        <w:rPr>
          <w:sz w:val="24"/>
          <w:lang w:val="nl-NL"/>
        </w:rPr>
        <w:t>.</w:t>
      </w:r>
      <w:r w:rsidR="006939A3">
        <w:rPr>
          <w:rStyle w:val="FootnoteReference"/>
          <w:sz w:val="24"/>
          <w:lang w:val="nl-NL"/>
        </w:rPr>
        <w:footnoteReference w:id="57"/>
      </w:r>
    </w:p>
    <w:p w14:paraId="7CD61682" w14:textId="77777777" w:rsidR="00417CE9" w:rsidRPr="00D01BED" w:rsidRDefault="00417CE9">
      <w:pPr>
        <w:rPr>
          <w:lang w:val="nl-NL"/>
        </w:rPr>
      </w:pPr>
    </w:p>
    <w:p w14:paraId="78ABBA30" w14:textId="31BFE29A" w:rsidR="003B7461" w:rsidRPr="00D01BED" w:rsidRDefault="008A73DA">
      <w:pPr>
        <w:rPr>
          <w:lang w:val="nl-NL"/>
        </w:rPr>
      </w:pPr>
      <w:r>
        <w:rPr>
          <w:lang w:val="nl-NL"/>
        </w:rPr>
        <w:t>F</w:t>
      </w:r>
      <w:r w:rsidR="000C4A55">
        <w:rPr>
          <w:lang w:val="nl-NL"/>
        </w:rPr>
        <w:t xml:space="preserve">acties uit het bestuur kwamen </w:t>
      </w:r>
      <w:r w:rsidR="007638AF" w:rsidRPr="00D01BED">
        <w:rPr>
          <w:lang w:val="nl-NL"/>
        </w:rPr>
        <w:t>meerma</w:t>
      </w:r>
      <w:r w:rsidR="000C4A55">
        <w:rPr>
          <w:lang w:val="nl-NL"/>
        </w:rPr>
        <w:t>als</w:t>
      </w:r>
      <w:r w:rsidR="007638AF" w:rsidRPr="00D01BED">
        <w:rPr>
          <w:lang w:val="nl-NL"/>
        </w:rPr>
        <w:t xml:space="preserve"> </w:t>
      </w:r>
      <w:r w:rsidR="002F744C">
        <w:rPr>
          <w:lang w:val="nl-NL"/>
        </w:rPr>
        <w:t xml:space="preserve">bij </w:t>
      </w:r>
      <w:r w:rsidR="002F73A6">
        <w:rPr>
          <w:lang w:val="nl-NL"/>
        </w:rPr>
        <w:t xml:space="preserve">het bewaken van </w:t>
      </w:r>
      <w:r w:rsidR="000C4A55">
        <w:rPr>
          <w:lang w:val="nl-NL"/>
        </w:rPr>
        <w:t>de Gentse</w:t>
      </w:r>
      <w:r w:rsidR="002F744C">
        <w:rPr>
          <w:lang w:val="nl-NL"/>
        </w:rPr>
        <w:t xml:space="preserve"> autonomie </w:t>
      </w:r>
      <w:r w:rsidR="007638AF" w:rsidRPr="00D01BED">
        <w:rPr>
          <w:lang w:val="nl-NL"/>
        </w:rPr>
        <w:t>in opstand tegen de land</w:t>
      </w:r>
      <w:r w:rsidR="002508F3" w:rsidRPr="00D01BED">
        <w:rPr>
          <w:lang w:val="nl-NL"/>
        </w:rPr>
        <w:t>s</w:t>
      </w:r>
      <w:r w:rsidR="007638AF" w:rsidRPr="00D01BED">
        <w:rPr>
          <w:lang w:val="nl-NL"/>
        </w:rPr>
        <w:t>heer, de graaf van Vlaanderen, of zijn chef de Franse koning of</w:t>
      </w:r>
      <w:r w:rsidR="00275BE4">
        <w:rPr>
          <w:lang w:val="nl-NL"/>
        </w:rPr>
        <w:t>,</w:t>
      </w:r>
      <w:r w:rsidR="007638AF" w:rsidRPr="00D01BED">
        <w:rPr>
          <w:lang w:val="nl-NL"/>
        </w:rPr>
        <w:t xml:space="preserve"> iets later</w:t>
      </w:r>
      <w:r w:rsidR="00275BE4">
        <w:rPr>
          <w:lang w:val="nl-NL"/>
        </w:rPr>
        <w:t>,</w:t>
      </w:r>
      <w:r w:rsidR="007638AF" w:rsidRPr="00D01BED">
        <w:rPr>
          <w:lang w:val="nl-NL"/>
        </w:rPr>
        <w:t xml:space="preserve"> de Bourgondische hertogen. </w:t>
      </w:r>
      <w:r w:rsidR="003A7728">
        <w:rPr>
          <w:lang w:val="nl-NL"/>
        </w:rPr>
        <w:t>De opstand van 1449-1453 eindigt met de voor Gent desastreuze nederlaag van Gavere.</w:t>
      </w:r>
      <w:r w:rsidR="000C4A55">
        <w:rPr>
          <w:rStyle w:val="FootnoteReference"/>
          <w:lang w:val="nl-NL"/>
        </w:rPr>
        <w:footnoteReference w:id="58"/>
      </w:r>
      <w:r w:rsidR="003A7728">
        <w:rPr>
          <w:lang w:val="nl-NL"/>
        </w:rPr>
        <w:t xml:space="preserve"> </w:t>
      </w:r>
      <w:r w:rsidR="007638AF" w:rsidRPr="00D01BED">
        <w:rPr>
          <w:lang w:val="nl-NL"/>
        </w:rPr>
        <w:t xml:space="preserve">In het verslag van de onderwerping </w:t>
      </w:r>
      <w:r w:rsidR="00DE0E9F">
        <w:rPr>
          <w:lang w:val="nl-NL"/>
        </w:rPr>
        <w:t xml:space="preserve">in 1453 </w:t>
      </w:r>
      <w:r w:rsidR="007638AF" w:rsidRPr="00D01BED">
        <w:rPr>
          <w:lang w:val="nl-NL"/>
        </w:rPr>
        <w:t xml:space="preserve">van de stad Gent </w:t>
      </w:r>
      <w:r w:rsidR="003A7728">
        <w:rPr>
          <w:lang w:val="nl-NL"/>
        </w:rPr>
        <w:t xml:space="preserve">aan </w:t>
      </w:r>
      <w:r w:rsidR="002F73A6">
        <w:rPr>
          <w:lang w:val="nl-NL"/>
        </w:rPr>
        <w:t xml:space="preserve">hertog </w:t>
      </w:r>
      <w:r w:rsidR="00DE0E9F">
        <w:rPr>
          <w:lang w:val="nl-NL"/>
        </w:rPr>
        <w:t>Philips de Goede</w:t>
      </w:r>
      <w:r w:rsidR="003A7728">
        <w:rPr>
          <w:lang w:val="nl-NL"/>
        </w:rPr>
        <w:t xml:space="preserve"> staat</w:t>
      </w:r>
      <w:r w:rsidR="007638AF" w:rsidRPr="00D01BED">
        <w:rPr>
          <w:lang w:val="nl-NL"/>
        </w:rPr>
        <w:t xml:space="preserve"> dat de gilde</w:t>
      </w:r>
      <w:r w:rsidR="00224281">
        <w:rPr>
          <w:lang w:val="nl-NL"/>
        </w:rPr>
        <w:t>-</w:t>
      </w:r>
      <w:r w:rsidR="00087A79">
        <w:rPr>
          <w:lang w:val="nl-NL"/>
        </w:rPr>
        <w:t>elite met hun vlaggen</w:t>
      </w:r>
      <w:r w:rsidR="007638AF" w:rsidRPr="00D01BED">
        <w:rPr>
          <w:lang w:val="nl-NL"/>
        </w:rPr>
        <w:t xml:space="preserve">, in niets meer dan een wit hemd en </w:t>
      </w:r>
      <w:r w:rsidR="00087A79">
        <w:rPr>
          <w:lang w:val="nl-NL"/>
        </w:rPr>
        <w:t>bloot</w:t>
      </w:r>
      <w:r w:rsidR="00C246A3">
        <w:rPr>
          <w:lang w:val="nl-NL"/>
        </w:rPr>
        <w:t>s</w:t>
      </w:r>
      <w:r w:rsidR="00087A79">
        <w:rPr>
          <w:lang w:val="nl-NL"/>
        </w:rPr>
        <w:t>voets</w:t>
      </w:r>
      <w:r w:rsidR="007638AF" w:rsidRPr="00D01BED">
        <w:rPr>
          <w:lang w:val="nl-NL"/>
        </w:rPr>
        <w:t xml:space="preserve"> </w:t>
      </w:r>
      <w:r w:rsidR="002F744C">
        <w:rPr>
          <w:lang w:val="nl-NL"/>
        </w:rPr>
        <w:t xml:space="preserve">door de </w:t>
      </w:r>
      <w:r w:rsidR="003A7728">
        <w:rPr>
          <w:lang w:val="nl-NL"/>
        </w:rPr>
        <w:t xml:space="preserve">regen en </w:t>
      </w:r>
      <w:r w:rsidR="002F744C">
        <w:rPr>
          <w:lang w:val="nl-NL"/>
        </w:rPr>
        <w:t xml:space="preserve">modder </w:t>
      </w:r>
      <w:r w:rsidR="007638AF" w:rsidRPr="00D01BED">
        <w:rPr>
          <w:lang w:val="nl-NL"/>
        </w:rPr>
        <w:t>naar het legerkamp moet om genade af te smeken</w:t>
      </w:r>
      <w:r w:rsidR="003B7461">
        <w:rPr>
          <w:lang w:val="nl-NL"/>
        </w:rPr>
        <w:t xml:space="preserve"> voor de hele stad</w:t>
      </w:r>
      <w:r w:rsidR="007638AF" w:rsidRPr="00D01BED">
        <w:rPr>
          <w:lang w:val="nl-NL"/>
        </w:rPr>
        <w:t>.</w:t>
      </w:r>
      <w:r w:rsidR="003E60D0" w:rsidRPr="003E60D0">
        <w:rPr>
          <w:rStyle w:val="FootnoteReference"/>
          <w:lang w:val="nl-NL"/>
        </w:rPr>
        <w:t xml:space="preserve"> </w:t>
      </w:r>
      <w:r w:rsidR="003E60D0">
        <w:rPr>
          <w:rStyle w:val="FootnoteReference"/>
          <w:lang w:val="nl-NL"/>
        </w:rPr>
        <w:footnoteReference w:id="59"/>
      </w:r>
      <w:r w:rsidR="002508F3" w:rsidRPr="00D01BED">
        <w:rPr>
          <w:lang w:val="nl-NL"/>
        </w:rPr>
        <w:t xml:space="preserve"> </w:t>
      </w:r>
      <w:r w:rsidR="003A7728">
        <w:rPr>
          <w:lang w:val="nl-NL"/>
        </w:rPr>
        <w:t>H</w:t>
      </w:r>
      <w:r w:rsidR="000C4A55">
        <w:rPr>
          <w:lang w:val="nl-NL"/>
        </w:rPr>
        <w:t>un identiteitstekens, de gildevlaggen worden in beslag genomen.</w:t>
      </w:r>
    </w:p>
    <w:p w14:paraId="5F3840DD" w14:textId="77777777" w:rsidR="00992674" w:rsidRDefault="00992674" w:rsidP="00087A79">
      <w:pPr>
        <w:rPr>
          <w:lang w:val="nl-NL"/>
        </w:rPr>
      </w:pPr>
    </w:p>
    <w:p w14:paraId="1A37CD81" w14:textId="0A9DB513" w:rsidR="006C165A" w:rsidRDefault="007638AF" w:rsidP="00087A79">
      <w:pPr>
        <w:rPr>
          <w:lang w:val="nl-NL"/>
        </w:rPr>
      </w:pPr>
      <w:r w:rsidRPr="00D01BED">
        <w:rPr>
          <w:lang w:val="nl-NL"/>
        </w:rPr>
        <w:lastRenderedPageBreak/>
        <w:t xml:space="preserve">Onder de opgesomde </w:t>
      </w:r>
      <w:r w:rsidR="00766F6B">
        <w:rPr>
          <w:lang w:val="nl-NL"/>
        </w:rPr>
        <w:t>delegatieleden</w:t>
      </w:r>
      <w:r w:rsidRPr="00D01BED">
        <w:rPr>
          <w:lang w:val="nl-NL"/>
        </w:rPr>
        <w:t xml:space="preserve"> bevindt zich </w:t>
      </w:r>
      <w:r w:rsidR="00805383">
        <w:rPr>
          <w:lang w:val="nl-NL"/>
        </w:rPr>
        <w:t>de bovenvermelde</w:t>
      </w:r>
      <w:r w:rsidRPr="00D01BED">
        <w:rPr>
          <w:lang w:val="nl-NL"/>
        </w:rPr>
        <w:t xml:space="preserve"> </w:t>
      </w:r>
      <w:r w:rsidR="00805383">
        <w:rPr>
          <w:lang w:val="nl-NL"/>
        </w:rPr>
        <w:t xml:space="preserve">Lieven </w:t>
      </w:r>
      <w:r w:rsidRPr="00D01BED">
        <w:rPr>
          <w:lang w:val="nl-NL"/>
        </w:rPr>
        <w:t xml:space="preserve">Toebast. </w:t>
      </w:r>
      <w:r w:rsidR="003B7461">
        <w:rPr>
          <w:lang w:val="nl-NL"/>
        </w:rPr>
        <w:t>Daar hebben we zelfs beeld van</w:t>
      </w:r>
      <w:r w:rsidRPr="00D01BED">
        <w:rPr>
          <w:lang w:val="nl-NL"/>
        </w:rPr>
        <w:t xml:space="preserve">, </w:t>
      </w:r>
      <w:r w:rsidR="003B7461">
        <w:rPr>
          <w:lang w:val="nl-NL"/>
        </w:rPr>
        <w:t xml:space="preserve">want </w:t>
      </w:r>
      <w:r w:rsidRPr="00D01BED">
        <w:rPr>
          <w:lang w:val="nl-NL"/>
        </w:rPr>
        <w:t xml:space="preserve">op </w:t>
      </w:r>
      <w:r w:rsidR="003B7461">
        <w:rPr>
          <w:lang w:val="nl-NL"/>
        </w:rPr>
        <w:t>een</w:t>
      </w:r>
      <w:r w:rsidRPr="00D01BED">
        <w:rPr>
          <w:lang w:val="nl-NL"/>
        </w:rPr>
        <w:t xml:space="preserve"> fraaie miniatuur </w:t>
      </w:r>
      <w:r w:rsidR="00766F6B">
        <w:rPr>
          <w:lang w:val="nl-NL"/>
        </w:rPr>
        <w:t xml:space="preserve">zouden we hem </w:t>
      </w:r>
      <w:r w:rsidR="002508F3" w:rsidRPr="00D01BED">
        <w:rPr>
          <w:lang w:val="nl-NL"/>
        </w:rPr>
        <w:t>kunnen</w:t>
      </w:r>
      <w:r w:rsidRPr="00D01BED">
        <w:rPr>
          <w:lang w:val="nl-NL"/>
        </w:rPr>
        <w:t xml:space="preserve"> we </w:t>
      </w:r>
      <w:r w:rsidR="002508F3" w:rsidRPr="00D01BED">
        <w:rPr>
          <w:lang w:val="nl-NL"/>
        </w:rPr>
        <w:t>ontwaren</w:t>
      </w:r>
      <w:r w:rsidR="00766F6B">
        <w:rPr>
          <w:lang w:val="nl-NL"/>
        </w:rPr>
        <w:t>. Hij is waarschijnlijk niet degene</w:t>
      </w:r>
      <w:r w:rsidR="002508F3" w:rsidRPr="00D01BED">
        <w:rPr>
          <w:lang w:val="nl-NL"/>
        </w:rPr>
        <w:t xml:space="preserve"> </w:t>
      </w:r>
      <w:r w:rsidRPr="00D01BED">
        <w:rPr>
          <w:lang w:val="nl-NL"/>
        </w:rPr>
        <w:t>met het</w:t>
      </w:r>
      <w:r w:rsidR="00087A79">
        <w:rPr>
          <w:lang w:val="nl-NL"/>
        </w:rPr>
        <w:t xml:space="preserve"> vaandel van de Vrije Schippers</w:t>
      </w:r>
      <w:r w:rsidR="00766F6B">
        <w:rPr>
          <w:lang w:val="nl-NL"/>
        </w:rPr>
        <w:t xml:space="preserve"> omdat hij op dat moment schepen van den keure is. </w:t>
      </w:r>
      <w:r w:rsidR="00087A79">
        <w:rPr>
          <w:lang w:val="nl-NL"/>
        </w:rPr>
        <w:t xml:space="preserve"> </w:t>
      </w:r>
      <w:r w:rsidR="00F674E9">
        <w:rPr>
          <w:lang w:val="nl-NL"/>
        </w:rPr>
        <w:t xml:space="preserve">Zie bijlage 1. </w:t>
      </w:r>
      <w:r w:rsidR="00087A79">
        <w:rPr>
          <w:lang w:val="nl-NL"/>
        </w:rPr>
        <w:t xml:space="preserve">We weten dat hij het is, omdat </w:t>
      </w:r>
      <w:r w:rsidR="008A73DA">
        <w:rPr>
          <w:lang w:val="nl-NL"/>
        </w:rPr>
        <w:t xml:space="preserve">een </w:t>
      </w:r>
      <w:r w:rsidR="003A7728">
        <w:rPr>
          <w:lang w:val="nl-NL"/>
        </w:rPr>
        <w:t xml:space="preserve">kroniek </w:t>
      </w:r>
      <w:r w:rsidR="008A73DA">
        <w:rPr>
          <w:lang w:val="nl-NL"/>
        </w:rPr>
        <w:t xml:space="preserve">geschreven door </w:t>
      </w:r>
      <w:r w:rsidR="0018440A">
        <w:rPr>
          <w:lang w:val="nl-NL"/>
        </w:rPr>
        <w:t xml:space="preserve">Georges </w:t>
      </w:r>
      <w:r w:rsidR="007D1215">
        <w:rPr>
          <w:lang w:val="nl-NL"/>
        </w:rPr>
        <w:t xml:space="preserve">Chastelain </w:t>
      </w:r>
      <w:r w:rsidR="00766F6B">
        <w:rPr>
          <w:lang w:val="nl-NL"/>
        </w:rPr>
        <w:t>al de</w:t>
      </w:r>
      <w:r w:rsidR="00087A79">
        <w:rPr>
          <w:lang w:val="nl-NL"/>
        </w:rPr>
        <w:t xml:space="preserve"> namen</w:t>
      </w:r>
      <w:r w:rsidR="00C6450E">
        <w:rPr>
          <w:lang w:val="nl-NL"/>
        </w:rPr>
        <w:t xml:space="preserve"> van de delegaties bevat</w:t>
      </w:r>
      <w:r w:rsidR="00087A79">
        <w:rPr>
          <w:lang w:val="nl-NL"/>
        </w:rPr>
        <w:t>: hij heet Lieven Toebast.</w:t>
      </w:r>
      <w:r w:rsidR="004E2BCF">
        <w:rPr>
          <w:lang w:val="nl-NL"/>
        </w:rPr>
        <w:t xml:space="preserve"> </w:t>
      </w:r>
      <w:r w:rsidR="00C6450E">
        <w:rPr>
          <w:lang w:val="nl-NL"/>
        </w:rPr>
        <w:t xml:space="preserve">Weliswaar is </w:t>
      </w:r>
      <w:r w:rsidR="004E2BCF">
        <w:rPr>
          <w:lang w:val="nl-NL"/>
        </w:rPr>
        <w:t xml:space="preserve">Chastelain geboren in </w:t>
      </w:r>
      <w:r w:rsidR="00C6450E">
        <w:rPr>
          <w:lang w:val="nl-NL"/>
        </w:rPr>
        <w:t>Aalst</w:t>
      </w:r>
      <w:r w:rsidR="0018440A">
        <w:rPr>
          <w:lang w:val="nl-NL"/>
        </w:rPr>
        <w:t xml:space="preserve">, </w:t>
      </w:r>
      <w:r w:rsidR="00C6450E">
        <w:rPr>
          <w:lang w:val="nl-NL"/>
        </w:rPr>
        <w:t>maar zijn familie is Gents en het gezin keert al snel weer terug. Z</w:t>
      </w:r>
      <w:r w:rsidR="0018440A">
        <w:rPr>
          <w:lang w:val="nl-NL"/>
        </w:rPr>
        <w:t>ijn vader was zelf scipman, zijn moeder een patricische Gentse. En dus</w:t>
      </w:r>
      <w:r w:rsidR="004E2BCF">
        <w:rPr>
          <w:lang w:val="nl-NL"/>
        </w:rPr>
        <w:t xml:space="preserve"> kende </w:t>
      </w:r>
      <w:r w:rsidR="0018440A">
        <w:rPr>
          <w:lang w:val="nl-NL"/>
        </w:rPr>
        <w:t xml:space="preserve">Chastelain </w:t>
      </w:r>
      <w:r w:rsidR="004E2BCF">
        <w:rPr>
          <w:lang w:val="nl-NL"/>
        </w:rPr>
        <w:t xml:space="preserve">de </w:t>
      </w:r>
      <w:r w:rsidR="0018440A">
        <w:rPr>
          <w:lang w:val="nl-NL"/>
        </w:rPr>
        <w:t xml:space="preserve">Gentse verhoudingen </w:t>
      </w:r>
      <w:r w:rsidR="00766F6B">
        <w:rPr>
          <w:lang w:val="nl-NL"/>
        </w:rPr>
        <w:t xml:space="preserve">en mensen </w:t>
      </w:r>
      <w:r w:rsidR="0018440A">
        <w:rPr>
          <w:lang w:val="nl-NL"/>
        </w:rPr>
        <w:t>zeer</w:t>
      </w:r>
      <w:r w:rsidR="004E2BCF">
        <w:rPr>
          <w:lang w:val="nl-NL"/>
        </w:rPr>
        <w:t xml:space="preserve"> goed</w:t>
      </w:r>
      <w:r w:rsidR="0005575C">
        <w:rPr>
          <w:lang w:val="nl-NL"/>
        </w:rPr>
        <w:t xml:space="preserve"> en </w:t>
      </w:r>
      <w:r w:rsidR="0018440A">
        <w:rPr>
          <w:lang w:val="nl-NL"/>
        </w:rPr>
        <w:t xml:space="preserve">hij was </w:t>
      </w:r>
      <w:r w:rsidR="004E2BCF">
        <w:rPr>
          <w:lang w:val="nl-NL"/>
        </w:rPr>
        <w:t>zelfs ooggetuige</w:t>
      </w:r>
      <w:r w:rsidR="009C337B">
        <w:rPr>
          <w:rStyle w:val="FootnoteReference"/>
          <w:lang w:val="nl-NL"/>
        </w:rPr>
        <w:footnoteReference w:id="60"/>
      </w:r>
      <w:r w:rsidR="004E2BCF">
        <w:rPr>
          <w:lang w:val="nl-NL"/>
        </w:rPr>
        <w:t>.</w:t>
      </w:r>
      <w:r w:rsidR="00C6450E">
        <w:rPr>
          <w:lang w:val="nl-NL"/>
        </w:rPr>
        <w:t xml:space="preserve"> Want ook Georges Chastelain is een periode in Gent schipper en handelaar, maar zijn zaken lopen niet goed.</w:t>
      </w:r>
    </w:p>
    <w:p w14:paraId="2B66C04D" w14:textId="36BB4BCB" w:rsidR="00087A79" w:rsidRDefault="00087A79" w:rsidP="00087A79">
      <w:pPr>
        <w:rPr>
          <w:lang w:val="nl-NL"/>
        </w:rPr>
      </w:pPr>
      <w:r>
        <w:rPr>
          <w:lang w:val="nl-NL"/>
        </w:rPr>
        <w:t xml:space="preserve">Vóór deze boetetocht maakte </w:t>
      </w:r>
      <w:r w:rsidR="004E2BCF">
        <w:rPr>
          <w:lang w:val="nl-NL"/>
        </w:rPr>
        <w:t>Lieven</w:t>
      </w:r>
      <w:r>
        <w:rPr>
          <w:lang w:val="nl-NL"/>
        </w:rPr>
        <w:t xml:space="preserve"> ook al deel uit van de commissie die een vrijgeleide krijgt van de hertog om te vragen wat de voorwaarden van onderwerping zouden zijn.</w:t>
      </w:r>
      <w:r>
        <w:rPr>
          <w:rStyle w:val="FootnoteReference"/>
          <w:lang w:val="nl-NL"/>
        </w:rPr>
        <w:footnoteReference w:id="61"/>
      </w:r>
      <w:r w:rsidR="0095705E">
        <w:rPr>
          <w:lang w:val="nl-NL"/>
        </w:rPr>
        <w:t xml:space="preserve"> Als vrije schipper, dus pro-</w:t>
      </w:r>
      <w:r w:rsidR="00E8474E">
        <w:rPr>
          <w:lang w:val="nl-NL"/>
        </w:rPr>
        <w:t>land</w:t>
      </w:r>
      <w:r w:rsidR="0018440A">
        <w:rPr>
          <w:lang w:val="nl-NL"/>
        </w:rPr>
        <w:t>s</w:t>
      </w:r>
      <w:r w:rsidR="00E8474E">
        <w:rPr>
          <w:lang w:val="nl-NL"/>
        </w:rPr>
        <w:t>heer</w:t>
      </w:r>
      <w:r w:rsidR="0095705E">
        <w:rPr>
          <w:lang w:val="nl-NL"/>
        </w:rPr>
        <w:t xml:space="preserve">, is hij een te accepteren </w:t>
      </w:r>
      <w:r w:rsidR="004E2BCF">
        <w:rPr>
          <w:lang w:val="nl-NL"/>
        </w:rPr>
        <w:t xml:space="preserve">figuur </w:t>
      </w:r>
      <w:r w:rsidR="00313262">
        <w:rPr>
          <w:lang w:val="nl-NL"/>
        </w:rPr>
        <w:t>als onderhandelingsdelegatielid</w:t>
      </w:r>
      <w:r w:rsidR="0095705E">
        <w:rPr>
          <w:lang w:val="nl-NL"/>
        </w:rPr>
        <w:t>.</w:t>
      </w:r>
    </w:p>
    <w:p w14:paraId="1CDAE49F" w14:textId="1F2DBF6C" w:rsidR="00EE03A7" w:rsidRDefault="00EE03A7" w:rsidP="00087A79">
      <w:pPr>
        <w:rPr>
          <w:lang w:val="nl-NL"/>
        </w:rPr>
      </w:pPr>
    </w:p>
    <w:p w14:paraId="6B7DA649" w14:textId="77777777" w:rsidR="0090737F" w:rsidRDefault="0090737F" w:rsidP="00087A79">
      <w:pPr>
        <w:rPr>
          <w:lang w:val="nl-NL"/>
        </w:rPr>
      </w:pPr>
    </w:p>
    <w:p w14:paraId="09379FC0" w14:textId="1D47B783" w:rsidR="009F348E" w:rsidRPr="00C6450E" w:rsidRDefault="000473CF" w:rsidP="00087A79">
      <w:pPr>
        <w:rPr>
          <w:sz w:val="28"/>
          <w:szCs w:val="28"/>
          <w:lang w:val="nl-NL"/>
        </w:rPr>
      </w:pPr>
      <w:r>
        <w:rPr>
          <w:sz w:val="28"/>
          <w:szCs w:val="28"/>
          <w:lang w:val="nl-NL"/>
        </w:rPr>
        <w:t>7</w:t>
      </w:r>
      <w:r w:rsidR="009F348E" w:rsidRPr="00C6450E">
        <w:rPr>
          <w:sz w:val="28"/>
          <w:szCs w:val="28"/>
          <w:lang w:val="nl-NL"/>
        </w:rPr>
        <w:t xml:space="preserve">. </w:t>
      </w:r>
      <w:r w:rsidR="002101D8" w:rsidRPr="00C6450E">
        <w:rPr>
          <w:sz w:val="28"/>
          <w:szCs w:val="28"/>
          <w:lang w:val="nl-NL"/>
        </w:rPr>
        <w:t>Z</w:t>
      </w:r>
      <w:r w:rsidR="009F348E" w:rsidRPr="00C6450E">
        <w:rPr>
          <w:sz w:val="28"/>
          <w:szCs w:val="28"/>
          <w:lang w:val="nl-NL"/>
        </w:rPr>
        <w:t>estiende</w:t>
      </w:r>
      <w:r w:rsidR="002101D8" w:rsidRPr="00C6450E">
        <w:rPr>
          <w:sz w:val="28"/>
          <w:szCs w:val="28"/>
          <w:lang w:val="nl-NL"/>
        </w:rPr>
        <w:t>-</w:t>
      </w:r>
      <w:r w:rsidR="009F348E" w:rsidRPr="00C6450E">
        <w:rPr>
          <w:sz w:val="28"/>
          <w:szCs w:val="28"/>
          <w:lang w:val="nl-NL"/>
        </w:rPr>
        <w:t>eeuwse Toebasten</w:t>
      </w:r>
      <w:r w:rsidR="00861875" w:rsidRPr="00C6450E">
        <w:rPr>
          <w:sz w:val="28"/>
          <w:szCs w:val="28"/>
          <w:lang w:val="nl-NL"/>
        </w:rPr>
        <w:t xml:space="preserve"> </w:t>
      </w:r>
      <w:r w:rsidR="009F348E" w:rsidRPr="00C6450E">
        <w:rPr>
          <w:sz w:val="28"/>
          <w:szCs w:val="28"/>
          <w:lang w:val="nl-NL"/>
        </w:rPr>
        <w:t>in Gent en</w:t>
      </w:r>
      <w:r w:rsidR="00D6767F" w:rsidRPr="00C6450E">
        <w:rPr>
          <w:sz w:val="28"/>
          <w:szCs w:val="28"/>
          <w:lang w:val="nl-NL"/>
        </w:rPr>
        <w:t xml:space="preserve"> </w:t>
      </w:r>
      <w:r w:rsidR="009F348E" w:rsidRPr="00C6450E">
        <w:rPr>
          <w:sz w:val="28"/>
          <w:szCs w:val="28"/>
          <w:lang w:val="nl-NL"/>
        </w:rPr>
        <w:t>Londen</w:t>
      </w:r>
    </w:p>
    <w:p w14:paraId="3D1A3341" w14:textId="2A1DA245" w:rsidR="009F348E" w:rsidRPr="00C6450E" w:rsidRDefault="009F348E" w:rsidP="00087A79">
      <w:pPr>
        <w:rPr>
          <w:sz w:val="28"/>
          <w:szCs w:val="28"/>
          <w:lang w:val="nl-NL"/>
        </w:rPr>
      </w:pPr>
    </w:p>
    <w:p w14:paraId="09381644" w14:textId="5388189A" w:rsidR="008B1EE7" w:rsidRDefault="00CB5A74" w:rsidP="00087A79">
      <w:pPr>
        <w:rPr>
          <w:lang w:val="nl-NL"/>
        </w:rPr>
      </w:pPr>
      <w:r>
        <w:rPr>
          <w:lang w:val="nl-NL"/>
        </w:rPr>
        <w:t xml:space="preserve">In deze sectie beschrijf ik globaal hoe het komt dat Toebasten tot ongeveer 1600 uitsluitend en vooral in de regio Gent, en ook wel Brugge voorkomen en niet in </w:t>
      </w:r>
      <w:r w:rsidR="00F0681F">
        <w:rPr>
          <w:lang w:val="nl-NL"/>
        </w:rPr>
        <w:t>Nederland,</w:t>
      </w:r>
      <w:r>
        <w:rPr>
          <w:lang w:val="nl-NL"/>
        </w:rPr>
        <w:t xml:space="preserve"> terwijl </w:t>
      </w:r>
      <w:r w:rsidR="00F0681F">
        <w:rPr>
          <w:lang w:val="nl-NL"/>
        </w:rPr>
        <w:t>daar</w:t>
      </w:r>
      <w:r>
        <w:rPr>
          <w:lang w:val="nl-NL"/>
        </w:rPr>
        <w:t xml:space="preserve"> nu behoorlijk wat Toebasten leven. Dat heeft te maken met de troebelen van de opstand</w:t>
      </w:r>
      <w:r w:rsidR="008B1EE7">
        <w:rPr>
          <w:lang w:val="nl-NL"/>
        </w:rPr>
        <w:t xml:space="preserve"> tegen Spanje. Vooral Gent speelt daarbij een grote rol, omdat het een zelfstandige republiek uitroept </w:t>
      </w:r>
      <w:r w:rsidR="002101D8">
        <w:rPr>
          <w:lang w:val="nl-NL"/>
        </w:rPr>
        <w:t>(</w:t>
      </w:r>
      <w:r w:rsidR="002101D8" w:rsidRPr="002101D8">
        <w:rPr>
          <w:lang w:val="nl-NL"/>
        </w:rPr>
        <w:t>1577 en 1584</w:t>
      </w:r>
      <w:r w:rsidR="002101D8">
        <w:rPr>
          <w:lang w:val="nl-NL"/>
        </w:rPr>
        <w:t xml:space="preserve">) </w:t>
      </w:r>
      <w:r w:rsidR="008B1EE7">
        <w:rPr>
          <w:lang w:val="nl-NL"/>
        </w:rPr>
        <w:t>waarbij de zittende waardigheidsbekleders de eed van trouw aan de nieuwe ordening moeten afleggen bij de calvinistische hardliners Van Hembyze en Van der Kethulle</w:t>
      </w:r>
      <w:r w:rsidR="002101D8">
        <w:rPr>
          <w:lang w:val="nl-NL"/>
        </w:rPr>
        <w:t xml:space="preserve"> (Decavele 2004)</w:t>
      </w:r>
      <w:r w:rsidR="008B1EE7">
        <w:rPr>
          <w:lang w:val="nl-NL"/>
        </w:rPr>
        <w:t>.</w:t>
      </w:r>
      <w:r w:rsidR="002101D8">
        <w:rPr>
          <w:lang w:val="nl-NL"/>
        </w:rPr>
        <w:t xml:space="preserve"> I</w:t>
      </w:r>
      <w:r w:rsidR="008B1EE7">
        <w:rPr>
          <w:lang w:val="nl-NL"/>
        </w:rPr>
        <w:t>n heel wat gilden zijn gedurende d</w:t>
      </w:r>
      <w:r w:rsidR="002101D8">
        <w:rPr>
          <w:lang w:val="nl-NL"/>
        </w:rPr>
        <w:t>i</w:t>
      </w:r>
      <w:r w:rsidR="008B1EE7">
        <w:rPr>
          <w:lang w:val="nl-NL"/>
        </w:rPr>
        <w:t>e gehele zestiende eeuw en later Toebasten actief</w:t>
      </w:r>
      <w:r w:rsidR="002101D8">
        <w:rPr>
          <w:lang w:val="nl-NL"/>
        </w:rPr>
        <w:t xml:space="preserve"> en van</w:t>
      </w:r>
      <w:r w:rsidR="008B1EE7">
        <w:rPr>
          <w:lang w:val="nl-NL"/>
        </w:rPr>
        <w:t xml:space="preserve"> een ervan weten we dat hij die eed weigert</w:t>
      </w:r>
      <w:r w:rsidR="002101D8">
        <w:rPr>
          <w:lang w:val="nl-NL"/>
        </w:rPr>
        <w:t xml:space="preserve">, </w:t>
      </w:r>
      <w:r w:rsidR="008B1EE7">
        <w:rPr>
          <w:lang w:val="nl-NL"/>
        </w:rPr>
        <w:t>en daarom verbannen wordt.</w:t>
      </w:r>
    </w:p>
    <w:p w14:paraId="563BD10C" w14:textId="651F8C40" w:rsidR="009F348E" w:rsidRPr="008B1EE7" w:rsidRDefault="009F348E" w:rsidP="009F348E">
      <w:pPr>
        <w:rPr>
          <w:lang w:val="nl-NL"/>
        </w:rPr>
      </w:pPr>
      <w:r>
        <w:rPr>
          <w:lang w:val="nl-NL"/>
        </w:rPr>
        <w:t>In</w:t>
      </w:r>
      <w:r w:rsidR="00687B8E">
        <w:rPr>
          <w:lang w:val="nl-NL"/>
        </w:rPr>
        <w:t xml:space="preserve"> </w:t>
      </w:r>
      <w:r>
        <w:rPr>
          <w:lang w:val="nl-NL"/>
        </w:rPr>
        <w:t>het belangrijke Gentse schuttersgilde van de kolveniers, Sint Antone, zijn in de 16</w:t>
      </w:r>
      <w:r w:rsidRPr="00F5130C">
        <w:rPr>
          <w:vertAlign w:val="superscript"/>
          <w:lang w:val="nl-NL"/>
        </w:rPr>
        <w:t>e</w:t>
      </w:r>
      <w:r>
        <w:rPr>
          <w:lang w:val="nl-NL"/>
        </w:rPr>
        <w:t xml:space="preserve"> eeuw verschillende Toebasten lid en ze worden gekozen tot deken, en ze worden ook schutterskoning: Frans Toebast 1558 koning, 1562 deken. Franchoys, zoon van koning van 1558, Franchoys, diende in 1589 en 1597.</w:t>
      </w:r>
      <w:r>
        <w:rPr>
          <w:rStyle w:val="FootnoteReference"/>
          <w:lang w:val="nl-NL"/>
        </w:rPr>
        <w:footnoteReference w:id="62"/>
      </w:r>
      <w:r w:rsidR="009E35CD">
        <w:rPr>
          <w:lang w:val="nl-NL"/>
        </w:rPr>
        <w:t xml:space="preserve"> </w:t>
      </w:r>
      <w:r>
        <w:rPr>
          <w:lang w:val="nl-NL"/>
        </w:rPr>
        <w:t>In de 17</w:t>
      </w:r>
      <w:r w:rsidRPr="00974F7C">
        <w:rPr>
          <w:vertAlign w:val="superscript"/>
          <w:lang w:val="nl-NL"/>
        </w:rPr>
        <w:t>e</w:t>
      </w:r>
      <w:r>
        <w:rPr>
          <w:lang w:val="nl-NL"/>
        </w:rPr>
        <w:t xml:space="preserve"> eeuw is er in de schuttersbroederschap van St. Michiel te Gent een Jan Toebast als deken (1642) en een Jacobus Toebast als schutterskoning (1688), van de broederschap is ook de heer van Maldegem een paar keer koning, die heet Tucscha(e)p (1653, 1660, 1664)</w:t>
      </w:r>
      <w:r>
        <w:rPr>
          <w:rStyle w:val="FootnoteReference"/>
          <w:lang w:val="nl-NL"/>
        </w:rPr>
        <w:footnoteReference w:id="63"/>
      </w:r>
      <w:r>
        <w:rPr>
          <w:lang w:val="nl-NL"/>
        </w:rPr>
        <w:t>.</w:t>
      </w:r>
      <w:r w:rsidR="008B1EE7">
        <w:rPr>
          <w:lang w:val="nl-NL"/>
        </w:rPr>
        <w:t xml:space="preserve"> P</w:t>
      </w:r>
      <w:r>
        <w:rPr>
          <w:lang w:val="nl-NL"/>
        </w:rPr>
        <w:t xml:space="preserve">ersonen met </w:t>
      </w:r>
      <w:r w:rsidR="008B1EE7">
        <w:rPr>
          <w:lang w:val="nl-NL"/>
        </w:rPr>
        <w:t>die laatste</w:t>
      </w:r>
      <w:r>
        <w:rPr>
          <w:lang w:val="nl-NL"/>
        </w:rPr>
        <w:t xml:space="preserve"> familienaam wonen </w:t>
      </w:r>
      <w:r w:rsidR="008B1EE7">
        <w:rPr>
          <w:lang w:val="nl-NL"/>
        </w:rPr>
        <w:t xml:space="preserve">ook </w:t>
      </w:r>
      <w:r>
        <w:rPr>
          <w:lang w:val="nl-NL"/>
        </w:rPr>
        <w:t xml:space="preserve">al </w:t>
      </w:r>
      <w:r w:rsidR="00DA7B85">
        <w:rPr>
          <w:lang w:val="nl-NL"/>
        </w:rPr>
        <w:t>v</w:t>
      </w:r>
      <w:r w:rsidR="00D03C7B">
        <w:rPr>
          <w:lang w:val="nl-NL"/>
        </w:rPr>
        <w:t>óó</w:t>
      </w:r>
      <w:r w:rsidR="00DA7B85">
        <w:rPr>
          <w:lang w:val="nl-NL"/>
        </w:rPr>
        <w:t>r</w:t>
      </w:r>
      <w:r>
        <w:rPr>
          <w:lang w:val="nl-NL"/>
        </w:rPr>
        <w:t xml:space="preserve"> 1300 in Gent. </w:t>
      </w:r>
      <w:r w:rsidR="00DA7B85">
        <w:rPr>
          <w:rFonts w:ascii="Times" w:hAnsi="Times" w:cs="Times"/>
          <w:color w:val="000000"/>
          <w:lang w:val="nl-NL"/>
        </w:rPr>
        <w:t>Tavernier-Vereecken (1968)</w:t>
      </w:r>
      <w:r>
        <w:rPr>
          <w:rFonts w:ascii="Times" w:hAnsi="Times" w:cs="Times"/>
          <w:color w:val="000000"/>
          <w:lang w:val="nl-NL"/>
        </w:rPr>
        <w:t xml:space="preserve"> vermeldt</w:t>
      </w:r>
      <w:r w:rsidRPr="00821CA2">
        <w:rPr>
          <w:rFonts w:ascii="Times" w:hAnsi="Times" w:cs="Times"/>
          <w:color w:val="000000"/>
          <w:lang w:val="nl-NL"/>
        </w:rPr>
        <w:t xml:space="preserve"> Arn. Tucscaep</w:t>
      </w:r>
      <w:r>
        <w:rPr>
          <w:rFonts w:ascii="Times" w:hAnsi="Times" w:cs="Times"/>
          <w:color w:val="000000"/>
          <w:lang w:val="nl-NL"/>
        </w:rPr>
        <w:t xml:space="preserve"> (zie noot </w:t>
      </w:r>
      <w:r w:rsidR="00D03C7B">
        <w:rPr>
          <w:rFonts w:ascii="Times" w:hAnsi="Times" w:cs="Times"/>
          <w:color w:val="000000"/>
          <w:lang w:val="nl-NL"/>
        </w:rPr>
        <w:t>2</w:t>
      </w:r>
      <w:r>
        <w:rPr>
          <w:rFonts w:ascii="Times" w:hAnsi="Times" w:cs="Times"/>
          <w:color w:val="000000"/>
          <w:lang w:val="nl-NL"/>
        </w:rPr>
        <w:t>).</w:t>
      </w:r>
    </w:p>
    <w:p w14:paraId="786062E5" w14:textId="04F8795D" w:rsidR="00957653" w:rsidRDefault="00881D2F" w:rsidP="009F348E">
      <w:pPr>
        <w:rPr>
          <w:rFonts w:ascii="Times" w:hAnsi="Times" w:cs="Times"/>
          <w:color w:val="000000"/>
          <w:lang w:val="nl-NL"/>
        </w:rPr>
      </w:pPr>
      <w:r>
        <w:rPr>
          <w:rFonts w:ascii="Times" w:hAnsi="Times" w:cs="Times"/>
          <w:color w:val="000000"/>
          <w:lang w:val="nl-NL"/>
        </w:rPr>
        <w:t xml:space="preserve">In 1570 </w:t>
      </w:r>
      <w:r w:rsidR="00687B8E">
        <w:rPr>
          <w:rFonts w:ascii="Times" w:hAnsi="Times" w:cs="Times"/>
          <w:color w:val="000000"/>
          <w:lang w:val="nl-NL"/>
        </w:rPr>
        <w:t xml:space="preserve">vaart schipper Frans Toebast naar Goes en moet tol betalen voor het varen van straetstenen </w:t>
      </w:r>
      <w:proofErr w:type="gramStart"/>
      <w:r w:rsidR="00687B8E">
        <w:rPr>
          <w:rFonts w:ascii="Times" w:hAnsi="Times" w:cs="Times"/>
          <w:color w:val="000000"/>
          <w:lang w:val="nl-NL"/>
        </w:rPr>
        <w:t xml:space="preserve">bij  </w:t>
      </w:r>
      <w:r w:rsidR="00107FF7">
        <w:rPr>
          <w:rFonts w:ascii="Times" w:hAnsi="Times" w:cs="Times"/>
          <w:color w:val="000000"/>
          <w:lang w:val="nl-NL"/>
        </w:rPr>
        <w:t>Iersekeroord</w:t>
      </w:r>
      <w:proofErr w:type="gramEnd"/>
      <w:r w:rsidR="00107FF7">
        <w:rPr>
          <w:rFonts w:ascii="Times" w:hAnsi="Times" w:cs="Times"/>
          <w:color w:val="000000"/>
          <w:lang w:val="nl-NL"/>
        </w:rPr>
        <w:t xml:space="preserve"> </w:t>
      </w:r>
      <w:r w:rsidR="005B0085">
        <w:rPr>
          <w:rFonts w:ascii="Times" w:hAnsi="Times" w:cs="Times"/>
          <w:color w:val="000000"/>
          <w:lang w:val="nl-NL"/>
        </w:rPr>
        <w:t>waarover we verderop meer te melden hebben:</w:t>
      </w:r>
    </w:p>
    <w:p w14:paraId="4403F182" w14:textId="6654DA1F" w:rsidR="00687B8E" w:rsidRDefault="00687B8E" w:rsidP="009F348E">
      <w:pPr>
        <w:rPr>
          <w:rFonts w:ascii="Times" w:hAnsi="Times" w:cs="Times"/>
          <w:color w:val="000000"/>
          <w:lang w:val="nl-NL"/>
        </w:rPr>
      </w:pPr>
    </w:p>
    <w:p w14:paraId="2A085B89" w14:textId="06DE46D2" w:rsidR="00687B8E" w:rsidRPr="00687B8E" w:rsidRDefault="00687B8E" w:rsidP="00687B8E">
      <w:pPr>
        <w:rPr>
          <w:rFonts w:ascii="Times" w:hAnsi="Times" w:cs="Times"/>
          <w:color w:val="000000"/>
          <w:lang w:val="nl-NL"/>
        </w:rPr>
      </w:pPr>
      <w:r>
        <w:rPr>
          <w:rFonts w:ascii="Times" w:hAnsi="Times" w:cs="Times"/>
          <w:color w:val="000000"/>
          <w:lang w:val="nl-NL"/>
        </w:rPr>
        <w:tab/>
      </w:r>
      <w:r w:rsidRPr="00687B8E">
        <w:rPr>
          <w:rFonts w:ascii="Times" w:hAnsi="Times" w:cs="Times"/>
          <w:color w:val="000000"/>
          <w:lang w:val="nl-NL"/>
        </w:rPr>
        <w:t>1570</w:t>
      </w:r>
      <w:r>
        <w:rPr>
          <w:rFonts w:ascii="Times" w:hAnsi="Times" w:cs="Times"/>
          <w:color w:val="000000"/>
          <w:lang w:val="nl-NL"/>
        </w:rPr>
        <w:t xml:space="preserve"> - </w:t>
      </w:r>
      <w:r w:rsidRPr="00687B8E">
        <w:rPr>
          <w:rFonts w:ascii="Times" w:hAnsi="Times" w:cs="Times"/>
          <w:color w:val="000000"/>
          <w:lang w:val="nl-NL"/>
        </w:rPr>
        <w:t>8</w:t>
      </w:r>
      <w:r>
        <w:rPr>
          <w:rFonts w:ascii="Times" w:hAnsi="Times" w:cs="Times"/>
          <w:color w:val="000000"/>
          <w:lang w:val="nl-NL"/>
        </w:rPr>
        <w:t xml:space="preserve"> - </w:t>
      </w:r>
      <w:r w:rsidRPr="00687B8E">
        <w:rPr>
          <w:rFonts w:ascii="Times" w:hAnsi="Times" w:cs="Times"/>
          <w:color w:val="000000"/>
          <w:lang w:val="nl-NL"/>
        </w:rPr>
        <w:t xml:space="preserve">14. In Frans Toebast, van </w:t>
      </w:r>
      <w:proofErr w:type="gramStart"/>
      <w:r w:rsidRPr="00687B8E">
        <w:rPr>
          <w:rFonts w:ascii="Times" w:hAnsi="Times" w:cs="Times"/>
          <w:color w:val="000000"/>
          <w:lang w:val="nl-NL"/>
        </w:rPr>
        <w:t>Biervliet ,</w:t>
      </w:r>
      <w:proofErr w:type="gramEnd"/>
      <w:r w:rsidRPr="00687B8E">
        <w:rPr>
          <w:rFonts w:ascii="Times" w:hAnsi="Times" w:cs="Times"/>
          <w:color w:val="000000"/>
          <w:lang w:val="nl-NL"/>
        </w:rPr>
        <w:t xml:space="preserve"> na der Ghoes met per</w:t>
      </w:r>
    </w:p>
    <w:p w14:paraId="6040C58E" w14:textId="2C6CD047" w:rsidR="00687B8E" w:rsidRDefault="004E0649" w:rsidP="00687B8E">
      <w:pPr>
        <w:rPr>
          <w:rFonts w:ascii="Times" w:hAnsi="Times" w:cs="Times"/>
          <w:color w:val="000000"/>
          <w:lang w:val="nl-NL"/>
        </w:rPr>
      </w:pPr>
      <w:r>
        <w:rPr>
          <w:rFonts w:ascii="Times" w:hAnsi="Times" w:cs="Times"/>
          <w:color w:val="000000"/>
          <w:lang w:val="nl-NL"/>
        </w:rPr>
        <w:tab/>
      </w:r>
      <w:r w:rsidR="00687B8E" w:rsidRPr="00687B8E">
        <w:rPr>
          <w:rFonts w:ascii="Times" w:hAnsi="Times" w:cs="Times"/>
          <w:color w:val="000000"/>
          <w:lang w:val="nl-NL"/>
        </w:rPr>
        <w:t>Charle Nerweyen 3 last straetsteen, compt 1 sc. 6 d.</w:t>
      </w:r>
    </w:p>
    <w:p w14:paraId="7C016307" w14:textId="77777777" w:rsidR="00881D2F" w:rsidRDefault="00881D2F" w:rsidP="009F348E">
      <w:pPr>
        <w:rPr>
          <w:rFonts w:ascii="Times" w:hAnsi="Times" w:cs="Times"/>
          <w:color w:val="000000"/>
          <w:lang w:val="nl-NL"/>
        </w:rPr>
      </w:pPr>
    </w:p>
    <w:p w14:paraId="7B5137BD" w14:textId="640C1D82" w:rsidR="0090737F" w:rsidRDefault="005B0085" w:rsidP="009F348E">
      <w:pPr>
        <w:rPr>
          <w:lang w:val="nl-NL"/>
        </w:rPr>
      </w:pPr>
      <w:r>
        <w:rPr>
          <w:lang w:val="nl-NL"/>
        </w:rPr>
        <w:lastRenderedPageBreak/>
        <w:t>Al</w:t>
      </w:r>
      <w:r w:rsidR="00687B8E">
        <w:rPr>
          <w:lang w:val="nl-NL"/>
        </w:rPr>
        <w:t xml:space="preserve"> i</w:t>
      </w:r>
      <w:r w:rsidR="009F348E">
        <w:rPr>
          <w:lang w:val="nl-NL"/>
        </w:rPr>
        <w:t xml:space="preserve">n het laatste kwart van de zestiende eeuw zijn een paar Toebasten uitgeweken naar Londen. Dat weten we </w:t>
      </w:r>
      <w:r w:rsidR="00235236">
        <w:rPr>
          <w:lang w:val="nl-NL"/>
        </w:rPr>
        <w:t>omdat ze voorkomen in de kerkelijke registers van Austin Friars</w:t>
      </w:r>
      <w:r w:rsidR="001E4831">
        <w:rPr>
          <w:lang w:val="nl-NL"/>
        </w:rPr>
        <w:t xml:space="preserve"> (Moens, 1884)</w:t>
      </w:r>
      <w:r w:rsidR="001E4831">
        <w:rPr>
          <w:rStyle w:val="FootnoteReference"/>
          <w:lang w:val="nl-NL"/>
        </w:rPr>
        <w:footnoteReference w:id="64"/>
      </w:r>
      <w:r w:rsidR="00235236">
        <w:rPr>
          <w:lang w:val="nl-NL"/>
        </w:rPr>
        <w:t>, waar de calvinistische gemeente onderdak heeft gekregen van Elisabeth I. Die gemeente is mede door Jan Utenhove gesticht, beroemd Gentenaar, psalmendichter en groot kerkelijk organisator.</w:t>
      </w:r>
    </w:p>
    <w:p w14:paraId="6A3251CC" w14:textId="77777777" w:rsidR="0090737F" w:rsidRDefault="0090737F" w:rsidP="009F348E">
      <w:pPr>
        <w:rPr>
          <w:lang w:val="nl-NL"/>
        </w:rPr>
      </w:pPr>
    </w:p>
    <w:p w14:paraId="2CEFA0D4" w14:textId="6BC06C18" w:rsidR="009F348E" w:rsidRPr="0018440A" w:rsidRDefault="00235236" w:rsidP="009F348E">
      <w:pPr>
        <w:rPr>
          <w:lang w:val="nl-NL"/>
        </w:rPr>
      </w:pPr>
      <w:r>
        <w:rPr>
          <w:lang w:val="nl-NL"/>
        </w:rPr>
        <w:t xml:space="preserve">Een gemeentelid, Paul Toebast maakt handelsreizen over zee naar Porto, en wordt een paar keer vermeld in de stukken </w:t>
      </w:r>
      <w:r w:rsidR="00CD2993">
        <w:rPr>
          <w:lang w:val="nl-NL"/>
        </w:rPr>
        <w:t>voor</w:t>
      </w:r>
      <w:r>
        <w:rPr>
          <w:lang w:val="nl-NL"/>
        </w:rPr>
        <w:t xml:space="preserve"> Sir Robert Cecil, </w:t>
      </w:r>
      <w:r w:rsidR="00754497">
        <w:rPr>
          <w:lang w:val="nl-NL"/>
        </w:rPr>
        <w:t>dan nog secretary of state onder Elizabeth I. Hij laat</w:t>
      </w:r>
      <w:r>
        <w:rPr>
          <w:lang w:val="nl-NL"/>
        </w:rPr>
        <w:t xml:space="preserve"> hem voor zijn inlichtingen uitbetalen. Portugal staat dan namelijk onder Spaans bewind. Hij wordt aangestuurd door Sir Horatio Palavicini, de spionage-agent van Sir Robert Cecil.</w:t>
      </w:r>
      <w:r w:rsidR="00FA0DF3">
        <w:rPr>
          <w:lang w:val="nl-NL"/>
        </w:rPr>
        <w:t xml:space="preserve"> Paul Toebast schrijft soms ook rechtstreeks naar Robert Cecil. </w:t>
      </w:r>
      <w:r w:rsidR="00FA0DF3" w:rsidRPr="0018440A">
        <w:rPr>
          <w:lang w:val="nl-NL"/>
        </w:rPr>
        <w:t>Zo op 27 november 1597</w:t>
      </w:r>
      <w:r w:rsidR="00D66416" w:rsidRPr="0018440A">
        <w:rPr>
          <w:lang w:val="nl-NL"/>
        </w:rPr>
        <w:t xml:space="preserve"> </w:t>
      </w:r>
      <w:r w:rsidR="00FA0DF3" w:rsidRPr="0018440A">
        <w:rPr>
          <w:lang w:val="nl-NL"/>
        </w:rPr>
        <w:t>(website British History Online, Cecil Papers in Hatfield House: https://www.british-history.ac.uk/cal-cecil-papers/vol7/pp483-500.</w:t>
      </w:r>
    </w:p>
    <w:p w14:paraId="25F9471B" w14:textId="5AE534A2" w:rsidR="00FA0DF3" w:rsidRDefault="00FA0DF3" w:rsidP="009F348E">
      <w:pPr>
        <w:rPr>
          <w:lang w:val="nl-NL"/>
        </w:rPr>
      </w:pPr>
    </w:p>
    <w:p w14:paraId="26210345" w14:textId="77777777" w:rsidR="00992674" w:rsidRPr="0018440A" w:rsidRDefault="00992674" w:rsidP="009F348E">
      <w:pPr>
        <w:rPr>
          <w:lang w:val="nl-N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8"/>
        <w:gridCol w:w="8902"/>
      </w:tblGrid>
      <w:tr w:rsidR="00FA0DF3" w:rsidRPr="00FA0DF3" w14:paraId="5814BCD6" w14:textId="77777777" w:rsidTr="00FA0DF3">
        <w:trPr>
          <w:tblCellSpacing w:w="15" w:type="dxa"/>
        </w:trPr>
        <w:tc>
          <w:tcPr>
            <w:tcW w:w="0" w:type="auto"/>
            <w:hideMark/>
          </w:tcPr>
          <w:p w14:paraId="1441AD45" w14:textId="77777777" w:rsidR="00FA0DF3" w:rsidRPr="0018440A" w:rsidRDefault="00FA0DF3" w:rsidP="00FA0DF3">
            <w:pPr>
              <w:rPr>
                <w:lang w:val="nl-NL"/>
              </w:rPr>
            </w:pPr>
            <w:bookmarkStart w:id="1" w:name="mt1-102"/>
          </w:p>
        </w:tc>
        <w:bookmarkEnd w:id="1"/>
        <w:tc>
          <w:tcPr>
            <w:tcW w:w="0" w:type="auto"/>
            <w:hideMark/>
          </w:tcPr>
          <w:p w14:paraId="36A0F646" w14:textId="7C4FACD2" w:rsidR="00FA0DF3" w:rsidRPr="00FA0DF3" w:rsidRDefault="00FA0DF3" w:rsidP="00FA0DF3">
            <w:r w:rsidRPr="00FA0DF3">
              <w:t>Paul Toebast to Sir Robert Cecil.</w:t>
            </w:r>
            <w:r w:rsidR="00EE03A7">
              <w:t xml:space="preserve"> </w:t>
            </w:r>
            <w:r w:rsidR="00EE03A7" w:rsidRPr="00FA0DF3">
              <w:rPr>
                <w:i/>
                <w:iCs/>
              </w:rPr>
              <w:t>Holograph. French</w:t>
            </w:r>
            <w:r w:rsidR="00EE03A7" w:rsidRPr="00FA0DF3">
              <w:t xml:space="preserve">. 1 </w:t>
            </w:r>
            <w:r w:rsidR="00EE03A7" w:rsidRPr="00FA0DF3">
              <w:rPr>
                <w:i/>
                <w:iCs/>
              </w:rPr>
              <w:t>p.</w:t>
            </w:r>
            <w:r w:rsidR="00EE03A7" w:rsidRPr="00FA0DF3">
              <w:t xml:space="preserve"> (</w:t>
            </w:r>
            <w:r w:rsidR="00EE03A7" w:rsidRPr="00FA0DF3">
              <w:rPr>
                <w:b/>
                <w:bCs/>
              </w:rPr>
              <w:t>57.</w:t>
            </w:r>
            <w:r w:rsidR="00EE03A7" w:rsidRPr="00FA0DF3">
              <w:t xml:space="preserve"> 49.)</w:t>
            </w:r>
          </w:p>
        </w:tc>
      </w:tr>
      <w:tr w:rsidR="00FA0DF3" w:rsidRPr="00FA0DF3" w14:paraId="2D2D526E" w14:textId="77777777" w:rsidTr="00FA0DF3">
        <w:trPr>
          <w:tblCellSpacing w:w="15" w:type="dxa"/>
        </w:trPr>
        <w:tc>
          <w:tcPr>
            <w:tcW w:w="0" w:type="auto"/>
            <w:vMerge w:val="restart"/>
            <w:hideMark/>
          </w:tcPr>
          <w:p w14:paraId="2E9D3CAD" w14:textId="77777777" w:rsidR="00FA0DF3" w:rsidRPr="00FA0DF3" w:rsidRDefault="00FA0DF3" w:rsidP="00FA0DF3">
            <w:bookmarkStart w:id="2" w:name="mt1-103"/>
            <w:r w:rsidRPr="00FA0DF3">
              <w:t>1597, Nov. 27.</w:t>
            </w:r>
          </w:p>
        </w:tc>
        <w:bookmarkEnd w:id="2"/>
        <w:tc>
          <w:tcPr>
            <w:tcW w:w="0" w:type="auto"/>
            <w:hideMark/>
          </w:tcPr>
          <w:p w14:paraId="612D9801" w14:textId="77777777" w:rsidR="00FA0DF3" w:rsidRPr="00FA0DF3" w:rsidRDefault="00FA0DF3" w:rsidP="00FA0DF3">
            <w:r w:rsidRPr="00FA0DF3">
              <w:t xml:space="preserve">I humbly pray you pardon me the words by me illadvisedly uttered. I think they rather prejudiced myself than impeded the service I was on, wherein I have been faithful according to my capacity, doing what I have done solely with the thought to please your and without receiving one penny profit. My present supplication, whereunto I am driven by the need to maintain my family, is that I may, under your favour, keep lodgings and table d'ôte for Flemish merchants and captains out of the Low Countries and Spain, provided I sell nothing abroad. After my long absence I have but small means to furnish my house. I pray you be my helper with my Lord Treasurer for a friend of mine, Jacques Fransson, a Flemish merchant, in the matter of his two petitions enclosed. If by your favour I can obtain an order for his relief, I shall receive a gratification for exerting my </w:t>
            </w:r>
            <w:proofErr w:type="gramStart"/>
            <w:r w:rsidRPr="00FA0DF3">
              <w:t>interest.—</w:t>
            </w:r>
            <w:proofErr w:type="gramEnd"/>
            <w:r w:rsidRPr="00FA0DF3">
              <w:t>London, 27 Nov. 1597.</w:t>
            </w:r>
          </w:p>
        </w:tc>
      </w:tr>
      <w:tr w:rsidR="00FA0DF3" w:rsidRPr="00FA0DF3" w14:paraId="51299B95" w14:textId="77777777" w:rsidTr="00FA0DF3">
        <w:trPr>
          <w:tblCellSpacing w:w="15" w:type="dxa"/>
        </w:trPr>
        <w:tc>
          <w:tcPr>
            <w:tcW w:w="0" w:type="auto"/>
            <w:vMerge/>
            <w:hideMark/>
          </w:tcPr>
          <w:p w14:paraId="3EC0074C" w14:textId="77777777" w:rsidR="00FA0DF3" w:rsidRPr="00FA0DF3" w:rsidRDefault="00FA0DF3" w:rsidP="00FA0DF3"/>
        </w:tc>
        <w:tc>
          <w:tcPr>
            <w:tcW w:w="0" w:type="auto"/>
            <w:hideMark/>
          </w:tcPr>
          <w:p w14:paraId="67E4D76F" w14:textId="3D1B2B18" w:rsidR="00FA0DF3" w:rsidRPr="00FA0DF3" w:rsidRDefault="00FA0DF3" w:rsidP="00FA0DF3">
            <w:bookmarkStart w:id="3" w:name="mt1-104"/>
            <w:bookmarkEnd w:id="3"/>
          </w:p>
        </w:tc>
      </w:tr>
    </w:tbl>
    <w:p w14:paraId="64A4B4C4" w14:textId="706DDFDB" w:rsidR="00196B86" w:rsidRDefault="00E8395E" w:rsidP="00196B86">
      <w:pPr>
        <w:pStyle w:val="HTMLPreformatted"/>
        <w:rPr>
          <w:rFonts w:ascii="Times New Roman" w:hAnsi="Times New Roman" w:cs="Times New Roman"/>
          <w:sz w:val="24"/>
          <w:szCs w:val="24"/>
          <w:lang w:val="nl-NL"/>
        </w:rPr>
      </w:pPr>
      <w:r w:rsidRPr="00E8395E">
        <w:rPr>
          <w:rFonts w:ascii="Times New Roman" w:hAnsi="Times New Roman" w:cs="Times New Roman"/>
          <w:sz w:val="24"/>
          <w:szCs w:val="24"/>
          <w:lang w:val="nl-NL"/>
        </w:rPr>
        <w:t xml:space="preserve">Nog wat later blijkt dat Pauwel Toebast om meer geld verlegen zit blijkens </w:t>
      </w:r>
      <w:r w:rsidR="00861875">
        <w:rPr>
          <w:rFonts w:ascii="Times New Roman" w:hAnsi="Times New Roman" w:cs="Times New Roman"/>
          <w:sz w:val="24"/>
          <w:szCs w:val="24"/>
          <w:lang w:val="nl-NL"/>
        </w:rPr>
        <w:t xml:space="preserve">2 </w:t>
      </w:r>
      <w:r w:rsidRPr="00E8395E">
        <w:rPr>
          <w:rFonts w:ascii="Times New Roman" w:hAnsi="Times New Roman" w:cs="Times New Roman"/>
          <w:sz w:val="24"/>
          <w:szCs w:val="24"/>
          <w:lang w:val="nl-NL"/>
        </w:rPr>
        <w:t>Italiaanse brie</w:t>
      </w:r>
      <w:r w:rsidR="00861875">
        <w:rPr>
          <w:rFonts w:ascii="Times New Roman" w:hAnsi="Times New Roman" w:cs="Times New Roman"/>
          <w:sz w:val="24"/>
          <w:szCs w:val="24"/>
          <w:lang w:val="nl-NL"/>
        </w:rPr>
        <w:t xml:space="preserve">ven </w:t>
      </w:r>
      <w:r w:rsidRPr="00E8395E">
        <w:rPr>
          <w:rFonts w:ascii="Times New Roman" w:hAnsi="Times New Roman" w:cs="Times New Roman"/>
          <w:sz w:val="24"/>
          <w:szCs w:val="24"/>
          <w:lang w:val="nl-NL"/>
        </w:rPr>
        <w:t xml:space="preserve">van 3 januari 1696 </w:t>
      </w:r>
      <w:r w:rsidR="00861875">
        <w:rPr>
          <w:rFonts w:ascii="Times New Roman" w:hAnsi="Times New Roman" w:cs="Times New Roman"/>
          <w:sz w:val="24"/>
          <w:szCs w:val="24"/>
          <w:lang w:val="nl-NL"/>
        </w:rPr>
        <w:t xml:space="preserve">en 14 januari </w:t>
      </w:r>
      <w:r w:rsidRPr="00E8395E">
        <w:rPr>
          <w:rFonts w:ascii="Times New Roman" w:hAnsi="Times New Roman" w:cs="Times New Roman"/>
          <w:sz w:val="24"/>
          <w:szCs w:val="24"/>
          <w:lang w:val="nl-NL"/>
        </w:rPr>
        <w:t>van Palavicini</w:t>
      </w:r>
      <w:r w:rsidR="00861875">
        <w:rPr>
          <w:rFonts w:ascii="Times New Roman" w:hAnsi="Times New Roman" w:cs="Times New Roman"/>
          <w:sz w:val="24"/>
          <w:szCs w:val="24"/>
          <w:lang w:val="nl-NL"/>
        </w:rPr>
        <w:t xml:space="preserve"> aan Cecil. </w:t>
      </w:r>
      <w:r>
        <w:rPr>
          <w:rFonts w:ascii="Times New Roman" w:hAnsi="Times New Roman" w:cs="Times New Roman"/>
          <w:sz w:val="24"/>
          <w:szCs w:val="24"/>
          <w:lang w:val="nl-NL"/>
        </w:rPr>
        <w:t xml:space="preserve">De </w:t>
      </w:r>
      <w:r w:rsidR="00754497">
        <w:rPr>
          <w:rFonts w:ascii="Times New Roman" w:hAnsi="Times New Roman" w:cs="Times New Roman"/>
          <w:sz w:val="24"/>
          <w:szCs w:val="24"/>
          <w:lang w:val="nl-NL"/>
        </w:rPr>
        <w:t>I</w:t>
      </w:r>
      <w:r>
        <w:rPr>
          <w:rFonts w:ascii="Times New Roman" w:hAnsi="Times New Roman" w:cs="Times New Roman"/>
          <w:sz w:val="24"/>
          <w:szCs w:val="24"/>
          <w:lang w:val="nl-NL"/>
        </w:rPr>
        <w:t xml:space="preserve">taliaaanse agent </w:t>
      </w:r>
      <w:r w:rsidR="00861875">
        <w:rPr>
          <w:rFonts w:ascii="Times New Roman" w:hAnsi="Times New Roman" w:cs="Times New Roman"/>
          <w:sz w:val="24"/>
          <w:szCs w:val="24"/>
          <w:lang w:val="nl-NL"/>
        </w:rPr>
        <w:t xml:space="preserve">heeft blijkbaar moeite met de spelling van de uitspraak van Toebast’s naam die op dat moment al </w:t>
      </w:r>
      <w:r w:rsidR="00313262">
        <w:rPr>
          <w:rFonts w:ascii="Times New Roman" w:hAnsi="Times New Roman" w:cs="Times New Roman"/>
          <w:sz w:val="24"/>
          <w:szCs w:val="24"/>
          <w:lang w:val="nl-NL"/>
        </w:rPr>
        <w:t>opschuift</w:t>
      </w:r>
      <w:r w:rsidR="00861875">
        <w:rPr>
          <w:rFonts w:ascii="Times New Roman" w:hAnsi="Times New Roman" w:cs="Times New Roman"/>
          <w:sz w:val="24"/>
          <w:szCs w:val="24"/>
          <w:lang w:val="nl-NL"/>
        </w:rPr>
        <w:t xml:space="preserve"> naar de </w:t>
      </w:r>
      <w:r w:rsidR="00861875" w:rsidRPr="00861875">
        <w:rPr>
          <w:rFonts w:ascii="Times New Roman" w:hAnsi="Times New Roman" w:cs="Times New Roman"/>
          <w:i/>
          <w:sz w:val="24"/>
          <w:szCs w:val="24"/>
          <w:lang w:val="nl-NL"/>
        </w:rPr>
        <w:t>oe</w:t>
      </w:r>
      <w:r w:rsidR="00313262">
        <w:rPr>
          <w:rFonts w:ascii="Times New Roman" w:hAnsi="Times New Roman" w:cs="Times New Roman"/>
          <w:sz w:val="24"/>
          <w:szCs w:val="24"/>
          <w:lang w:val="nl-NL"/>
        </w:rPr>
        <w:t>: T&lt;eo&gt;bast</w:t>
      </w:r>
      <w:r w:rsidR="00861875">
        <w:rPr>
          <w:rFonts w:ascii="Times New Roman" w:hAnsi="Times New Roman" w:cs="Times New Roman"/>
          <w:sz w:val="24"/>
          <w:szCs w:val="24"/>
          <w:lang w:val="nl-NL"/>
        </w:rPr>
        <w:t xml:space="preserve"> </w:t>
      </w:r>
      <w:r w:rsidR="00313262">
        <w:rPr>
          <w:rFonts w:ascii="Times New Roman" w:hAnsi="Times New Roman" w:cs="Times New Roman"/>
          <w:sz w:val="24"/>
          <w:szCs w:val="24"/>
          <w:lang w:val="nl-NL"/>
        </w:rPr>
        <w:t xml:space="preserve">maar die ook een weergavepoging kan zijn van </w:t>
      </w:r>
      <w:r w:rsidR="00CD761F">
        <w:rPr>
          <w:rFonts w:ascii="Times New Roman" w:hAnsi="Times New Roman" w:cs="Times New Roman"/>
          <w:sz w:val="24"/>
          <w:szCs w:val="24"/>
          <w:lang w:val="nl-NL"/>
        </w:rPr>
        <w:t xml:space="preserve">een diftong als voortzetting van de diftongen </w:t>
      </w:r>
      <w:r w:rsidR="00CD761F" w:rsidRPr="00CD761F">
        <w:rPr>
          <w:rFonts w:ascii="Times New Roman" w:hAnsi="Times New Roman" w:cs="Times New Roman"/>
          <w:sz w:val="24"/>
          <w:szCs w:val="24"/>
          <w:lang w:val="nl-NL"/>
        </w:rPr>
        <w:t>[o</w:t>
      </w:r>
      <w:r w:rsidR="00CD761F" w:rsidRPr="00CD761F">
        <w:rPr>
          <w:rFonts w:ascii="Times New Roman" w:hAnsi="Times New Roman" w:cs="Times New Roman"/>
          <w:sz w:val="24"/>
          <w:szCs w:val="24"/>
          <w:vertAlign w:val="superscript"/>
          <w:lang w:val="nl-NL"/>
        </w:rPr>
        <w:t>ɰə</w:t>
      </w:r>
      <w:r w:rsidR="00CD761F" w:rsidRPr="00CD761F">
        <w:rPr>
          <w:rFonts w:ascii="Times New Roman" w:hAnsi="Times New Roman" w:cs="Times New Roman"/>
          <w:sz w:val="24"/>
          <w:szCs w:val="24"/>
          <w:lang w:val="nl-NL"/>
        </w:rPr>
        <w:t>] of [o</w:t>
      </w:r>
      <w:r w:rsidR="00CD761F" w:rsidRPr="00CD761F">
        <w:rPr>
          <w:rFonts w:ascii="Times New Roman" w:hAnsi="Times New Roman" w:cs="Times New Roman"/>
          <w:sz w:val="24"/>
          <w:szCs w:val="24"/>
          <w:vertAlign w:val="superscript"/>
          <w:lang w:val="nl-NL"/>
        </w:rPr>
        <w:t>hə</w:t>
      </w:r>
      <w:r w:rsidR="00CD761F" w:rsidRPr="00CD761F">
        <w:rPr>
          <w:rFonts w:ascii="Times New Roman" w:hAnsi="Times New Roman" w:cs="Times New Roman"/>
          <w:sz w:val="24"/>
          <w:szCs w:val="24"/>
          <w:lang w:val="nl-NL"/>
        </w:rPr>
        <w:t>]</w:t>
      </w:r>
      <w:r w:rsidR="00CD761F">
        <w:rPr>
          <w:rFonts w:ascii="Times New Roman" w:hAnsi="Times New Roman" w:cs="Times New Roman"/>
          <w:lang w:val="nl-NL"/>
        </w:rPr>
        <w:t xml:space="preserve"> </w:t>
      </w:r>
      <w:r w:rsidR="00CD761F">
        <w:rPr>
          <w:rFonts w:ascii="Times New Roman" w:hAnsi="Times New Roman" w:cs="Times New Roman"/>
          <w:sz w:val="24"/>
          <w:szCs w:val="24"/>
          <w:lang w:val="nl-NL"/>
        </w:rPr>
        <w:t xml:space="preserve">die ik reconstrueerde. </w:t>
      </w:r>
      <w:r w:rsidR="00861875">
        <w:rPr>
          <w:rFonts w:ascii="Times New Roman" w:hAnsi="Times New Roman" w:cs="Times New Roman"/>
          <w:sz w:val="24"/>
          <w:szCs w:val="24"/>
          <w:lang w:val="nl-NL"/>
        </w:rPr>
        <w:t>D</w:t>
      </w:r>
      <w:r w:rsidR="00861875" w:rsidRPr="00E8395E">
        <w:rPr>
          <w:rFonts w:ascii="Times New Roman" w:hAnsi="Times New Roman" w:cs="Times New Roman"/>
          <w:sz w:val="24"/>
          <w:szCs w:val="24"/>
          <w:lang w:val="nl-NL"/>
        </w:rPr>
        <w:t xml:space="preserve">e Engelse vertaling op </w:t>
      </w:r>
      <w:hyperlink r:id="rId25" w:history="1">
        <w:r w:rsidR="00861875" w:rsidRPr="00E8395E">
          <w:rPr>
            <w:rStyle w:val="Hyperlink"/>
            <w:rFonts w:ascii="Times New Roman" w:hAnsi="Times New Roman" w:cs="Times New Roman"/>
            <w:sz w:val="24"/>
            <w:szCs w:val="24"/>
            <w:lang w:val="nl-NL"/>
          </w:rPr>
          <w:t>https://www.british-history.ac.uk</w:t>
        </w:r>
      </w:hyperlink>
      <w:r w:rsidR="00861875" w:rsidRPr="00E8395E">
        <w:rPr>
          <w:rFonts w:ascii="Times New Roman" w:hAnsi="Times New Roman" w:cs="Times New Roman"/>
          <w:sz w:val="24"/>
          <w:szCs w:val="24"/>
          <w:lang w:val="nl-NL"/>
        </w:rPr>
        <w:t>.</w:t>
      </w:r>
    </w:p>
    <w:p w14:paraId="4231B537" w14:textId="0C1D4983" w:rsidR="009E35CD" w:rsidRDefault="009E35CD" w:rsidP="00196B86">
      <w:pPr>
        <w:pStyle w:val="HTMLPreformatted"/>
        <w:rPr>
          <w:rFonts w:ascii="Times New Roman" w:hAnsi="Times New Roman" w:cs="Times New Roman"/>
          <w:sz w:val="24"/>
          <w:szCs w:val="24"/>
          <w:lang w:val="nl-NL"/>
        </w:rPr>
      </w:pPr>
    </w:p>
    <w:p w14:paraId="5A99D74B" w14:textId="77777777" w:rsidR="00992674" w:rsidRPr="00196B86" w:rsidRDefault="00992674" w:rsidP="00196B86">
      <w:pPr>
        <w:pStyle w:val="HTMLPreformatted"/>
        <w:rPr>
          <w:rFonts w:ascii="Times New Roman" w:hAnsi="Times New Roman" w:cs="Times New Roman"/>
          <w:sz w:val="24"/>
          <w:szCs w:val="24"/>
          <w:lang w:val="nl-N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0"/>
        <w:gridCol w:w="8890"/>
      </w:tblGrid>
      <w:tr w:rsidR="00E8395E" w:rsidRPr="00E8395E" w14:paraId="60CD62AB" w14:textId="77777777" w:rsidTr="00E8395E">
        <w:trPr>
          <w:tblCellSpacing w:w="15" w:type="dxa"/>
        </w:trPr>
        <w:tc>
          <w:tcPr>
            <w:tcW w:w="0" w:type="auto"/>
            <w:hideMark/>
          </w:tcPr>
          <w:p w14:paraId="72EDE966" w14:textId="77777777" w:rsidR="00E8395E" w:rsidRPr="00E8395E" w:rsidRDefault="00E8395E" w:rsidP="00E8395E">
            <w:pPr>
              <w:rPr>
                <w:lang w:val="nl-NL"/>
              </w:rPr>
            </w:pPr>
            <w:bookmarkStart w:id="4" w:name="mt1-27"/>
          </w:p>
        </w:tc>
        <w:bookmarkEnd w:id="4"/>
        <w:tc>
          <w:tcPr>
            <w:tcW w:w="0" w:type="auto"/>
            <w:hideMark/>
          </w:tcPr>
          <w:p w14:paraId="2C1FF381" w14:textId="541E08C0" w:rsidR="00E8395E" w:rsidRPr="00E8395E" w:rsidRDefault="00E8395E" w:rsidP="00E8395E">
            <w:r w:rsidRPr="00E8395E">
              <w:t>Sir Horatio Palavicino to Sir Robert Cecil.</w:t>
            </w:r>
            <w:r w:rsidR="00EE03A7" w:rsidRPr="00E8395E">
              <w:rPr>
                <w:i/>
                <w:iCs/>
              </w:rPr>
              <w:t xml:space="preserve"> Italian. Holograph</w:t>
            </w:r>
            <w:r w:rsidR="00EE03A7" w:rsidRPr="00E8395E">
              <w:t xml:space="preserve">. 2 </w:t>
            </w:r>
            <w:r w:rsidR="00EE03A7" w:rsidRPr="00E8395E">
              <w:rPr>
                <w:i/>
                <w:iCs/>
              </w:rPr>
              <w:t>pp.</w:t>
            </w:r>
            <w:r w:rsidR="00EE03A7" w:rsidRPr="00E8395E">
              <w:t xml:space="preserve"> (</w:t>
            </w:r>
            <w:r w:rsidR="00EE03A7" w:rsidRPr="00E8395E">
              <w:rPr>
                <w:b/>
                <w:bCs/>
              </w:rPr>
              <w:t>173.</w:t>
            </w:r>
            <w:r w:rsidR="00EE03A7" w:rsidRPr="00E8395E">
              <w:t xml:space="preserve"> 2.)</w:t>
            </w:r>
          </w:p>
        </w:tc>
      </w:tr>
      <w:tr w:rsidR="00E8395E" w:rsidRPr="00E8395E" w14:paraId="6BC9949C" w14:textId="77777777" w:rsidTr="00E8395E">
        <w:trPr>
          <w:tblCellSpacing w:w="15" w:type="dxa"/>
        </w:trPr>
        <w:tc>
          <w:tcPr>
            <w:tcW w:w="0" w:type="auto"/>
            <w:vMerge w:val="restart"/>
            <w:hideMark/>
          </w:tcPr>
          <w:p w14:paraId="424F2CE9" w14:textId="77777777" w:rsidR="00E8395E" w:rsidRPr="00E8395E" w:rsidRDefault="00E8395E" w:rsidP="00E8395E">
            <w:bookmarkStart w:id="5" w:name="mt1-28"/>
            <w:r w:rsidRPr="00E8395E">
              <w:t>1596-7, Jan. 3.</w:t>
            </w:r>
          </w:p>
        </w:tc>
        <w:bookmarkEnd w:id="5"/>
        <w:tc>
          <w:tcPr>
            <w:tcW w:w="0" w:type="auto"/>
            <w:hideMark/>
          </w:tcPr>
          <w:p w14:paraId="727ACAF9" w14:textId="77777777" w:rsidR="00E8395E" w:rsidRPr="00E8395E" w:rsidRDefault="00E8395E" w:rsidP="00E8395E">
            <w:r w:rsidRPr="00E8395E">
              <w:t xml:space="preserve">Spiring has returned and reports that there is no preparation for the armada of Spain, which has never been expected in Calais or Dunkirk. It was indeed said that it had arrived in Ireland or Scotland, but since the news of the shipwreck it is much less talked about. The Spaniards are in garrison, as was understood; only, some forces are collecting in Brabant for the war of the country, and from Zealand I have letters that an attack was feared upon Zillo or Liftenzook, The Cardinal's Court is occupied in continual councils, and colonels have been sent to levy soldiers. A Scotchman of quality had arrived from Spain and was immediately despatched back thither. In Brussels there are many English, and apparently busy enough. To confirm these </w:t>
            </w:r>
            <w:proofErr w:type="gramStart"/>
            <w:r w:rsidRPr="00E8395E">
              <w:t>news</w:t>
            </w:r>
            <w:proofErr w:type="gramEnd"/>
            <w:r w:rsidRPr="00E8395E">
              <w:t xml:space="preserve"> I send you Spiring himself.</w:t>
            </w:r>
          </w:p>
        </w:tc>
      </w:tr>
      <w:tr w:rsidR="00E8395E" w:rsidRPr="00E8395E" w14:paraId="6402D33E" w14:textId="77777777" w:rsidTr="00E8395E">
        <w:trPr>
          <w:tblCellSpacing w:w="15" w:type="dxa"/>
        </w:trPr>
        <w:tc>
          <w:tcPr>
            <w:tcW w:w="0" w:type="auto"/>
            <w:vMerge/>
            <w:hideMark/>
          </w:tcPr>
          <w:p w14:paraId="2F572314" w14:textId="77777777" w:rsidR="00E8395E" w:rsidRPr="00E8395E" w:rsidRDefault="00E8395E" w:rsidP="00E8395E"/>
        </w:tc>
        <w:tc>
          <w:tcPr>
            <w:tcW w:w="0" w:type="auto"/>
            <w:hideMark/>
          </w:tcPr>
          <w:p w14:paraId="3CE97A3A" w14:textId="34218391" w:rsidR="00E8395E" w:rsidRPr="00E8395E" w:rsidRDefault="00E8395E" w:rsidP="00E8395E">
            <w:bookmarkStart w:id="6" w:name="mt1-29"/>
            <w:bookmarkEnd w:id="6"/>
            <w:r w:rsidRPr="00E8395E">
              <w:t>From Teobast I have the letter herewith, and he writes to me that he would embark for Porto in Portugal and asks for 25 crs., being six months' pay, two months in advance, which I will pay. A friend writes that by letters from Lisbon of 2 Dec., and from Madrid of the 7th, the King had ordered the Adelantado to repair the ships and continue the voyage. There are still forces enough to make up 12,000 foot and 400 horse; and doubtless the armada comes against the Queen our sovereign, but if Duke Mercurio has really agreed with the King of France and declared against Spain it may make for Brittany instead of Ireland or England. I have received the decree of Philip about the suspension of payments, which I think my lord your father would like to see. It is written in such characters that it must be copied to be understood. The suspension is general and he has detained the money of private persons which has come from the Indies, to make sure of funds until the next year's fleet [arrives</w:t>
            </w:r>
            <w:proofErr w:type="gramStart"/>
            <w:r w:rsidRPr="00E8395E">
              <w:t>].</w:t>
            </w:r>
            <w:r w:rsidR="00EE03A7">
              <w:t>-</w:t>
            </w:r>
            <w:proofErr w:type="gramEnd"/>
            <w:r w:rsidRPr="00E8395E">
              <w:t>From my house, 3 Jan. 1596.</w:t>
            </w:r>
          </w:p>
        </w:tc>
      </w:tr>
      <w:tr w:rsidR="00E8395E" w:rsidRPr="00E8395E" w14:paraId="5D6829FE" w14:textId="77777777" w:rsidTr="00E8395E">
        <w:trPr>
          <w:tblCellSpacing w:w="15" w:type="dxa"/>
        </w:trPr>
        <w:tc>
          <w:tcPr>
            <w:tcW w:w="0" w:type="auto"/>
            <w:vMerge/>
            <w:hideMark/>
          </w:tcPr>
          <w:p w14:paraId="5B6ED900" w14:textId="77777777" w:rsidR="00E8395E" w:rsidRPr="00E8395E" w:rsidRDefault="00E8395E" w:rsidP="00E8395E"/>
        </w:tc>
        <w:tc>
          <w:tcPr>
            <w:tcW w:w="0" w:type="auto"/>
            <w:hideMark/>
          </w:tcPr>
          <w:p w14:paraId="4687A8EB" w14:textId="2582B291" w:rsidR="00E8395E" w:rsidRPr="00E8395E" w:rsidRDefault="00E8395E" w:rsidP="00E8395E">
            <w:bookmarkStart w:id="7" w:name="mt1-30"/>
            <w:bookmarkEnd w:id="7"/>
          </w:p>
        </w:tc>
      </w:tr>
    </w:tbl>
    <w:p w14:paraId="0D08D8F5" w14:textId="77777777" w:rsidR="00992674" w:rsidRPr="00A94985" w:rsidRDefault="00992674" w:rsidP="00087A79"/>
    <w:p w14:paraId="53C8D3DD" w14:textId="4DBAA997" w:rsidR="00861875" w:rsidRDefault="0039011C" w:rsidP="00087A79">
      <w:pPr>
        <w:rPr>
          <w:lang w:val="nl-NL"/>
        </w:rPr>
      </w:pPr>
      <w:r>
        <w:rPr>
          <w:lang w:val="nl-NL"/>
        </w:rPr>
        <w:t xml:space="preserve">Pauwel </w:t>
      </w:r>
      <w:r w:rsidR="00861875">
        <w:rPr>
          <w:lang w:val="nl-NL"/>
        </w:rPr>
        <w:t xml:space="preserve">Toebast moet ook in Galicie spioneren naar de bewegingen </w:t>
      </w:r>
      <w:r>
        <w:rPr>
          <w:lang w:val="nl-NL"/>
        </w:rPr>
        <w:t>e</w:t>
      </w:r>
      <w:r w:rsidR="00861875">
        <w:rPr>
          <w:lang w:val="nl-NL"/>
        </w:rPr>
        <w:t>n plannen van de Armada.</w:t>
      </w:r>
    </w:p>
    <w:p w14:paraId="12DC5E45" w14:textId="77777777" w:rsidR="00992674" w:rsidRDefault="00992674" w:rsidP="00087A79">
      <w:pPr>
        <w:rPr>
          <w:lang w:val="nl-N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81"/>
        <w:gridCol w:w="8859"/>
      </w:tblGrid>
      <w:tr w:rsidR="00E8395E" w:rsidRPr="00E8395E" w14:paraId="6A223FC6" w14:textId="77777777" w:rsidTr="00E8395E">
        <w:trPr>
          <w:tblCellSpacing w:w="15" w:type="dxa"/>
        </w:trPr>
        <w:tc>
          <w:tcPr>
            <w:tcW w:w="0" w:type="auto"/>
            <w:hideMark/>
          </w:tcPr>
          <w:p w14:paraId="6C2B2534" w14:textId="77777777" w:rsidR="00E8395E" w:rsidRPr="00E8395E" w:rsidRDefault="00E8395E" w:rsidP="00E8395E">
            <w:pPr>
              <w:rPr>
                <w:lang w:val="nl-NL"/>
              </w:rPr>
            </w:pPr>
            <w:bookmarkStart w:id="8" w:name="mt1-50"/>
          </w:p>
        </w:tc>
        <w:bookmarkEnd w:id="8"/>
        <w:tc>
          <w:tcPr>
            <w:tcW w:w="0" w:type="auto"/>
            <w:hideMark/>
          </w:tcPr>
          <w:p w14:paraId="4E3F36B3" w14:textId="171901BC" w:rsidR="00E8395E" w:rsidRPr="00E8395E" w:rsidRDefault="00E8395E" w:rsidP="00E8395E">
            <w:r w:rsidRPr="00E8395E">
              <w:t>Sir Horatio Palavicino to Sir Robert Cecil, Secretary.</w:t>
            </w:r>
            <w:r w:rsidR="00EE03A7" w:rsidRPr="00E8395E">
              <w:rPr>
                <w:i/>
                <w:iCs/>
              </w:rPr>
              <w:t xml:space="preserve"> Italian. Holograph</w:t>
            </w:r>
            <w:r w:rsidR="00EE03A7" w:rsidRPr="00E8395E">
              <w:t xml:space="preserve">. 1 </w:t>
            </w:r>
            <w:r w:rsidR="00EE03A7" w:rsidRPr="00E8395E">
              <w:rPr>
                <w:i/>
                <w:iCs/>
              </w:rPr>
              <w:t>p.</w:t>
            </w:r>
            <w:r w:rsidR="00EE03A7" w:rsidRPr="00E8395E">
              <w:t xml:space="preserve"> (</w:t>
            </w:r>
            <w:r w:rsidR="00EE03A7" w:rsidRPr="00E8395E">
              <w:rPr>
                <w:b/>
                <w:bCs/>
              </w:rPr>
              <w:t>173.</w:t>
            </w:r>
            <w:r w:rsidR="00EE03A7" w:rsidRPr="00E8395E">
              <w:t xml:space="preserve"> 12.)</w:t>
            </w:r>
          </w:p>
        </w:tc>
      </w:tr>
      <w:tr w:rsidR="00E8395E" w:rsidRPr="00E8395E" w14:paraId="6831C3ED" w14:textId="77777777" w:rsidTr="00E8395E">
        <w:trPr>
          <w:tblCellSpacing w:w="15" w:type="dxa"/>
        </w:trPr>
        <w:tc>
          <w:tcPr>
            <w:tcW w:w="0" w:type="auto"/>
            <w:vMerge w:val="restart"/>
            <w:hideMark/>
          </w:tcPr>
          <w:p w14:paraId="3EF58B76" w14:textId="77777777" w:rsidR="00E8395E" w:rsidRPr="00E8395E" w:rsidRDefault="00E8395E" w:rsidP="00E8395E">
            <w:bookmarkStart w:id="9" w:name="mt1-51"/>
            <w:r w:rsidRPr="00E8395E">
              <w:t>1596-7, Jan. 14.</w:t>
            </w:r>
          </w:p>
        </w:tc>
        <w:bookmarkEnd w:id="9"/>
        <w:tc>
          <w:tcPr>
            <w:tcW w:w="0" w:type="auto"/>
            <w:hideMark/>
          </w:tcPr>
          <w:p w14:paraId="6CF4035C" w14:textId="77777777" w:rsidR="00E8395E" w:rsidRPr="00E8395E" w:rsidRDefault="00E8395E" w:rsidP="00E8395E">
            <w:r w:rsidRPr="00E8395E">
              <w:t xml:space="preserve">Last night I had letters from my friend who by my order sends from time to time into Flanders to see what the enemy are doing. He writes that the Spanish soldiers were leaving West Flanders and marching towards Brabant, and that the Cardinal is massing men at Tornaut to enter Holland if a frost come. In Dunkirk eight ships are arming to issue out and rob. There is great working upon the fortress of Calais, where an English bark recently arrived with materials. The Cardinal was expecting money from Biscay to come by sea to Calais, and there were ships ready at Laredo for it; but it seems strange that the King should risk sending it that way, unless the resolution he has taken not to treat constrains him to take that way rather than that of Italy which is too long. The Adelantado was still at Madrid and would soon go to Lisbon to prepare anew the armada of the Groyne and follow out his enterprise. I wish that, besides Teobast, you had one or two others in Galitia, because it is important to know the designs of that </w:t>
            </w:r>
            <w:proofErr w:type="gramStart"/>
            <w:r w:rsidRPr="00E8395E">
              <w:t>armada.—</w:t>
            </w:r>
            <w:proofErr w:type="gramEnd"/>
            <w:r w:rsidRPr="00E8395E">
              <w:t>From my house, 14 Jan. 1596.</w:t>
            </w:r>
          </w:p>
        </w:tc>
      </w:tr>
      <w:tr w:rsidR="00E8395E" w:rsidRPr="00E8395E" w14:paraId="0B57A112" w14:textId="77777777" w:rsidTr="00E8395E">
        <w:trPr>
          <w:tblCellSpacing w:w="15" w:type="dxa"/>
        </w:trPr>
        <w:tc>
          <w:tcPr>
            <w:tcW w:w="0" w:type="auto"/>
            <w:vMerge/>
            <w:hideMark/>
          </w:tcPr>
          <w:p w14:paraId="58363D54" w14:textId="77777777" w:rsidR="00E8395E" w:rsidRPr="00E8395E" w:rsidRDefault="00E8395E" w:rsidP="00E8395E"/>
        </w:tc>
        <w:tc>
          <w:tcPr>
            <w:tcW w:w="0" w:type="auto"/>
            <w:hideMark/>
          </w:tcPr>
          <w:p w14:paraId="33DB9E60" w14:textId="4852B205" w:rsidR="00E8395E" w:rsidRPr="00E8395E" w:rsidRDefault="00E8395E" w:rsidP="00E8395E">
            <w:bookmarkStart w:id="10" w:name="mt1-52"/>
            <w:bookmarkEnd w:id="10"/>
          </w:p>
        </w:tc>
      </w:tr>
    </w:tbl>
    <w:p w14:paraId="159506D9" w14:textId="2777D871" w:rsidR="00715162" w:rsidRDefault="008B75FA" w:rsidP="00687B8E">
      <w:pPr>
        <w:rPr>
          <w:lang w:val="nl-NL"/>
        </w:rPr>
      </w:pPr>
      <w:r w:rsidRPr="008B75FA">
        <w:rPr>
          <w:lang w:val="nl-NL"/>
        </w:rPr>
        <w:t xml:space="preserve">In </w:t>
      </w:r>
      <w:r>
        <w:rPr>
          <w:lang w:val="nl-NL"/>
        </w:rPr>
        <w:t xml:space="preserve">het jaar 1600 is Pauwels Toebast </w:t>
      </w:r>
      <w:r w:rsidR="009E35CD">
        <w:rPr>
          <w:lang w:val="nl-NL"/>
        </w:rPr>
        <w:t>intermediair</w:t>
      </w:r>
      <w:r>
        <w:rPr>
          <w:lang w:val="nl-NL"/>
        </w:rPr>
        <w:t xml:space="preserve"> bij de uitrusting van Hollandse </w:t>
      </w:r>
      <w:r w:rsidR="00715162">
        <w:rPr>
          <w:lang w:val="nl-NL"/>
        </w:rPr>
        <w:t>oorlogsschepen die te Dover liggen (Keuning 1944, p. 112)</w:t>
      </w:r>
      <w:r w:rsidR="00E02C93">
        <w:rPr>
          <w:rStyle w:val="FootnoteReference"/>
          <w:lang w:val="nl-NL"/>
        </w:rPr>
        <w:footnoteReference w:id="65"/>
      </w:r>
      <w:r w:rsidR="00715162">
        <w:rPr>
          <w:lang w:val="nl-NL"/>
        </w:rPr>
        <w:t>.</w:t>
      </w:r>
    </w:p>
    <w:p w14:paraId="2633C91C" w14:textId="77777777" w:rsidR="00715162" w:rsidRDefault="00715162" w:rsidP="00687B8E">
      <w:pPr>
        <w:rPr>
          <w:lang w:val="nl-NL"/>
        </w:rPr>
      </w:pPr>
    </w:p>
    <w:p w14:paraId="01B3FC26" w14:textId="040811C7" w:rsidR="0090737F" w:rsidRDefault="00715162" w:rsidP="00687B8E">
      <w:pPr>
        <w:rPr>
          <w:lang w:val="nl-NL"/>
        </w:rPr>
      </w:pPr>
      <w:r>
        <w:rPr>
          <w:lang w:val="nl-NL"/>
        </w:rPr>
        <w:tab/>
        <w:t>[Lof Godt int schip Gelderland Anno 1600, den 12en April]</w:t>
      </w:r>
    </w:p>
    <w:p w14:paraId="449EA595" w14:textId="54FCC27B" w:rsidR="00715162" w:rsidRPr="008B75FA" w:rsidRDefault="00715162" w:rsidP="00687B8E">
      <w:pPr>
        <w:rPr>
          <w:lang w:val="nl-NL"/>
        </w:rPr>
      </w:pPr>
      <w:r>
        <w:rPr>
          <w:lang w:val="nl-NL"/>
        </w:rPr>
        <w:tab/>
        <w:t xml:space="preserve">20en. Is tot Doveren gecomen eenen Pauwels Toebast van Londen afgesonden door J van </w:t>
      </w:r>
      <w:r>
        <w:rPr>
          <w:lang w:val="nl-NL"/>
        </w:rPr>
        <w:tab/>
        <w:t xml:space="preserve">Abeels met bescheyt van mijn van Caron aen onse oorlochschepen om ons behulpelick te </w:t>
      </w:r>
      <w:r w:rsidR="00E02C93">
        <w:rPr>
          <w:lang w:val="nl-NL"/>
        </w:rPr>
        <w:tab/>
      </w:r>
      <w:r>
        <w:rPr>
          <w:lang w:val="nl-NL"/>
        </w:rPr>
        <w:t xml:space="preserve">wesen ende te convoieren soo ’t van noode waer ende credijt om gelt op hem te trecken tot </w:t>
      </w:r>
      <w:r w:rsidR="00E02C93">
        <w:rPr>
          <w:lang w:val="nl-NL"/>
        </w:rPr>
        <w:tab/>
      </w:r>
      <w:r>
        <w:rPr>
          <w:lang w:val="nl-NL"/>
        </w:rPr>
        <w:t>ons behoef</w:t>
      </w:r>
      <w:r w:rsidR="00E02C93">
        <w:rPr>
          <w:lang w:val="nl-NL"/>
        </w:rPr>
        <w:t>.</w:t>
      </w:r>
    </w:p>
    <w:p w14:paraId="2945943A" w14:textId="77777777" w:rsidR="00E02C93" w:rsidRDefault="00E02C93" w:rsidP="00687B8E">
      <w:pPr>
        <w:rPr>
          <w:lang w:val="nl-NL"/>
        </w:rPr>
      </w:pPr>
    </w:p>
    <w:p w14:paraId="12B41724" w14:textId="4C95C8CF" w:rsidR="00687B8E" w:rsidRDefault="00687B8E" w:rsidP="00687B8E">
      <w:pPr>
        <w:rPr>
          <w:lang w:val="nl-NL"/>
        </w:rPr>
      </w:pPr>
      <w:r>
        <w:rPr>
          <w:lang w:val="nl-NL"/>
        </w:rPr>
        <w:t xml:space="preserve">Via de site </w:t>
      </w:r>
      <w:r w:rsidR="00591724">
        <w:rPr>
          <w:lang w:val="nl-NL"/>
        </w:rPr>
        <w:t>Gene</w:t>
      </w:r>
      <w:r w:rsidR="004E2BCF">
        <w:rPr>
          <w:lang w:val="nl-NL"/>
        </w:rPr>
        <w:t>a</w:t>
      </w:r>
      <w:r w:rsidR="00591724">
        <w:rPr>
          <w:lang w:val="nl-NL"/>
        </w:rPr>
        <w:t>net</w:t>
      </w:r>
      <w:r>
        <w:rPr>
          <w:lang w:val="nl-NL"/>
        </w:rPr>
        <w:t xml:space="preserve"> </w:t>
      </w:r>
      <w:r w:rsidR="00591724">
        <w:rPr>
          <w:lang w:val="nl-NL"/>
        </w:rPr>
        <w:t>is een globaal beeld te geven van de spreiding van de naamdragers</w:t>
      </w:r>
      <w:r>
        <w:rPr>
          <w:lang w:val="nl-NL"/>
        </w:rPr>
        <w:t xml:space="preserve"> </w:t>
      </w:r>
      <w:r w:rsidR="00591724">
        <w:rPr>
          <w:lang w:val="nl-NL"/>
        </w:rPr>
        <w:t>in de periode 1500-1600; globaal</w:t>
      </w:r>
      <w:r w:rsidR="0090737F">
        <w:rPr>
          <w:lang w:val="nl-NL"/>
        </w:rPr>
        <w:t>,</w:t>
      </w:r>
      <w:r w:rsidR="00591724">
        <w:rPr>
          <w:lang w:val="nl-NL"/>
        </w:rPr>
        <w:t xml:space="preserve"> omdat </w:t>
      </w:r>
      <w:r w:rsidR="00E4295F">
        <w:rPr>
          <w:lang w:val="nl-NL"/>
        </w:rPr>
        <w:t xml:space="preserve">hieronder zal blijken dat </w:t>
      </w:r>
      <w:r w:rsidR="00591724">
        <w:rPr>
          <w:lang w:val="nl-NL"/>
        </w:rPr>
        <w:t>de documenten via zo’n site wat toevallig tot stand gekomen zijn</w:t>
      </w:r>
      <w:r w:rsidR="00F0681F">
        <w:rPr>
          <w:lang w:val="nl-NL"/>
        </w:rPr>
        <w:t xml:space="preserve"> (kaart 6)</w:t>
      </w:r>
      <w:r w:rsidR="00591724">
        <w:rPr>
          <w:lang w:val="nl-NL"/>
        </w:rPr>
        <w:t>.</w:t>
      </w:r>
      <w:r w:rsidR="00BF2939">
        <w:rPr>
          <w:lang w:val="nl-NL"/>
        </w:rPr>
        <w:t xml:space="preserve"> </w:t>
      </w:r>
      <w:r w:rsidR="00196B86">
        <w:rPr>
          <w:lang w:val="nl-NL"/>
        </w:rPr>
        <w:t xml:space="preserve">Hieruit valt op te maken dat, terwijl er zowel roomse Toebasten in Gent en ook in Brugge zijn achtergebleven, er ook om geloofswille calvinistische, of zwingliaanse Toebasten uitgeweken zijn naar Londen. </w:t>
      </w:r>
      <w:r w:rsidR="00BF2939">
        <w:rPr>
          <w:lang w:val="nl-NL"/>
        </w:rPr>
        <w:t xml:space="preserve">We zien drie kernen, Londen, Brugge en </w:t>
      </w:r>
      <w:r w:rsidR="00BF2939">
        <w:rPr>
          <w:lang w:val="nl-NL"/>
        </w:rPr>
        <w:lastRenderedPageBreak/>
        <w:t>Gent</w:t>
      </w:r>
      <w:r w:rsidR="0090737F">
        <w:rPr>
          <w:lang w:val="nl-NL"/>
        </w:rPr>
        <w:t>.D</w:t>
      </w:r>
      <w:r w:rsidR="00BF2939">
        <w:rPr>
          <w:lang w:val="nl-NL"/>
        </w:rPr>
        <w:t>e aantallen onder de kaart vertonen mogelijk overlappingen</w:t>
      </w:r>
      <w:r w:rsidR="00107FF7">
        <w:rPr>
          <w:lang w:val="nl-NL"/>
        </w:rPr>
        <w:t xml:space="preserve">, dus de aantallen in de gevonden documenten </w:t>
      </w:r>
      <w:r w:rsidR="0090737F">
        <w:rPr>
          <w:lang w:val="nl-NL"/>
        </w:rPr>
        <w:t>kunnen</w:t>
      </w:r>
      <w:r w:rsidR="00107FF7">
        <w:rPr>
          <w:lang w:val="nl-NL"/>
        </w:rPr>
        <w:t xml:space="preserve"> lager zijn geweest.</w:t>
      </w:r>
    </w:p>
    <w:p w14:paraId="7161E322" w14:textId="77777777" w:rsidR="00992674" w:rsidRDefault="00992674" w:rsidP="00687B8E">
      <w:pPr>
        <w:rPr>
          <w:lang w:val="nl-NL"/>
        </w:rPr>
      </w:pPr>
    </w:p>
    <w:p w14:paraId="41052941" w14:textId="557E8284" w:rsidR="00481763" w:rsidRDefault="00481763" w:rsidP="00687B8E">
      <w:pPr>
        <w:rPr>
          <w:lang w:val="nl-NL"/>
        </w:rPr>
      </w:pPr>
      <w:r>
        <w:rPr>
          <w:lang w:val="nl-NL"/>
        </w:rPr>
        <w:t>Kaart 6 Spreiding Toebast 1500-1600</w:t>
      </w:r>
    </w:p>
    <w:p w14:paraId="6B8BF048" w14:textId="2A612B4D" w:rsidR="00591724" w:rsidRDefault="00BF2939" w:rsidP="00687B8E">
      <w:pPr>
        <w:rPr>
          <w:lang w:val="nl-NL"/>
        </w:rPr>
      </w:pPr>
      <w:r>
        <w:rPr>
          <w:noProof/>
          <w:lang w:val="nl-NL"/>
        </w:rPr>
        <w:drawing>
          <wp:inline distT="0" distB="0" distL="0" distR="0" wp14:anchorId="6CC7038F" wp14:editId="50F1C163">
            <wp:extent cx="5683479" cy="5193323"/>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2022-03-22 at 16-15-45 Achternaam TOEBAST oorsprong en betekenis.heic"/>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90898" cy="5291478"/>
                    </a:xfrm>
                    <a:prstGeom prst="rect">
                      <a:avLst/>
                    </a:prstGeom>
                  </pic:spPr>
                </pic:pic>
              </a:graphicData>
            </a:graphic>
          </wp:inline>
        </w:drawing>
      </w:r>
    </w:p>
    <w:p w14:paraId="5EF8A172" w14:textId="0537B434" w:rsidR="00687B8E" w:rsidRDefault="00687B8E" w:rsidP="00087A79">
      <w:pPr>
        <w:rPr>
          <w:lang w:val="nl-NL"/>
        </w:rPr>
      </w:pPr>
    </w:p>
    <w:p w14:paraId="079D76D5" w14:textId="2B6DC380" w:rsidR="00AA0ADF" w:rsidRDefault="00BF2939" w:rsidP="00481763">
      <w:pPr>
        <w:rPr>
          <w:lang w:val="nl-NL"/>
        </w:rPr>
      </w:pPr>
      <w:r>
        <w:rPr>
          <w:lang w:val="nl-NL"/>
        </w:rPr>
        <w:t xml:space="preserve">Tegen 1600 </w:t>
      </w:r>
      <w:r w:rsidR="00E4295F">
        <w:rPr>
          <w:lang w:val="nl-NL"/>
        </w:rPr>
        <w:t>lijken</w:t>
      </w:r>
      <w:r>
        <w:rPr>
          <w:lang w:val="nl-NL"/>
        </w:rPr>
        <w:t xml:space="preserve"> er nog geen Toebasten in Nederland</w:t>
      </w:r>
      <w:r w:rsidR="00E4295F">
        <w:rPr>
          <w:lang w:val="nl-NL"/>
        </w:rPr>
        <w:t xml:space="preserve"> te zijn</w:t>
      </w:r>
      <w:r>
        <w:rPr>
          <w:lang w:val="nl-NL"/>
        </w:rPr>
        <w:t>.</w:t>
      </w:r>
      <w:r w:rsidR="00481763">
        <w:rPr>
          <w:lang w:val="nl-NL"/>
        </w:rPr>
        <w:t xml:space="preserve"> Maar we kunnen dat beeld nuanceren omdat er inmiddels meer bekend is van de lotgevallen van het gezin van de eerder vermelde schipper Frans Toebast, die tol betaalde bij </w:t>
      </w:r>
      <w:r w:rsidR="00481763">
        <w:rPr>
          <w:rFonts w:ascii="Times" w:hAnsi="Times" w:cs="Times"/>
          <w:color w:val="000000"/>
          <w:lang w:val="nl-NL"/>
        </w:rPr>
        <w:t>Iersekeroord</w:t>
      </w:r>
      <w:r w:rsidR="00481763">
        <w:rPr>
          <w:lang w:val="nl-NL"/>
        </w:rPr>
        <w:t>, en die woonde in Biervliet. Biervliet maakt dan nog deel uit van Vlaanderen en niet van Zeeland en Holland. Hij is vrije schipper en lakenkoopman, maar doet blijkbaar af en toe ook in straatstenen (ballast of voor herstelwerken). Zijn vrouw Catherine van der Hofstadt is in 1583 weduwe geworden van François. Gent beheerst dan als calvinistische republiek nog een groot deel van West- en Oostvlaanderen hoewel het dan al sterk aan de verliezende hand is.</w:t>
      </w:r>
    </w:p>
    <w:p w14:paraId="0CBCA738" w14:textId="35E9B1E1" w:rsidR="00107FF7" w:rsidRDefault="00481763" w:rsidP="00087A79">
      <w:pPr>
        <w:rPr>
          <w:lang w:val="nl-NL"/>
        </w:rPr>
      </w:pPr>
      <w:r>
        <w:rPr>
          <w:lang w:val="nl-NL"/>
        </w:rPr>
        <w:t>Mogelijk heeft ze wegens haar vaders en moeders achtergrond ook doperse s</w:t>
      </w:r>
      <w:r w:rsidR="00BA5804">
        <w:rPr>
          <w:lang w:val="nl-NL"/>
        </w:rPr>
        <w:t>y</w:t>
      </w:r>
      <w:r>
        <w:rPr>
          <w:lang w:val="nl-NL"/>
        </w:rPr>
        <w:t>mpat</w:t>
      </w:r>
      <w:r w:rsidR="00D03C7B">
        <w:rPr>
          <w:lang w:val="nl-NL"/>
        </w:rPr>
        <w:t>h</w:t>
      </w:r>
      <w:r>
        <w:rPr>
          <w:lang w:val="nl-NL"/>
        </w:rPr>
        <w:t>iën en ze vertrekt rond de val van Gent naar Londen. Daar is ze blijkbaar calvinist of zwingliaan en vervolgens verhuist ze in 1586 met een attestatie van de Londense gemeente Austin Friars naar de Haarlemse gemeente. In 1619 verhuist ze nog eens naar Amsterdam met attestatie voor de kerkelijke gemeente daar.</w:t>
      </w:r>
    </w:p>
    <w:p w14:paraId="3EC8458A" w14:textId="7CD766FD" w:rsidR="00107FF7" w:rsidRDefault="00D834D0" w:rsidP="00087A79">
      <w:pPr>
        <w:rPr>
          <w:lang w:val="nl-NL"/>
        </w:rPr>
      </w:pPr>
      <w:r w:rsidRPr="002502DA">
        <w:rPr>
          <w:noProof/>
        </w:rPr>
        <w:lastRenderedPageBreak/>
        <w:drawing>
          <wp:inline distT="0" distB="0" distL="0" distR="0" wp14:anchorId="6E9701C7" wp14:editId="6B9F7717">
            <wp:extent cx="5727700" cy="33159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a14:imgEffect>
                                <a14:sharpenSoften amount="25000"/>
                              </a14:imgEffect>
                            </a14:imgLayer>
                          </a14:imgProps>
                        </a:ext>
                      </a:extLst>
                    </a:blip>
                    <a:stretch>
                      <a:fillRect/>
                    </a:stretch>
                  </pic:blipFill>
                  <pic:spPr>
                    <a:xfrm>
                      <a:off x="0" y="0"/>
                      <a:ext cx="5727700" cy="3315970"/>
                    </a:xfrm>
                    <a:prstGeom prst="rect">
                      <a:avLst/>
                    </a:prstGeom>
                  </pic:spPr>
                </pic:pic>
              </a:graphicData>
            </a:graphic>
          </wp:inline>
        </w:drawing>
      </w:r>
    </w:p>
    <w:p w14:paraId="74507C75" w14:textId="77777777" w:rsidR="00107FF7" w:rsidRDefault="00107FF7" w:rsidP="00087A79">
      <w:pPr>
        <w:rPr>
          <w:lang w:val="nl-NL"/>
        </w:rPr>
      </w:pPr>
    </w:p>
    <w:p w14:paraId="773ACE14" w14:textId="4C068ED9" w:rsidR="00650AB3" w:rsidRDefault="00D30304" w:rsidP="00087A79">
      <w:pPr>
        <w:rPr>
          <w:lang w:val="nl-NL"/>
        </w:rPr>
      </w:pPr>
      <w:r>
        <w:rPr>
          <w:lang w:val="nl-NL"/>
        </w:rPr>
        <w:t>Frans Toebast was blijkbaar vermogend want hij schonk zijn moeder een nieuw pleitschip</w:t>
      </w:r>
      <w:r w:rsidR="00225588">
        <w:rPr>
          <w:lang w:val="nl-NL"/>
        </w:rPr>
        <w:t xml:space="preserve"> en hij had woningen </w:t>
      </w:r>
      <w:r w:rsidR="00650AB3">
        <w:rPr>
          <w:lang w:val="nl-NL"/>
        </w:rPr>
        <w:t xml:space="preserve">gekocht </w:t>
      </w:r>
      <w:r w:rsidR="00225588">
        <w:rPr>
          <w:lang w:val="nl-NL"/>
        </w:rPr>
        <w:t>in het Karmeli</w:t>
      </w:r>
      <w:r w:rsidR="00CD761F">
        <w:rPr>
          <w:lang w:val="nl-NL"/>
        </w:rPr>
        <w:t>e</w:t>
      </w:r>
      <w:r w:rsidR="00225588">
        <w:rPr>
          <w:lang w:val="nl-NL"/>
        </w:rPr>
        <w:t xml:space="preserve">tenklooster waaruit de monniken verjaagd waren tijdens de republiek en dat </w:t>
      </w:r>
      <w:r w:rsidR="00F0681F">
        <w:rPr>
          <w:lang w:val="nl-NL"/>
        </w:rPr>
        <w:t xml:space="preserve">door de stad </w:t>
      </w:r>
      <w:r w:rsidR="00225588">
        <w:rPr>
          <w:lang w:val="nl-NL"/>
        </w:rPr>
        <w:t>geconfisqueerd was</w:t>
      </w:r>
      <w:r>
        <w:rPr>
          <w:lang w:val="nl-NL"/>
        </w:rPr>
        <w:t xml:space="preserve">. </w:t>
      </w:r>
      <w:r w:rsidR="00225588">
        <w:rPr>
          <w:lang w:val="nl-NL"/>
        </w:rPr>
        <w:t xml:space="preserve">Alle reden om te vertrekken. </w:t>
      </w:r>
      <w:r w:rsidR="00650AB3">
        <w:rPr>
          <w:lang w:val="nl-NL"/>
        </w:rPr>
        <w:t>Temeer daar bij de vaststelling van de nalatenschap blijkt dat François al handel</w:t>
      </w:r>
      <w:r w:rsidR="00F0681F">
        <w:rPr>
          <w:lang w:val="nl-NL"/>
        </w:rPr>
        <w:t>s</w:t>
      </w:r>
      <w:r w:rsidR="00650AB3">
        <w:rPr>
          <w:lang w:val="nl-NL"/>
        </w:rPr>
        <w:t>contacten had met Londen.</w:t>
      </w:r>
    </w:p>
    <w:p w14:paraId="7A3986D7" w14:textId="062353E0" w:rsidR="00C0770C" w:rsidRDefault="00225588" w:rsidP="00087A79">
      <w:pPr>
        <w:rPr>
          <w:lang w:val="nl-NL"/>
        </w:rPr>
      </w:pPr>
      <w:r>
        <w:rPr>
          <w:lang w:val="nl-NL"/>
        </w:rPr>
        <w:t xml:space="preserve">In Londen treft </w:t>
      </w:r>
      <w:r w:rsidR="009D6F53">
        <w:rPr>
          <w:lang w:val="nl-NL"/>
        </w:rPr>
        <w:t xml:space="preserve">Catherine van der Hofstadt </w:t>
      </w:r>
      <w:r>
        <w:rPr>
          <w:lang w:val="nl-NL"/>
        </w:rPr>
        <w:t xml:space="preserve">blijkbaar haar zwager Pauwel (zie noot </w:t>
      </w:r>
      <w:r w:rsidR="004E0649">
        <w:rPr>
          <w:lang w:val="nl-NL"/>
        </w:rPr>
        <w:t>64</w:t>
      </w:r>
      <w:r>
        <w:rPr>
          <w:lang w:val="nl-NL"/>
        </w:rPr>
        <w:t xml:space="preserve">). Waarschijnlijk de Paul of diens zoon Paul uit de bescheiden van Sir Cecil. Haar eigen zoon David krijgt er een dochter Elizabeth (noot </w:t>
      </w:r>
      <w:r w:rsidR="004E0649">
        <w:rPr>
          <w:lang w:val="nl-NL"/>
        </w:rPr>
        <w:t>64</w:t>
      </w:r>
      <w:r>
        <w:rPr>
          <w:lang w:val="nl-NL"/>
        </w:rPr>
        <w:t>).</w:t>
      </w:r>
    </w:p>
    <w:p w14:paraId="64A43A82" w14:textId="1EB8D478" w:rsidR="00E8395E" w:rsidRDefault="00324AD2" w:rsidP="00087A79">
      <w:pPr>
        <w:rPr>
          <w:lang w:val="nl-NL"/>
        </w:rPr>
      </w:pPr>
      <w:r>
        <w:rPr>
          <w:lang w:val="nl-NL"/>
        </w:rPr>
        <w:tab/>
      </w:r>
      <w:r w:rsidR="00225588">
        <w:rPr>
          <w:lang w:val="nl-NL"/>
        </w:rPr>
        <w:t xml:space="preserve">Een deel van de familie blijft in Gent als katholiek, of keert terug tot het katholicisme, want Toebasten </w:t>
      </w:r>
      <w:r w:rsidR="00650AB3">
        <w:rPr>
          <w:lang w:val="nl-NL"/>
        </w:rPr>
        <w:t>blijven er maatschappelijke functies vervullen</w:t>
      </w:r>
      <w:r w:rsidR="00F0681F">
        <w:rPr>
          <w:lang w:val="nl-NL"/>
        </w:rPr>
        <w:t xml:space="preserve"> zoals we eerder zagen</w:t>
      </w:r>
      <w:r w:rsidR="00650AB3">
        <w:rPr>
          <w:lang w:val="nl-NL"/>
        </w:rPr>
        <w:t>.</w:t>
      </w:r>
      <w:r w:rsidR="00F0681F">
        <w:rPr>
          <w:lang w:val="nl-NL"/>
        </w:rPr>
        <w:t xml:space="preserve"> </w:t>
      </w:r>
      <w:r w:rsidR="00861875">
        <w:rPr>
          <w:lang w:val="nl-NL"/>
        </w:rPr>
        <w:t xml:space="preserve">Het gebeurde vaker dat in grotere familienetwerken die in scheepvaart en handel zitten de religieuze bindingen </w:t>
      </w:r>
      <w:r w:rsidR="00D6767F">
        <w:rPr>
          <w:lang w:val="nl-NL"/>
        </w:rPr>
        <w:t xml:space="preserve">in moeilijke tijden </w:t>
      </w:r>
      <w:r w:rsidR="00861875">
        <w:rPr>
          <w:lang w:val="nl-NL"/>
        </w:rPr>
        <w:t>verdeeld worden.</w:t>
      </w:r>
    </w:p>
    <w:p w14:paraId="2B0239B5" w14:textId="0744A870" w:rsidR="0090737F" w:rsidRDefault="00650AB3" w:rsidP="00087A79">
      <w:pPr>
        <w:rPr>
          <w:lang w:val="nl-NL"/>
        </w:rPr>
      </w:pPr>
      <w:r>
        <w:rPr>
          <w:lang w:val="nl-NL"/>
        </w:rPr>
        <w:t>Met de verhuizing naar Haarlem van Catherine en haar gezin betrappen we precies het moment waarop de verspreiding van de naamdragers Toebast in Nederland aanvangt.</w:t>
      </w:r>
      <w:r w:rsidR="00324AD2">
        <w:rPr>
          <w:lang w:val="nl-NL"/>
        </w:rPr>
        <w:t xml:space="preserve"> De spelling met &lt;oe&gt; heeft zich definitief geconsolideerd in de 16</w:t>
      </w:r>
      <w:r w:rsidR="00324AD2" w:rsidRPr="00324AD2">
        <w:rPr>
          <w:vertAlign w:val="superscript"/>
          <w:lang w:val="nl-NL"/>
        </w:rPr>
        <w:t>e</w:t>
      </w:r>
      <w:r w:rsidR="00324AD2">
        <w:rPr>
          <w:lang w:val="nl-NL"/>
        </w:rPr>
        <w:t xml:space="preserve"> eeuw, mogelijk wijs</w:t>
      </w:r>
      <w:r w:rsidR="00387AB5">
        <w:rPr>
          <w:lang w:val="nl-NL"/>
        </w:rPr>
        <w:t>t</w:t>
      </w:r>
      <w:r w:rsidR="00324AD2">
        <w:rPr>
          <w:lang w:val="nl-NL"/>
        </w:rPr>
        <w:t xml:space="preserve"> Paliavicini’s spelling nog op iets diftongisch.</w:t>
      </w:r>
    </w:p>
    <w:p w14:paraId="6FFE89A1" w14:textId="12F2E77E" w:rsidR="00992674" w:rsidRDefault="00992674" w:rsidP="00087A79">
      <w:pPr>
        <w:rPr>
          <w:lang w:val="nl-NL"/>
        </w:rPr>
      </w:pPr>
    </w:p>
    <w:p w14:paraId="0BA785F2" w14:textId="77777777" w:rsidR="00992674" w:rsidRDefault="00992674" w:rsidP="00087A79">
      <w:pPr>
        <w:rPr>
          <w:lang w:val="nl-NL"/>
        </w:rPr>
      </w:pPr>
    </w:p>
    <w:p w14:paraId="6514E055" w14:textId="46C4430B" w:rsidR="00DA63F8" w:rsidRPr="000473CF" w:rsidRDefault="00111B53" w:rsidP="00087A79">
      <w:pPr>
        <w:rPr>
          <w:sz w:val="28"/>
          <w:szCs w:val="28"/>
          <w:lang w:val="nl-NL"/>
        </w:rPr>
      </w:pPr>
      <w:r>
        <w:rPr>
          <w:sz w:val="28"/>
          <w:szCs w:val="28"/>
          <w:lang w:val="nl-NL"/>
        </w:rPr>
        <w:t>8</w:t>
      </w:r>
      <w:r w:rsidR="00417CE9" w:rsidRPr="000473CF">
        <w:rPr>
          <w:sz w:val="28"/>
          <w:szCs w:val="28"/>
          <w:lang w:val="nl-NL"/>
        </w:rPr>
        <w:t xml:space="preserve">. </w:t>
      </w:r>
      <w:r w:rsidR="00A07503" w:rsidRPr="000473CF">
        <w:rPr>
          <w:sz w:val="28"/>
          <w:szCs w:val="28"/>
          <w:lang w:val="nl-NL"/>
        </w:rPr>
        <w:t xml:space="preserve">Tot slot: </w:t>
      </w:r>
      <w:r w:rsidR="00E2067E">
        <w:rPr>
          <w:sz w:val="28"/>
          <w:szCs w:val="28"/>
          <w:lang w:val="nl-NL"/>
        </w:rPr>
        <w:t>bezwaar</w:t>
      </w:r>
      <w:r w:rsidR="00A07503" w:rsidRPr="000473CF">
        <w:rPr>
          <w:sz w:val="28"/>
          <w:szCs w:val="28"/>
          <w:lang w:val="nl-NL"/>
        </w:rPr>
        <w:t xml:space="preserve"> </w:t>
      </w:r>
      <w:r w:rsidR="00E2067E">
        <w:rPr>
          <w:sz w:val="28"/>
          <w:szCs w:val="28"/>
          <w:lang w:val="nl-NL"/>
        </w:rPr>
        <w:t>tegen</w:t>
      </w:r>
      <w:r w:rsidR="00A07503" w:rsidRPr="000473CF">
        <w:rPr>
          <w:sz w:val="28"/>
          <w:szCs w:val="28"/>
          <w:lang w:val="nl-NL"/>
        </w:rPr>
        <w:t xml:space="preserve"> de bijgestelde verklaring? </w:t>
      </w:r>
      <w:r w:rsidR="00E2067E">
        <w:rPr>
          <w:sz w:val="28"/>
          <w:szCs w:val="28"/>
          <w:lang w:val="nl-NL"/>
        </w:rPr>
        <w:t xml:space="preserve">Nee. </w:t>
      </w:r>
      <w:r w:rsidR="00A07503" w:rsidRPr="000473CF">
        <w:rPr>
          <w:sz w:val="28"/>
          <w:szCs w:val="28"/>
          <w:lang w:val="nl-NL"/>
        </w:rPr>
        <w:t xml:space="preserve">Toge = </w:t>
      </w:r>
      <w:r>
        <w:rPr>
          <w:sz w:val="28"/>
          <w:szCs w:val="28"/>
          <w:lang w:val="nl-NL"/>
        </w:rPr>
        <w:t>g</w:t>
      </w:r>
      <w:r w:rsidRPr="000473CF">
        <w:rPr>
          <w:sz w:val="28"/>
          <w:szCs w:val="28"/>
          <w:lang w:val="nl-NL"/>
        </w:rPr>
        <w:t xml:space="preserve">ebiedende </w:t>
      </w:r>
      <w:r w:rsidR="0026776F" w:rsidRPr="000473CF">
        <w:rPr>
          <w:sz w:val="28"/>
          <w:szCs w:val="28"/>
          <w:lang w:val="nl-NL"/>
        </w:rPr>
        <w:t>wijs</w:t>
      </w:r>
    </w:p>
    <w:p w14:paraId="0DFE4041" w14:textId="77777777" w:rsidR="002F744C" w:rsidRPr="000C4A55" w:rsidRDefault="002F744C">
      <w:pPr>
        <w:rPr>
          <w:i/>
          <w:lang w:val="nl-NL"/>
        </w:rPr>
      </w:pPr>
    </w:p>
    <w:p w14:paraId="3729F4EE" w14:textId="18E513E9" w:rsidR="00252C5B" w:rsidRDefault="00382E25">
      <w:pPr>
        <w:rPr>
          <w:lang w:val="nl-NL"/>
        </w:rPr>
      </w:pPr>
      <w:r>
        <w:rPr>
          <w:lang w:val="nl-NL"/>
        </w:rPr>
        <w:t xml:space="preserve">Een mogelijk </w:t>
      </w:r>
      <w:r w:rsidR="006C165A">
        <w:rPr>
          <w:lang w:val="nl-NL"/>
        </w:rPr>
        <w:t>bezwaar</w:t>
      </w:r>
      <w:r>
        <w:rPr>
          <w:lang w:val="nl-NL"/>
        </w:rPr>
        <w:t xml:space="preserve"> </w:t>
      </w:r>
      <w:r w:rsidR="00F619AE">
        <w:rPr>
          <w:lang w:val="nl-NL"/>
        </w:rPr>
        <w:t>tegen</w:t>
      </w:r>
      <w:r>
        <w:rPr>
          <w:lang w:val="nl-NL"/>
        </w:rPr>
        <w:t xml:space="preserve"> mijn verklaring </w:t>
      </w:r>
      <w:r w:rsidR="00F619AE">
        <w:rPr>
          <w:lang w:val="nl-NL"/>
        </w:rPr>
        <w:t>zou kunnen zijn</w:t>
      </w:r>
      <w:r>
        <w:rPr>
          <w:lang w:val="nl-NL"/>
        </w:rPr>
        <w:t xml:space="preserve"> dat die niet in een algemener </w:t>
      </w:r>
      <w:r w:rsidR="00E8474E">
        <w:rPr>
          <w:lang w:val="nl-NL"/>
        </w:rPr>
        <w:t xml:space="preserve">cultureel of economisch </w:t>
      </w:r>
      <w:r>
        <w:rPr>
          <w:lang w:val="nl-NL"/>
        </w:rPr>
        <w:t xml:space="preserve">patroon past zoals bij Tuckscaep/Tuckeram wel het geval </w:t>
      </w:r>
      <w:r w:rsidR="009B0D63">
        <w:rPr>
          <w:lang w:val="nl-NL"/>
        </w:rPr>
        <w:t>lijk</w:t>
      </w:r>
      <w:r w:rsidR="00A13F78">
        <w:rPr>
          <w:lang w:val="nl-NL"/>
        </w:rPr>
        <w:t>t</w:t>
      </w:r>
      <w:r>
        <w:rPr>
          <w:lang w:val="nl-NL"/>
        </w:rPr>
        <w:t>; daar is er sprake van een object voortbrengen</w:t>
      </w:r>
      <w:r w:rsidR="009B0D63">
        <w:rPr>
          <w:lang w:val="nl-NL"/>
        </w:rPr>
        <w:t xml:space="preserve"> of </w:t>
      </w:r>
      <w:r>
        <w:rPr>
          <w:lang w:val="nl-NL"/>
        </w:rPr>
        <w:t xml:space="preserve">telen. En dat </w:t>
      </w:r>
      <w:r w:rsidR="00210EDC">
        <w:rPr>
          <w:lang w:val="nl-NL"/>
        </w:rPr>
        <w:t>lijkt niet het geval te zijn</w:t>
      </w:r>
      <w:r w:rsidR="00F674E9">
        <w:rPr>
          <w:lang w:val="nl-NL"/>
        </w:rPr>
        <w:t xml:space="preserve"> </w:t>
      </w:r>
      <w:r w:rsidR="00D27489">
        <w:rPr>
          <w:lang w:val="nl-NL"/>
        </w:rPr>
        <w:t>in de nieuwe verklaring</w:t>
      </w:r>
      <w:r w:rsidR="00F674E9">
        <w:rPr>
          <w:lang w:val="nl-NL"/>
        </w:rPr>
        <w:t>.</w:t>
      </w:r>
    </w:p>
    <w:p w14:paraId="7132DC41" w14:textId="0151B1D2" w:rsidR="00A04458" w:rsidRDefault="00382E25">
      <w:pPr>
        <w:rPr>
          <w:lang w:val="nl-NL"/>
        </w:rPr>
      </w:pPr>
      <w:r>
        <w:rPr>
          <w:lang w:val="nl-NL"/>
        </w:rPr>
        <w:t>Toch is dat geen doorslaggevend bezwaar</w:t>
      </w:r>
      <w:r w:rsidR="007D1215">
        <w:rPr>
          <w:lang w:val="nl-NL"/>
        </w:rPr>
        <w:t xml:space="preserve"> </w:t>
      </w:r>
      <w:r>
        <w:rPr>
          <w:lang w:val="nl-NL"/>
        </w:rPr>
        <w:t>immers het werkwoord *</w:t>
      </w:r>
      <w:r w:rsidRPr="00382E25">
        <w:rPr>
          <w:i/>
          <w:lang w:val="nl-NL"/>
        </w:rPr>
        <w:t>togôn</w:t>
      </w:r>
      <w:r>
        <w:rPr>
          <w:lang w:val="nl-NL"/>
        </w:rPr>
        <w:t xml:space="preserve"> betekent echt ‘trekken aan een schip’ en heeft niet de betekenis ‘telen/voortbrengen’ van het Duitse </w:t>
      </w:r>
      <w:r w:rsidR="00252C5B">
        <w:rPr>
          <w:lang w:val="nl-NL"/>
        </w:rPr>
        <w:t>(er)ziehen, of het Nederlandse ‘tijgen’.</w:t>
      </w:r>
      <w:r w:rsidR="00A04458">
        <w:rPr>
          <w:lang w:val="nl-NL"/>
        </w:rPr>
        <w:t xml:space="preserve"> We kunnen met Gysseling </w:t>
      </w:r>
      <w:r w:rsidR="00A07503">
        <w:rPr>
          <w:lang w:val="nl-NL"/>
        </w:rPr>
        <w:t xml:space="preserve">(2018) </w:t>
      </w:r>
      <w:r w:rsidR="00A04458">
        <w:rPr>
          <w:lang w:val="nl-NL"/>
        </w:rPr>
        <w:t xml:space="preserve">de vorm van het eerste lid </w:t>
      </w:r>
      <w:r w:rsidR="00ED6214">
        <w:rPr>
          <w:lang w:val="nl-NL"/>
        </w:rPr>
        <w:t xml:space="preserve">ook </w:t>
      </w:r>
      <w:r w:rsidR="00A04458">
        <w:rPr>
          <w:lang w:val="nl-NL"/>
        </w:rPr>
        <w:t xml:space="preserve">nog verder preciseren: </w:t>
      </w:r>
      <w:r w:rsidR="00A04458" w:rsidRPr="00EE6AF6">
        <w:rPr>
          <w:i/>
          <w:lang w:val="nl-NL"/>
        </w:rPr>
        <w:t>toge</w:t>
      </w:r>
      <w:r w:rsidR="00A04458">
        <w:rPr>
          <w:lang w:val="nl-NL"/>
        </w:rPr>
        <w:t xml:space="preserve">- is </w:t>
      </w:r>
      <w:r w:rsidR="00A62AC1">
        <w:rPr>
          <w:lang w:val="nl-NL"/>
        </w:rPr>
        <w:t xml:space="preserve">de </w:t>
      </w:r>
      <w:r w:rsidR="00A04458">
        <w:rPr>
          <w:lang w:val="nl-NL"/>
        </w:rPr>
        <w:t xml:space="preserve">gebiedende wijs </w:t>
      </w:r>
      <w:r w:rsidR="00A62AC1">
        <w:rPr>
          <w:lang w:val="nl-NL"/>
        </w:rPr>
        <w:t xml:space="preserve">van het werkwoord </w:t>
      </w:r>
      <w:r w:rsidR="0026776F">
        <w:rPr>
          <w:lang w:val="nl-NL"/>
        </w:rPr>
        <w:t xml:space="preserve">net als de gevallen in </w:t>
      </w:r>
      <w:r w:rsidR="008D4CB0">
        <w:rPr>
          <w:lang w:val="nl-NL"/>
        </w:rPr>
        <w:t xml:space="preserve">die we hiervoor bespraken in </w:t>
      </w:r>
      <w:r w:rsidR="0026776F">
        <w:rPr>
          <w:lang w:val="nl-NL"/>
        </w:rPr>
        <w:t xml:space="preserve">sectie </w:t>
      </w:r>
      <w:r w:rsidR="00326D48">
        <w:rPr>
          <w:lang w:val="nl-NL"/>
        </w:rPr>
        <w:t>5</w:t>
      </w:r>
      <w:r w:rsidR="0026776F">
        <w:rPr>
          <w:lang w:val="nl-NL"/>
        </w:rPr>
        <w:t>:</w:t>
      </w:r>
    </w:p>
    <w:p w14:paraId="5018A14C" w14:textId="77777777" w:rsidR="00EE6AF6" w:rsidRDefault="00EE6AF6">
      <w:pPr>
        <w:rPr>
          <w:lang w:val="nl-NL"/>
        </w:rPr>
      </w:pPr>
    </w:p>
    <w:p w14:paraId="5091EB02" w14:textId="6159E0F9" w:rsidR="0026776F" w:rsidRDefault="00A07503">
      <w:pPr>
        <w:rPr>
          <w:lang w:val="nl-NL"/>
        </w:rPr>
      </w:pPr>
      <w:r>
        <w:rPr>
          <w:i/>
          <w:lang w:val="nl-NL"/>
        </w:rPr>
        <w:tab/>
      </w:r>
      <w:r w:rsidR="0026776F" w:rsidRPr="00A973A8">
        <w:rPr>
          <w:i/>
          <w:lang w:val="nl-NL"/>
        </w:rPr>
        <w:t>Droghebeker</w:t>
      </w:r>
      <w:r w:rsidR="0026776F">
        <w:rPr>
          <w:lang w:val="nl-NL"/>
        </w:rPr>
        <w:t xml:space="preserve"> (Delft, 1308-1346; nl. “droog (de) beker”), </w:t>
      </w:r>
      <w:r w:rsidR="0026776F" w:rsidRPr="00A973A8">
        <w:rPr>
          <w:i/>
          <w:lang w:val="nl-NL"/>
        </w:rPr>
        <w:t>Tydeman Houdescilt</w:t>
      </w:r>
      <w:r w:rsidR="0026776F">
        <w:rPr>
          <w:lang w:val="nl-NL"/>
        </w:rPr>
        <w:t xml:space="preserve"> (idem “houd </w:t>
      </w:r>
      <w:r>
        <w:rPr>
          <w:lang w:val="nl-NL"/>
        </w:rPr>
        <w:tab/>
      </w:r>
      <w:r w:rsidR="0026776F">
        <w:rPr>
          <w:lang w:val="nl-NL"/>
        </w:rPr>
        <w:t>(het) schild”).</w:t>
      </w:r>
      <w:r w:rsidR="0026776F" w:rsidRPr="00765ED4">
        <w:rPr>
          <w:i/>
          <w:lang w:val="nl-NL"/>
        </w:rPr>
        <w:t xml:space="preserve"> Gilebertus Terebrot</w:t>
      </w:r>
      <w:r w:rsidR="0026776F">
        <w:rPr>
          <w:lang w:val="nl-NL"/>
        </w:rPr>
        <w:t xml:space="preserve"> (1219; nl. “verteer (het) brood”), </w:t>
      </w:r>
      <w:r w:rsidR="0026776F" w:rsidRPr="00765ED4">
        <w:rPr>
          <w:i/>
          <w:lang w:val="nl-NL"/>
        </w:rPr>
        <w:t xml:space="preserve">Johannes dictus </w:t>
      </w:r>
      <w:r>
        <w:rPr>
          <w:i/>
          <w:lang w:val="nl-NL"/>
        </w:rPr>
        <w:lastRenderedPageBreak/>
        <w:tab/>
      </w:r>
      <w:r w:rsidR="0026776F" w:rsidRPr="00765ED4">
        <w:rPr>
          <w:i/>
          <w:lang w:val="nl-NL"/>
        </w:rPr>
        <w:t>Pluck</w:t>
      </w:r>
      <w:r w:rsidR="0026776F">
        <w:rPr>
          <w:i/>
          <w:lang w:val="nl-NL"/>
        </w:rPr>
        <w:t>e</w:t>
      </w:r>
      <w:r w:rsidR="0026776F" w:rsidRPr="00765ED4">
        <w:rPr>
          <w:i/>
          <w:lang w:val="nl-NL"/>
        </w:rPr>
        <w:t>rose</w:t>
      </w:r>
      <w:r w:rsidR="0026776F">
        <w:rPr>
          <w:lang w:val="nl-NL"/>
        </w:rPr>
        <w:t xml:space="preserve"> (“pluk (de) roos”). Groningen, 1284-1235. Ook in Deventer </w:t>
      </w:r>
      <w:r w:rsidR="0026776F" w:rsidRPr="00CD499A">
        <w:rPr>
          <w:i/>
          <w:lang w:val="nl-NL"/>
        </w:rPr>
        <w:t>dictus Pluckerose</w:t>
      </w:r>
      <w:r w:rsidR="0026776F">
        <w:rPr>
          <w:lang w:val="nl-NL"/>
        </w:rPr>
        <w:t xml:space="preserve"> </w:t>
      </w:r>
      <w:r>
        <w:rPr>
          <w:lang w:val="nl-NL"/>
        </w:rPr>
        <w:tab/>
      </w:r>
      <w:r w:rsidR="0026776F">
        <w:rPr>
          <w:lang w:val="nl-NL"/>
        </w:rPr>
        <w:t>(1337-1361).</w:t>
      </w:r>
    </w:p>
    <w:p w14:paraId="766844D8" w14:textId="77777777" w:rsidR="0026776F" w:rsidRDefault="0026776F">
      <w:pPr>
        <w:rPr>
          <w:lang w:val="nl-NL"/>
        </w:rPr>
      </w:pPr>
    </w:p>
    <w:p w14:paraId="156D1F42" w14:textId="67C5ACD5" w:rsidR="00837684" w:rsidRDefault="00A62AC1">
      <w:pPr>
        <w:rPr>
          <w:lang w:val="nl-NL"/>
        </w:rPr>
      </w:pPr>
      <w:r>
        <w:rPr>
          <w:lang w:val="nl-NL"/>
        </w:rPr>
        <w:t>V</w:t>
      </w:r>
      <w:r w:rsidR="00E8474E">
        <w:rPr>
          <w:lang w:val="nl-NL"/>
        </w:rPr>
        <w:t xml:space="preserve">oor wat betreft het </w:t>
      </w:r>
      <w:r w:rsidR="00E16011">
        <w:rPr>
          <w:lang w:val="nl-NL"/>
        </w:rPr>
        <w:t>woor</w:t>
      </w:r>
      <w:r w:rsidR="00F619AE">
        <w:rPr>
          <w:lang w:val="nl-NL"/>
        </w:rPr>
        <w:t>d</w:t>
      </w:r>
      <w:r w:rsidR="00E16011">
        <w:rPr>
          <w:lang w:val="nl-NL"/>
        </w:rPr>
        <w:t xml:space="preserve">deel </w:t>
      </w:r>
      <w:r w:rsidR="00E16011" w:rsidRPr="00E16011">
        <w:rPr>
          <w:i/>
          <w:lang w:val="nl-NL"/>
        </w:rPr>
        <w:t>-bast</w:t>
      </w:r>
      <w:r w:rsidR="00E16011">
        <w:rPr>
          <w:lang w:val="nl-NL"/>
        </w:rPr>
        <w:t>:</w:t>
      </w:r>
      <w:r w:rsidR="009B0D63">
        <w:rPr>
          <w:lang w:val="nl-NL"/>
        </w:rPr>
        <w:t xml:space="preserve"> </w:t>
      </w:r>
      <w:r w:rsidR="00861875">
        <w:rPr>
          <w:lang w:val="nl-NL"/>
        </w:rPr>
        <w:t xml:space="preserve">de </w:t>
      </w:r>
      <w:r w:rsidR="009B0D63">
        <w:rPr>
          <w:lang w:val="nl-NL"/>
        </w:rPr>
        <w:t xml:space="preserve">meeste </w:t>
      </w:r>
      <w:r w:rsidR="00417CE9">
        <w:rPr>
          <w:lang w:val="nl-NL"/>
        </w:rPr>
        <w:t>beroepsbij</w:t>
      </w:r>
      <w:r w:rsidR="006C165A">
        <w:rPr>
          <w:lang w:val="nl-NL"/>
        </w:rPr>
        <w:t>namen</w:t>
      </w:r>
      <w:r w:rsidR="00252C5B">
        <w:rPr>
          <w:lang w:val="nl-NL"/>
        </w:rPr>
        <w:t xml:space="preserve"> met </w:t>
      </w:r>
      <w:r w:rsidR="00252C5B" w:rsidRPr="00252C5B">
        <w:rPr>
          <w:i/>
          <w:lang w:val="nl-NL"/>
        </w:rPr>
        <w:t>touw</w:t>
      </w:r>
      <w:r w:rsidR="00252C5B">
        <w:rPr>
          <w:lang w:val="nl-NL"/>
        </w:rPr>
        <w:t xml:space="preserve"> </w:t>
      </w:r>
      <w:r w:rsidR="006C165A">
        <w:rPr>
          <w:lang w:val="nl-NL"/>
        </w:rPr>
        <w:t xml:space="preserve">of </w:t>
      </w:r>
      <w:r w:rsidR="006C165A" w:rsidRPr="006C165A">
        <w:rPr>
          <w:i/>
          <w:lang w:val="nl-NL"/>
        </w:rPr>
        <w:t>reep</w:t>
      </w:r>
      <w:r w:rsidR="006C165A">
        <w:rPr>
          <w:lang w:val="nl-NL"/>
        </w:rPr>
        <w:t xml:space="preserve"> </w:t>
      </w:r>
      <w:r w:rsidR="007D1215">
        <w:rPr>
          <w:lang w:val="nl-NL"/>
        </w:rPr>
        <w:t>vertonen</w:t>
      </w:r>
      <w:r w:rsidR="006C165A">
        <w:rPr>
          <w:lang w:val="nl-NL"/>
        </w:rPr>
        <w:t xml:space="preserve"> een andere opeenvolging in hun samengestelde vorm</w:t>
      </w:r>
      <w:r w:rsidR="009B0D63">
        <w:rPr>
          <w:lang w:val="nl-NL"/>
        </w:rPr>
        <w:t xml:space="preserve">: </w:t>
      </w:r>
    </w:p>
    <w:p w14:paraId="31890F9B" w14:textId="77777777" w:rsidR="00837684" w:rsidRPr="00837684" w:rsidRDefault="00837684">
      <w:pPr>
        <w:rPr>
          <w:color w:val="70AD47" w:themeColor="accent6"/>
          <w:lang w:val="nl-NL"/>
        </w:rPr>
      </w:pPr>
    </w:p>
    <w:p w14:paraId="46085115" w14:textId="637DF130" w:rsidR="00BA18FB" w:rsidRDefault="00BA18FB" w:rsidP="00D84EF2">
      <w:pPr>
        <w:rPr>
          <w:lang w:val="nl-NL"/>
        </w:rPr>
      </w:pPr>
      <w:r>
        <w:rPr>
          <w:lang w:val="nl-NL"/>
        </w:rPr>
        <w:tab/>
      </w:r>
      <w:r w:rsidR="009B0D63" w:rsidRPr="00BA18FB">
        <w:rPr>
          <w:i/>
          <w:lang w:val="nl-NL"/>
        </w:rPr>
        <w:t>Touwslager, Reepslager, Leertouwer</w:t>
      </w:r>
      <w:r w:rsidR="00A04458">
        <w:rPr>
          <w:i/>
          <w:lang w:val="nl-NL"/>
        </w:rPr>
        <w:t xml:space="preserve">, </w:t>
      </w:r>
      <w:r w:rsidR="00A62AC1">
        <w:rPr>
          <w:i/>
          <w:lang w:val="nl-NL"/>
        </w:rPr>
        <w:t>m</w:t>
      </w:r>
      <w:r w:rsidR="00A04458">
        <w:rPr>
          <w:i/>
          <w:lang w:val="nl-NL"/>
        </w:rPr>
        <w:t xml:space="preserve">agetoghe </w:t>
      </w:r>
      <w:r w:rsidR="00A04458">
        <w:rPr>
          <w:lang w:val="nl-NL"/>
        </w:rPr>
        <w:t>(opvoeder)</w:t>
      </w:r>
      <w:r w:rsidR="008D4CB0">
        <w:rPr>
          <w:lang w:val="nl-NL"/>
        </w:rPr>
        <w:t xml:space="preserve">, </w:t>
      </w:r>
      <w:r w:rsidR="008D4CB0" w:rsidRPr="008D4CB0">
        <w:rPr>
          <w:i/>
          <w:lang w:val="nl-NL"/>
        </w:rPr>
        <w:t>hertog(e)</w:t>
      </w:r>
      <w:r w:rsidR="006C165A" w:rsidRPr="008D4CB0">
        <w:rPr>
          <w:i/>
          <w:lang w:val="nl-NL"/>
        </w:rPr>
        <w:t>.</w:t>
      </w:r>
      <w:r w:rsidR="006C165A">
        <w:rPr>
          <w:lang w:val="nl-NL"/>
        </w:rPr>
        <w:t xml:space="preserve"> </w:t>
      </w:r>
    </w:p>
    <w:p w14:paraId="5CF52218" w14:textId="77777777" w:rsidR="00BA18FB" w:rsidRDefault="00BA18FB" w:rsidP="00D84EF2">
      <w:pPr>
        <w:rPr>
          <w:lang w:val="nl-NL"/>
        </w:rPr>
      </w:pPr>
    </w:p>
    <w:p w14:paraId="054EBD35" w14:textId="179172FC" w:rsidR="00D84EF2" w:rsidRDefault="006C165A" w:rsidP="00D84EF2">
      <w:pPr>
        <w:rPr>
          <w:lang w:val="nl-NL"/>
        </w:rPr>
      </w:pPr>
      <w:r>
        <w:rPr>
          <w:lang w:val="nl-NL"/>
        </w:rPr>
        <w:t xml:space="preserve">Het object staat </w:t>
      </w:r>
      <w:r w:rsidR="00EA3907">
        <w:rPr>
          <w:lang w:val="nl-NL"/>
        </w:rPr>
        <w:t xml:space="preserve">in deze gevallen </w:t>
      </w:r>
      <w:r>
        <w:rPr>
          <w:lang w:val="nl-NL"/>
        </w:rPr>
        <w:t>op de eerste plaats en niet zoals bij Toebast op de tweede</w:t>
      </w:r>
      <w:r w:rsidR="00417CE9">
        <w:rPr>
          <w:lang w:val="nl-NL"/>
        </w:rPr>
        <w:t>.</w:t>
      </w:r>
      <w:r>
        <w:rPr>
          <w:lang w:val="nl-NL"/>
        </w:rPr>
        <w:t xml:space="preserve"> </w:t>
      </w:r>
      <w:r w:rsidR="00BA18FB">
        <w:rPr>
          <w:lang w:val="nl-NL"/>
        </w:rPr>
        <w:t>Woorden</w:t>
      </w:r>
      <w:r w:rsidR="009B0D63">
        <w:rPr>
          <w:lang w:val="nl-NL"/>
        </w:rPr>
        <w:t xml:space="preserve"> zoals </w:t>
      </w:r>
      <w:r w:rsidR="009B0D63" w:rsidRPr="00BA18FB">
        <w:rPr>
          <w:i/>
          <w:lang w:val="nl-NL"/>
        </w:rPr>
        <w:t>Touwslager</w:t>
      </w:r>
      <w:r w:rsidR="009B0D63">
        <w:rPr>
          <w:lang w:val="nl-NL"/>
        </w:rPr>
        <w:t xml:space="preserve"> e.d. vallen</w:t>
      </w:r>
      <w:r>
        <w:rPr>
          <w:lang w:val="nl-NL"/>
        </w:rPr>
        <w:t xml:space="preserve"> </w:t>
      </w:r>
      <w:r w:rsidR="00417CE9">
        <w:rPr>
          <w:lang w:val="nl-NL"/>
        </w:rPr>
        <w:t>eigenlijk</w:t>
      </w:r>
      <w:r>
        <w:rPr>
          <w:lang w:val="nl-NL"/>
        </w:rPr>
        <w:t xml:space="preserve"> in de sf</w:t>
      </w:r>
      <w:r w:rsidR="00417CE9">
        <w:rPr>
          <w:lang w:val="nl-NL"/>
        </w:rPr>
        <w:t>eer van het produceren van iet</w:t>
      </w:r>
      <w:r w:rsidR="009B0D63">
        <w:rPr>
          <w:lang w:val="nl-NL"/>
        </w:rPr>
        <w:t>s. Bij een naam als Toebast</w:t>
      </w:r>
      <w:r w:rsidR="00417CE9">
        <w:rPr>
          <w:lang w:val="nl-NL"/>
        </w:rPr>
        <w:t xml:space="preserve"> </w:t>
      </w:r>
      <w:r w:rsidR="009B0D63">
        <w:rPr>
          <w:lang w:val="nl-NL"/>
        </w:rPr>
        <w:t>gaat het om de handeling met behulp van iets</w:t>
      </w:r>
      <w:r w:rsidR="00E16011">
        <w:rPr>
          <w:lang w:val="nl-NL"/>
        </w:rPr>
        <w:t xml:space="preserve"> zoals dat ook het geval is met het beulswoord </w:t>
      </w:r>
      <w:r w:rsidR="00E16011" w:rsidRPr="00E16011">
        <w:rPr>
          <w:i/>
          <w:lang w:val="nl-NL"/>
        </w:rPr>
        <w:t>hangbast</w:t>
      </w:r>
      <w:r w:rsidR="006D2BD4">
        <w:rPr>
          <w:i/>
          <w:lang w:val="nl-NL"/>
        </w:rPr>
        <w:t xml:space="preserve"> </w:t>
      </w:r>
      <w:r w:rsidR="006D2BD4">
        <w:rPr>
          <w:lang w:val="nl-NL"/>
        </w:rPr>
        <w:t>“touw om mee op te hangen”</w:t>
      </w:r>
      <w:r w:rsidR="00417CE9">
        <w:rPr>
          <w:lang w:val="nl-NL"/>
        </w:rPr>
        <w:t>.</w:t>
      </w:r>
    </w:p>
    <w:p w14:paraId="1A93DFB7" w14:textId="19B8C948" w:rsidR="00945B21" w:rsidRDefault="00E6670D" w:rsidP="00945B21">
      <w:pPr>
        <w:rPr>
          <w:lang w:val="nl-NL"/>
        </w:rPr>
      </w:pPr>
      <w:r>
        <w:rPr>
          <w:lang w:val="nl-NL"/>
        </w:rPr>
        <w:t>Namen als Toebast, Tuck</w:t>
      </w:r>
      <w:r w:rsidR="00CD761F">
        <w:rPr>
          <w:lang w:val="nl-NL"/>
        </w:rPr>
        <w:t>schaep</w:t>
      </w:r>
      <w:r>
        <w:rPr>
          <w:lang w:val="nl-NL"/>
        </w:rPr>
        <w:t xml:space="preserve"> en dergelijke vertonen </w:t>
      </w:r>
      <w:r w:rsidR="004C1DB1">
        <w:rPr>
          <w:lang w:val="nl-NL"/>
        </w:rPr>
        <w:t xml:space="preserve">bovendien </w:t>
      </w:r>
      <w:r>
        <w:rPr>
          <w:lang w:val="nl-NL"/>
        </w:rPr>
        <w:t xml:space="preserve">een </w:t>
      </w:r>
      <w:r w:rsidR="00EE6AF6">
        <w:rPr>
          <w:lang w:val="nl-NL"/>
        </w:rPr>
        <w:t xml:space="preserve">veel </w:t>
      </w:r>
      <w:r>
        <w:rPr>
          <w:lang w:val="nl-NL"/>
        </w:rPr>
        <w:t>oudere manier van samenstelling in het Germaans, namelijk de opeenvolging werkwoord + object</w:t>
      </w:r>
      <w:r w:rsidR="00BA18FB">
        <w:rPr>
          <w:lang w:val="nl-NL"/>
        </w:rPr>
        <w:t>: VO</w:t>
      </w:r>
      <w:r w:rsidR="004C1DB1">
        <w:rPr>
          <w:lang w:val="nl-NL"/>
        </w:rPr>
        <w:t xml:space="preserve"> </w:t>
      </w:r>
      <w:r w:rsidR="00D84EF2">
        <w:rPr>
          <w:lang w:val="nl-NL"/>
        </w:rPr>
        <w:t xml:space="preserve">(Bousquette en Salmons 2017, </w:t>
      </w:r>
      <w:r w:rsidR="00D84EF2" w:rsidRPr="00D84EF2">
        <w:rPr>
          <w:lang w:val="nl-NL"/>
        </w:rPr>
        <w:t>403</w:t>
      </w:r>
      <w:r w:rsidR="00F0681F">
        <w:rPr>
          <w:lang w:val="nl-NL"/>
        </w:rPr>
        <w:t>)</w:t>
      </w:r>
      <w:r w:rsidR="00D84EF2">
        <w:rPr>
          <w:lang w:val="nl-NL"/>
        </w:rPr>
        <w:t>.</w:t>
      </w:r>
      <w:r w:rsidR="00EE6AF6">
        <w:rPr>
          <w:lang w:val="nl-NL"/>
        </w:rPr>
        <w:t xml:space="preserve"> </w:t>
      </w:r>
      <w:r w:rsidR="00BA18FB">
        <w:rPr>
          <w:lang w:val="nl-NL"/>
        </w:rPr>
        <w:t>Ze bestaan al in een Voor</w:t>
      </w:r>
      <w:r w:rsidR="00A62AC1">
        <w:rPr>
          <w:lang w:val="nl-NL"/>
        </w:rPr>
        <w:t>n</w:t>
      </w:r>
      <w:r w:rsidR="00BA18FB">
        <w:rPr>
          <w:lang w:val="nl-NL"/>
        </w:rPr>
        <w:t>ederlandse fase</w:t>
      </w:r>
      <w:r w:rsidR="008D4CB0">
        <w:rPr>
          <w:lang w:val="nl-NL"/>
        </w:rPr>
        <w:t xml:space="preserve"> zoals de vormen die we bij Leys (1957) hebben aangetroffen. </w:t>
      </w:r>
      <w:r w:rsidR="00A07503">
        <w:rPr>
          <w:lang w:val="nl-NL"/>
        </w:rPr>
        <w:t xml:space="preserve">We zien </w:t>
      </w:r>
      <w:r w:rsidR="008D4CB0">
        <w:rPr>
          <w:lang w:val="nl-NL"/>
        </w:rPr>
        <w:t>die zeer oude gebiedende</w:t>
      </w:r>
      <w:r w:rsidR="00EE6AF6">
        <w:rPr>
          <w:lang w:val="nl-NL"/>
        </w:rPr>
        <w:t>-</w:t>
      </w:r>
      <w:r w:rsidR="008D4CB0">
        <w:rPr>
          <w:lang w:val="nl-NL"/>
        </w:rPr>
        <w:t>wijsvorm</w:t>
      </w:r>
      <w:r w:rsidR="00A07503">
        <w:rPr>
          <w:lang w:val="nl-NL"/>
        </w:rPr>
        <w:t xml:space="preserve"> </w:t>
      </w:r>
      <w:r w:rsidR="00042747">
        <w:rPr>
          <w:lang w:val="nl-NL"/>
        </w:rPr>
        <w:t xml:space="preserve">ook </w:t>
      </w:r>
      <w:r w:rsidR="006D2BD4">
        <w:rPr>
          <w:lang w:val="nl-NL"/>
        </w:rPr>
        <w:t xml:space="preserve">vermeld </w:t>
      </w:r>
      <w:r w:rsidR="00A07503">
        <w:rPr>
          <w:lang w:val="nl-NL"/>
        </w:rPr>
        <w:t>bij Gysseling (2018, p. 91)</w:t>
      </w:r>
      <w:r w:rsidR="008D4CB0">
        <w:rPr>
          <w:lang w:val="nl-NL"/>
        </w:rPr>
        <w:t xml:space="preserve"> die ze al terugvond in Westgermaans van het begin van de zesde eeuw</w:t>
      </w:r>
      <w:r w:rsidR="00A07503">
        <w:rPr>
          <w:lang w:val="nl-NL"/>
        </w:rPr>
        <w:t>:</w:t>
      </w:r>
    </w:p>
    <w:p w14:paraId="5BFE75ED" w14:textId="77777777" w:rsidR="00945B21" w:rsidRDefault="00945B21" w:rsidP="00945B21">
      <w:pPr>
        <w:rPr>
          <w:lang w:val="nl-NL"/>
        </w:rPr>
      </w:pPr>
    </w:p>
    <w:p w14:paraId="233ACA61" w14:textId="1F042F2B" w:rsidR="00A07503" w:rsidRPr="00A07503" w:rsidRDefault="00913ADD" w:rsidP="00945B21">
      <w:r>
        <w:rPr>
          <w:lang w:val="nl-NL"/>
        </w:rPr>
        <w:tab/>
      </w:r>
      <w:r w:rsidR="00A07503" w:rsidRPr="00A07503">
        <w:rPr>
          <w:i/>
          <w:iCs/>
          <w:lang w:val="nl-NL"/>
        </w:rPr>
        <w:t>Sobriquets à forme d’impératif</w:t>
      </w:r>
      <w:r w:rsidR="00A07503" w:rsidRPr="00A07503">
        <w:rPr>
          <w:i/>
          <w:iCs/>
          <w:lang w:val="nl-NL"/>
        </w:rPr>
        <w:br/>
      </w:r>
      <w:r>
        <w:rPr>
          <w:i/>
          <w:iCs/>
          <w:lang w:val="nl-NL"/>
        </w:rPr>
        <w:tab/>
      </w:r>
      <w:r w:rsidR="00A07503" w:rsidRPr="00A07503">
        <w:rPr>
          <w:i/>
          <w:iCs/>
          <w:lang w:val="nl-NL"/>
        </w:rPr>
        <w:t xml:space="preserve">Blyffier </w:t>
      </w:r>
      <w:r w:rsidR="00A07503" w:rsidRPr="00A07503">
        <w:rPr>
          <w:lang w:val="nl-NL"/>
        </w:rPr>
        <w:t xml:space="preserve">« reste ici », </w:t>
      </w:r>
      <w:r w:rsidR="00A07503" w:rsidRPr="00A07503">
        <w:rPr>
          <w:i/>
          <w:iCs/>
          <w:lang w:val="nl-NL"/>
        </w:rPr>
        <w:t xml:space="preserve">Breikepot </w:t>
      </w:r>
      <w:r w:rsidR="00A07503" w:rsidRPr="00A07503">
        <w:rPr>
          <w:lang w:val="nl-NL"/>
        </w:rPr>
        <w:t xml:space="preserve">« casse le pot », </w:t>
      </w:r>
      <w:r w:rsidR="00A07503" w:rsidRPr="00A07503">
        <w:rPr>
          <w:i/>
          <w:iCs/>
          <w:lang w:val="nl-NL"/>
        </w:rPr>
        <w:t xml:space="preserve">Drinkewin </w:t>
      </w:r>
      <w:r w:rsidR="00A07503" w:rsidRPr="00A07503">
        <w:rPr>
          <w:lang w:val="nl-NL"/>
        </w:rPr>
        <w:t xml:space="preserve">« bois le vin », </w:t>
      </w:r>
      <w:r w:rsidR="00A07503" w:rsidRPr="00A07503">
        <w:rPr>
          <w:i/>
          <w:iCs/>
          <w:lang w:val="nl-NL"/>
        </w:rPr>
        <w:t xml:space="preserve">Plockevoghel </w:t>
      </w:r>
      <w:r w:rsidR="00A07503" w:rsidRPr="00A07503">
        <w:rPr>
          <w:lang w:val="nl-NL"/>
        </w:rPr>
        <w:t xml:space="preserve">« </w:t>
      </w:r>
      <w:r>
        <w:rPr>
          <w:lang w:val="nl-NL"/>
        </w:rPr>
        <w:tab/>
      </w:r>
      <w:r w:rsidR="00A07503" w:rsidRPr="00A07503">
        <w:rPr>
          <w:lang w:val="nl-NL"/>
        </w:rPr>
        <w:t xml:space="preserve">plume l’oiseau ». </w:t>
      </w:r>
      <w:r w:rsidR="00A07503" w:rsidRPr="00A07503">
        <w:t xml:space="preserve">Des appellatifs composés à forme d’impératif se rencontrent déjà dans la </w:t>
      </w:r>
      <w:r>
        <w:tab/>
      </w:r>
      <w:r w:rsidR="00A07503" w:rsidRPr="00A07503">
        <w:t>Lex Salica</w:t>
      </w:r>
      <w:r w:rsidR="00EE6AF6">
        <w:t xml:space="preserve"> (</w:t>
      </w:r>
      <w:r w:rsidR="00A07503" w:rsidRPr="00A07503">
        <w:t xml:space="preserve">507-511). Formes </w:t>
      </w:r>
      <w:proofErr w:type="gramStart"/>
      <w:r w:rsidR="00A07503" w:rsidRPr="00A07503">
        <w:t>reconstruites :</w:t>
      </w:r>
      <w:proofErr w:type="gramEnd"/>
      <w:r w:rsidR="00A07503" w:rsidRPr="00A07503">
        <w:t xml:space="preserve"> </w:t>
      </w:r>
      <w:r w:rsidR="00A07503" w:rsidRPr="00A07503">
        <w:rPr>
          <w:i/>
          <w:iCs/>
        </w:rPr>
        <w:t>hana-swītha</w:t>
      </w:r>
      <w:r w:rsidR="00A07503" w:rsidRPr="00A07503">
        <w:t xml:space="preserve">- « chante l’aurore » (désignant le </w:t>
      </w:r>
      <w:r>
        <w:tab/>
      </w:r>
      <w:r w:rsidR="00A07503" w:rsidRPr="00A07503">
        <w:t xml:space="preserve">coq), </w:t>
      </w:r>
      <w:r w:rsidR="00A07503" w:rsidRPr="00A07503">
        <w:rPr>
          <w:i/>
          <w:iCs/>
        </w:rPr>
        <w:t>hama-hleurō</w:t>
      </w:r>
      <w:r w:rsidR="00A07503" w:rsidRPr="00A07503">
        <w:t xml:space="preserve">- « coupe l’oreille », </w:t>
      </w:r>
      <w:r w:rsidR="00A07503" w:rsidRPr="00A07503">
        <w:rPr>
          <w:i/>
          <w:iCs/>
        </w:rPr>
        <w:t>turna-hrussa</w:t>
      </w:r>
      <w:r w:rsidR="00A07503" w:rsidRPr="00A07503">
        <w:t xml:space="preserve">- « équarris le cheval » [Gysseling 1975, </w:t>
      </w:r>
      <w:r>
        <w:tab/>
      </w:r>
      <w:r w:rsidR="00A07503" w:rsidRPr="00A07503">
        <w:t>78, 77, 100]</w:t>
      </w:r>
    </w:p>
    <w:p w14:paraId="0DC086A3" w14:textId="7DE8FED9" w:rsidR="00A07503" w:rsidRDefault="00A07503"/>
    <w:p w14:paraId="028938BA" w14:textId="0546CCA0" w:rsidR="003502EC" w:rsidRDefault="008D4CB0">
      <w:pPr>
        <w:rPr>
          <w:lang w:val="nl-NL"/>
        </w:rPr>
      </w:pPr>
      <w:r>
        <w:rPr>
          <w:lang w:val="nl-NL"/>
        </w:rPr>
        <w:t>*</w:t>
      </w:r>
      <w:r w:rsidRPr="001A3A09">
        <w:rPr>
          <w:i/>
          <w:lang w:val="nl-NL"/>
        </w:rPr>
        <w:t>Togebast</w:t>
      </w:r>
      <w:r w:rsidRPr="008D4CB0">
        <w:rPr>
          <w:lang w:val="nl-NL"/>
        </w:rPr>
        <w:t xml:space="preserve"> is </w:t>
      </w:r>
      <w:r>
        <w:rPr>
          <w:lang w:val="nl-NL"/>
        </w:rPr>
        <w:t>een zeer oude naamvorm</w:t>
      </w:r>
      <w:r w:rsidR="001A3A09">
        <w:rPr>
          <w:lang w:val="nl-NL"/>
        </w:rPr>
        <w:t xml:space="preserve"> en de daaruit ontstane vorm </w:t>
      </w:r>
      <w:r w:rsidR="001A3A09" w:rsidRPr="001A3A09">
        <w:rPr>
          <w:i/>
          <w:lang w:val="nl-NL"/>
        </w:rPr>
        <w:t>toebast</w:t>
      </w:r>
      <w:r w:rsidR="001A3A09">
        <w:rPr>
          <w:lang w:val="nl-NL"/>
        </w:rPr>
        <w:t xml:space="preserve"> met de grafie &lt;oe&gt; voor de klankwaarde [o.</w:t>
      </w:r>
      <w:r w:rsidR="001A3A09" w:rsidRPr="001A3A09">
        <w:rPr>
          <w:vertAlign w:val="superscript"/>
          <w:lang w:val="nl-NL"/>
        </w:rPr>
        <w:t>ə</w:t>
      </w:r>
      <w:r w:rsidR="001A3A09">
        <w:rPr>
          <w:lang w:val="nl-NL"/>
        </w:rPr>
        <w:t xml:space="preserve">] </w:t>
      </w:r>
      <w:r w:rsidR="006D2BD4">
        <w:rPr>
          <w:lang w:val="nl-NL"/>
        </w:rPr>
        <w:t>kunnen</w:t>
      </w:r>
      <w:r w:rsidR="002A467F">
        <w:rPr>
          <w:lang w:val="nl-NL"/>
        </w:rPr>
        <w:t xml:space="preserve"> we </w:t>
      </w:r>
      <w:r w:rsidR="003F5396">
        <w:rPr>
          <w:lang w:val="nl-NL"/>
        </w:rPr>
        <w:t xml:space="preserve">in dezelfde tijd plaatsen als de spelling </w:t>
      </w:r>
      <w:r w:rsidR="003F5396" w:rsidRPr="00152E6A">
        <w:rPr>
          <w:i/>
          <w:lang w:val="nl-NL"/>
        </w:rPr>
        <w:t>hóénberga</w:t>
      </w:r>
      <w:r w:rsidR="003F5396">
        <w:rPr>
          <w:lang w:val="nl-NL"/>
        </w:rPr>
        <w:t xml:space="preserve"> (1215). Die spelling met &lt;</w:t>
      </w:r>
      <w:r w:rsidR="003F5396" w:rsidRPr="003F5396">
        <w:rPr>
          <w:lang w:val="nl-NL"/>
        </w:rPr>
        <w:t>óé&gt;</w:t>
      </w:r>
      <w:r w:rsidR="003F5396">
        <w:rPr>
          <w:lang w:val="nl-NL"/>
        </w:rPr>
        <w:t xml:space="preserve"> evolueert tot de spelling met &lt;oe&gt; zoals aan het eind van die eeuw in </w:t>
      </w:r>
      <w:r w:rsidR="003F5396" w:rsidRPr="00A62AC1">
        <w:rPr>
          <w:i/>
          <w:lang w:val="nl-NL"/>
        </w:rPr>
        <w:t>hoenwerve</w:t>
      </w:r>
      <w:r w:rsidR="003F5396">
        <w:rPr>
          <w:lang w:val="nl-NL"/>
        </w:rPr>
        <w:t xml:space="preserve"> is te zien. Die </w:t>
      </w:r>
      <w:r w:rsidR="00A80568">
        <w:rPr>
          <w:lang w:val="nl-NL"/>
        </w:rPr>
        <w:t>klankwaarde [o.</w:t>
      </w:r>
      <w:r w:rsidR="00A80568" w:rsidRPr="00A80568">
        <w:rPr>
          <w:vertAlign w:val="superscript"/>
          <w:lang w:val="nl-NL"/>
        </w:rPr>
        <w:t>ə</w:t>
      </w:r>
      <w:r w:rsidR="00A80568">
        <w:rPr>
          <w:lang w:val="nl-NL"/>
        </w:rPr>
        <w:t xml:space="preserve">] </w:t>
      </w:r>
      <w:r w:rsidR="001A3A09">
        <w:rPr>
          <w:lang w:val="nl-NL"/>
        </w:rPr>
        <w:t xml:space="preserve">past geheel bij de </w:t>
      </w:r>
      <w:r w:rsidR="00063B43">
        <w:rPr>
          <w:lang w:val="nl-NL"/>
        </w:rPr>
        <w:t>F</w:t>
      </w:r>
      <w:r w:rsidR="001A3A09">
        <w:rPr>
          <w:lang w:val="nl-NL"/>
        </w:rPr>
        <w:t xml:space="preserve">ranse </w:t>
      </w:r>
      <w:r w:rsidR="00063B43">
        <w:rPr>
          <w:lang w:val="nl-NL"/>
        </w:rPr>
        <w:t xml:space="preserve">(Picardische) </w:t>
      </w:r>
      <w:r w:rsidR="001A3A09">
        <w:rPr>
          <w:lang w:val="nl-NL"/>
        </w:rPr>
        <w:t xml:space="preserve">ontlening </w:t>
      </w:r>
      <w:r w:rsidR="001A3A09" w:rsidRPr="00063B43">
        <w:rPr>
          <w:i/>
          <w:lang w:val="nl-NL"/>
        </w:rPr>
        <w:t>touage</w:t>
      </w:r>
      <w:r w:rsidR="001A3A09">
        <w:rPr>
          <w:lang w:val="nl-NL"/>
        </w:rPr>
        <w:t xml:space="preserve"> en </w:t>
      </w:r>
      <w:r w:rsidR="001A3A09" w:rsidRPr="00063B43">
        <w:rPr>
          <w:i/>
          <w:lang w:val="nl-NL"/>
        </w:rPr>
        <w:t>touer</w:t>
      </w:r>
      <w:r w:rsidR="006D2BD4">
        <w:rPr>
          <w:lang w:val="nl-NL"/>
        </w:rPr>
        <w:t xml:space="preserve">: in het vroege Oudfrans werd [o] &gt; [ow] en later in de Pikardische steden [u]. De naam </w:t>
      </w:r>
      <w:r w:rsidR="006D2BD4" w:rsidRPr="003502EC">
        <w:rPr>
          <w:i/>
          <w:lang w:val="nl-NL"/>
        </w:rPr>
        <w:t>Toebast</w:t>
      </w:r>
      <w:r w:rsidR="006D2BD4">
        <w:rPr>
          <w:lang w:val="nl-NL"/>
        </w:rPr>
        <w:t xml:space="preserve"> zal in de 1</w:t>
      </w:r>
      <w:r w:rsidR="003502EC">
        <w:rPr>
          <w:lang w:val="nl-NL"/>
        </w:rPr>
        <w:t>5</w:t>
      </w:r>
      <w:r w:rsidR="006D2BD4" w:rsidRPr="006D2BD4">
        <w:rPr>
          <w:vertAlign w:val="superscript"/>
          <w:lang w:val="nl-NL"/>
        </w:rPr>
        <w:t>e</w:t>
      </w:r>
      <w:r w:rsidR="006D2BD4">
        <w:rPr>
          <w:lang w:val="nl-NL"/>
        </w:rPr>
        <w:t xml:space="preserve"> eeuw ook zo</w:t>
      </w:r>
      <w:r w:rsidR="003502EC">
        <w:rPr>
          <w:lang w:val="nl-NL"/>
        </w:rPr>
        <w:t>’n [u]-achtige klank vertonen</w:t>
      </w:r>
      <w:r w:rsidR="00EE6AF6">
        <w:rPr>
          <w:lang w:val="nl-NL"/>
        </w:rPr>
        <w:t xml:space="preserve"> door interne Vlaamse ontwikkeling</w:t>
      </w:r>
      <w:r w:rsidR="003502EC">
        <w:rPr>
          <w:lang w:val="nl-NL"/>
        </w:rPr>
        <w:t>.</w:t>
      </w:r>
    </w:p>
    <w:p w14:paraId="6E85C257" w14:textId="688A9380" w:rsidR="008D4CB0" w:rsidRPr="00A62AC1" w:rsidRDefault="003502EC">
      <w:pPr>
        <w:rPr>
          <w:lang w:val="nl-NL"/>
        </w:rPr>
      </w:pPr>
      <w:r>
        <w:rPr>
          <w:lang w:val="nl-NL"/>
        </w:rPr>
        <w:t>In de oudste vorm vertoont die naam ee</w:t>
      </w:r>
      <w:r w:rsidR="00584610">
        <w:rPr>
          <w:lang w:val="nl-NL"/>
        </w:rPr>
        <w:t xml:space="preserve">n compensatie </w:t>
      </w:r>
      <w:r>
        <w:rPr>
          <w:lang w:val="nl-NL"/>
        </w:rPr>
        <w:t>voor -</w:t>
      </w:r>
      <w:r w:rsidRPr="00EE6AF6">
        <w:rPr>
          <w:i/>
          <w:lang w:val="nl-NL"/>
        </w:rPr>
        <w:t>g</w:t>
      </w:r>
      <w:r>
        <w:rPr>
          <w:lang w:val="nl-NL"/>
        </w:rPr>
        <w:t>- wegval. Dat was</w:t>
      </w:r>
      <w:r w:rsidR="001A3A09">
        <w:rPr>
          <w:lang w:val="nl-NL"/>
        </w:rPr>
        <w:t xml:space="preserve"> bij de </w:t>
      </w:r>
      <w:r w:rsidR="002A467F">
        <w:rPr>
          <w:lang w:val="nl-NL"/>
        </w:rPr>
        <w:t>V</w:t>
      </w:r>
      <w:r w:rsidR="00584610">
        <w:rPr>
          <w:lang w:val="nl-NL"/>
        </w:rPr>
        <w:t xml:space="preserve">laamse </w:t>
      </w:r>
      <w:r w:rsidR="001A3A09">
        <w:rPr>
          <w:lang w:val="nl-NL"/>
        </w:rPr>
        <w:t xml:space="preserve">achtervocalen </w:t>
      </w:r>
      <w:r w:rsidR="00063B43">
        <w:rPr>
          <w:lang w:val="nl-NL"/>
        </w:rPr>
        <w:t>vaak</w:t>
      </w:r>
      <w:r w:rsidR="001A3A09">
        <w:rPr>
          <w:lang w:val="nl-NL"/>
        </w:rPr>
        <w:t xml:space="preserve"> </w:t>
      </w:r>
      <w:r>
        <w:rPr>
          <w:lang w:val="nl-NL"/>
        </w:rPr>
        <w:t xml:space="preserve">alleen </w:t>
      </w:r>
      <w:r w:rsidR="00584610">
        <w:rPr>
          <w:lang w:val="nl-NL"/>
        </w:rPr>
        <w:t xml:space="preserve">nog maar </w:t>
      </w:r>
      <w:r w:rsidR="001A3A09">
        <w:rPr>
          <w:lang w:val="nl-NL"/>
        </w:rPr>
        <w:t xml:space="preserve">op te merken door de </w:t>
      </w:r>
      <w:r w:rsidR="00584610">
        <w:rPr>
          <w:lang w:val="nl-NL"/>
        </w:rPr>
        <w:t xml:space="preserve">“inconsequenties” van het spellen met &lt;oe&gt; en &lt;ou &gt; bij die naam, hoewel de naam </w:t>
      </w:r>
      <w:r w:rsidR="00584610" w:rsidRPr="00D51D38">
        <w:rPr>
          <w:i/>
          <w:lang w:val="nl-NL"/>
        </w:rPr>
        <w:t>Bain</w:t>
      </w:r>
      <w:r w:rsidR="000473CF" w:rsidRPr="00D51D38">
        <w:rPr>
          <w:i/>
          <w:lang w:val="nl-NL"/>
        </w:rPr>
        <w:t>g</w:t>
      </w:r>
      <w:r w:rsidR="000473CF">
        <w:rPr>
          <w:lang w:val="nl-NL"/>
        </w:rPr>
        <w:t xml:space="preserve"> daar nog wel iets van liet zien. </w:t>
      </w:r>
      <w:r w:rsidR="00584610">
        <w:rPr>
          <w:lang w:val="nl-NL"/>
        </w:rPr>
        <w:t xml:space="preserve">Een diftongische compensatie die we </w:t>
      </w:r>
      <w:r w:rsidR="00063B43">
        <w:rPr>
          <w:lang w:val="nl-NL"/>
        </w:rPr>
        <w:t>goed</w:t>
      </w:r>
      <w:r w:rsidR="00584610">
        <w:rPr>
          <w:lang w:val="nl-NL"/>
        </w:rPr>
        <w:t xml:space="preserve"> konden interpreteren bij de voorvocalen </w:t>
      </w:r>
      <w:r w:rsidR="001A3A09">
        <w:rPr>
          <w:lang w:val="nl-NL"/>
        </w:rPr>
        <w:t xml:space="preserve">zoals </w:t>
      </w:r>
      <w:r w:rsidR="00584610">
        <w:rPr>
          <w:lang w:val="nl-NL"/>
        </w:rPr>
        <w:t xml:space="preserve">bij </w:t>
      </w:r>
      <w:r w:rsidR="00584610" w:rsidRPr="00584610">
        <w:rPr>
          <w:i/>
          <w:lang w:val="nl-NL"/>
        </w:rPr>
        <w:t>peil &lt; pegel, zeiden &lt; segeden</w:t>
      </w:r>
      <w:r w:rsidR="00584610">
        <w:rPr>
          <w:lang w:val="nl-NL"/>
        </w:rPr>
        <w:t>, e.d.</w:t>
      </w:r>
      <w:r w:rsidR="00063B43">
        <w:rPr>
          <w:lang w:val="nl-NL"/>
        </w:rPr>
        <w:t>, maar die toch ook bij een achtervoc</w:t>
      </w:r>
      <w:r w:rsidR="00A62AC1">
        <w:rPr>
          <w:lang w:val="nl-NL"/>
        </w:rPr>
        <w:t>alen</w:t>
      </w:r>
      <w:r w:rsidR="00063B43">
        <w:rPr>
          <w:lang w:val="nl-NL"/>
        </w:rPr>
        <w:t xml:space="preserve"> te zien was: </w:t>
      </w:r>
      <w:r w:rsidR="00063B43" w:rsidRPr="00152E6A">
        <w:rPr>
          <w:i/>
          <w:lang w:val="nl-NL"/>
        </w:rPr>
        <w:t>Egɩdíj́ de hóénberga</w:t>
      </w:r>
      <w:r w:rsidR="00A62AC1">
        <w:rPr>
          <w:lang w:val="nl-NL"/>
        </w:rPr>
        <w:t xml:space="preserve"> en </w:t>
      </w:r>
      <w:r w:rsidR="00A62AC1" w:rsidRPr="00A62AC1">
        <w:rPr>
          <w:i/>
          <w:lang w:val="nl-NL"/>
        </w:rPr>
        <w:t>hoenwerve</w:t>
      </w:r>
      <w:r w:rsidR="00A62AC1">
        <w:rPr>
          <w:lang w:val="nl-NL"/>
        </w:rPr>
        <w:t>.</w:t>
      </w:r>
    </w:p>
    <w:p w14:paraId="783F4671" w14:textId="77777777" w:rsidR="000473CF" w:rsidRDefault="000473CF">
      <w:pPr>
        <w:rPr>
          <w:lang w:val="nl-NL"/>
        </w:rPr>
      </w:pPr>
    </w:p>
    <w:p w14:paraId="4260F16E" w14:textId="5DFABE5F" w:rsidR="00A04458" w:rsidRDefault="00E6670D">
      <w:pPr>
        <w:rPr>
          <w:lang w:val="nl-NL"/>
        </w:rPr>
      </w:pPr>
      <w:r>
        <w:rPr>
          <w:lang w:val="nl-NL"/>
        </w:rPr>
        <w:t>De beroeps</w:t>
      </w:r>
      <w:r w:rsidR="00BA18FB">
        <w:rPr>
          <w:lang w:val="nl-NL"/>
        </w:rPr>
        <w:t>aanduidingen</w:t>
      </w:r>
      <w:r>
        <w:rPr>
          <w:lang w:val="nl-NL"/>
        </w:rPr>
        <w:t xml:space="preserve"> </w:t>
      </w:r>
      <w:r w:rsidRPr="00BA18FB">
        <w:rPr>
          <w:i/>
          <w:lang w:val="nl-NL"/>
        </w:rPr>
        <w:t>Touwslager</w:t>
      </w:r>
      <w:r>
        <w:rPr>
          <w:lang w:val="nl-NL"/>
        </w:rPr>
        <w:t xml:space="preserve"> en dergelijke</w:t>
      </w:r>
      <w:r w:rsidR="004C1DB1">
        <w:rPr>
          <w:lang w:val="nl-NL"/>
        </w:rPr>
        <w:t xml:space="preserve"> vertegenwoordigen een </w:t>
      </w:r>
      <w:r w:rsidR="00A04458">
        <w:rPr>
          <w:lang w:val="nl-NL"/>
        </w:rPr>
        <w:t xml:space="preserve">wat </w:t>
      </w:r>
      <w:r w:rsidR="004C1DB1">
        <w:rPr>
          <w:lang w:val="nl-NL"/>
        </w:rPr>
        <w:t>jonger procedé</w:t>
      </w:r>
      <w:r w:rsidR="00EE6AF6">
        <w:rPr>
          <w:lang w:val="nl-NL"/>
        </w:rPr>
        <w:t xml:space="preserve"> van samenstelling</w:t>
      </w:r>
      <w:r w:rsidR="004C1DB1">
        <w:rPr>
          <w:lang w:val="nl-NL"/>
        </w:rPr>
        <w:t xml:space="preserve">, en wel de omgekeerde volgorde object + </w:t>
      </w:r>
      <w:r w:rsidR="00BA18FB">
        <w:rPr>
          <w:lang w:val="nl-NL"/>
        </w:rPr>
        <w:t>werkwoord</w:t>
      </w:r>
      <w:r w:rsidR="004C1DB1">
        <w:rPr>
          <w:lang w:val="nl-NL"/>
        </w:rPr>
        <w:t xml:space="preserve">afleiding </w:t>
      </w:r>
      <w:proofErr w:type="gramStart"/>
      <w:r w:rsidR="00BA18FB">
        <w:rPr>
          <w:lang w:val="nl-NL"/>
        </w:rPr>
        <w:t>met</w:t>
      </w:r>
      <w:r w:rsidR="004C1DB1">
        <w:rPr>
          <w:lang w:val="nl-NL"/>
        </w:rPr>
        <w:t xml:space="preserve"> -</w:t>
      </w:r>
      <w:r w:rsidR="004C1DB1" w:rsidRPr="00BA18FB">
        <w:rPr>
          <w:i/>
          <w:lang w:val="nl-NL"/>
        </w:rPr>
        <w:t>er</w:t>
      </w:r>
      <w:proofErr w:type="gramEnd"/>
      <w:r w:rsidR="004C1DB1">
        <w:rPr>
          <w:lang w:val="nl-NL"/>
        </w:rPr>
        <w:t xml:space="preserve"> van een werkwoord</w:t>
      </w:r>
      <w:r w:rsidR="00F0681F">
        <w:rPr>
          <w:lang w:val="nl-NL"/>
        </w:rPr>
        <w:t>:</w:t>
      </w:r>
      <w:r w:rsidR="00BA18FB">
        <w:rPr>
          <w:lang w:val="nl-NL"/>
        </w:rPr>
        <w:t xml:space="preserve"> OV</w:t>
      </w:r>
      <w:r w:rsidR="004C1DB1">
        <w:rPr>
          <w:lang w:val="nl-NL"/>
        </w:rPr>
        <w:t>.</w:t>
      </w:r>
      <w:r w:rsidR="00BA18FB">
        <w:rPr>
          <w:lang w:val="nl-NL"/>
        </w:rPr>
        <w:t xml:space="preserve"> </w:t>
      </w:r>
    </w:p>
    <w:p w14:paraId="386F5E4C" w14:textId="3CE94C00" w:rsidR="00252C5B" w:rsidRDefault="00A04458">
      <w:pPr>
        <w:rPr>
          <w:lang w:val="nl-NL"/>
        </w:rPr>
      </w:pPr>
      <w:r>
        <w:rPr>
          <w:i/>
          <w:lang w:val="nl-NL"/>
        </w:rPr>
        <w:t>T</w:t>
      </w:r>
      <w:r w:rsidR="00BA18FB" w:rsidRPr="00BA18FB">
        <w:rPr>
          <w:i/>
          <w:lang w:val="nl-NL"/>
        </w:rPr>
        <w:t>ogen</w:t>
      </w:r>
      <w:r w:rsidR="00BA18FB">
        <w:rPr>
          <w:lang w:val="nl-NL"/>
        </w:rPr>
        <w:t xml:space="preserve"> in de </w:t>
      </w:r>
      <w:proofErr w:type="gramStart"/>
      <w:r w:rsidR="00BA18FB">
        <w:rPr>
          <w:lang w:val="nl-NL"/>
        </w:rPr>
        <w:t>OV-combinatie</w:t>
      </w:r>
      <w:proofErr w:type="gramEnd"/>
      <w:r w:rsidR="00BA18FB">
        <w:rPr>
          <w:lang w:val="nl-NL"/>
        </w:rPr>
        <w:t xml:space="preserve"> in het latere </w:t>
      </w:r>
      <w:r w:rsidR="00BA18FB" w:rsidRPr="00BA18FB">
        <w:rPr>
          <w:lang w:val="nl-NL"/>
        </w:rPr>
        <w:t>Middelnederlands</w:t>
      </w:r>
      <w:r>
        <w:rPr>
          <w:lang w:val="nl-NL"/>
        </w:rPr>
        <w:t xml:space="preserve"> is verklaarbaar als een hoger stijlniveau</w:t>
      </w:r>
      <w:r w:rsidR="00BA18FB">
        <w:rPr>
          <w:lang w:val="nl-NL"/>
        </w:rPr>
        <w:t>:</w:t>
      </w:r>
      <w:r w:rsidR="00BA18FB" w:rsidRPr="00BA18FB">
        <w:rPr>
          <w:lang w:val="nl-NL"/>
        </w:rPr>
        <w:t xml:space="preserve"> sieltōghen ‘de laatste adem uitblazen, in doodsstrijd liggen’</w:t>
      </w:r>
      <w:r w:rsidR="00BA18FB">
        <w:rPr>
          <w:lang w:val="nl-NL"/>
        </w:rPr>
        <w:t xml:space="preserve"> </w:t>
      </w:r>
      <w:r w:rsidR="00BA18FB" w:rsidRPr="00BA18FB">
        <w:rPr>
          <w:lang w:val="nl-NL"/>
        </w:rPr>
        <w:t>(1455–1465</w:t>
      </w:r>
      <w:r w:rsidR="00BA18FB">
        <w:rPr>
          <w:lang w:val="nl-NL"/>
        </w:rPr>
        <w:t xml:space="preserve"> en later</w:t>
      </w:r>
      <w:r w:rsidR="00BA18FB" w:rsidRPr="00BA18FB">
        <w:rPr>
          <w:lang w:val="nl-NL"/>
        </w:rPr>
        <w:t>; De Vaan 2017).</w:t>
      </w:r>
    </w:p>
    <w:p w14:paraId="54ED0DE5" w14:textId="77777777" w:rsidR="00EA3907" w:rsidRPr="00BA18FB" w:rsidRDefault="00EA3907">
      <w:pPr>
        <w:rPr>
          <w:lang w:val="nl-NL"/>
        </w:rPr>
      </w:pPr>
    </w:p>
    <w:p w14:paraId="1B7A729C" w14:textId="0AFE2410" w:rsidR="00E62867" w:rsidRPr="004C3E3A" w:rsidRDefault="009052A5">
      <w:pPr>
        <w:rPr>
          <w:lang w:val="nl-NL"/>
        </w:rPr>
      </w:pPr>
      <w:r>
        <w:rPr>
          <w:lang w:val="nl-NL"/>
        </w:rPr>
        <w:t>We hebben</w:t>
      </w:r>
      <w:r w:rsidR="00210EDC">
        <w:rPr>
          <w:lang w:val="nl-NL"/>
        </w:rPr>
        <w:t xml:space="preserve"> ook de onderlinge relatie van de woordvormen waarvan Debrabandere en De Vaan uitgaan in sectie </w:t>
      </w:r>
      <w:r w:rsidR="009E35CD">
        <w:rPr>
          <w:lang w:val="nl-NL"/>
        </w:rPr>
        <w:t>4.1.1</w:t>
      </w:r>
      <w:r w:rsidR="00210EDC">
        <w:rPr>
          <w:lang w:val="nl-NL"/>
        </w:rPr>
        <w:t xml:space="preserve"> uitgewerkt aan de hand van Orel (2003)</w:t>
      </w:r>
      <w:r w:rsidR="00B4624F">
        <w:rPr>
          <w:lang w:val="nl-NL"/>
        </w:rPr>
        <w:t>. D</w:t>
      </w:r>
      <w:r w:rsidR="00210EDC">
        <w:rPr>
          <w:lang w:val="nl-NL"/>
        </w:rPr>
        <w:t xml:space="preserve">aaruit blijkt dat </w:t>
      </w:r>
      <w:r w:rsidR="00B4624F" w:rsidRPr="00B4624F">
        <w:rPr>
          <w:i/>
          <w:lang w:val="nl-NL"/>
        </w:rPr>
        <w:t>togen</w:t>
      </w:r>
      <w:r w:rsidR="00B4624F">
        <w:rPr>
          <w:lang w:val="nl-NL"/>
        </w:rPr>
        <w:t xml:space="preserve"> als zwak werkwoord een intensieve betekenis </w:t>
      </w:r>
      <w:r w:rsidR="00D66416">
        <w:rPr>
          <w:lang w:val="nl-NL"/>
        </w:rPr>
        <w:t xml:space="preserve">heeft en </w:t>
      </w:r>
      <w:r w:rsidR="00B4624F">
        <w:rPr>
          <w:lang w:val="nl-NL"/>
        </w:rPr>
        <w:t xml:space="preserve">naast verbalabstracta </w:t>
      </w:r>
      <w:r w:rsidR="00AC509A">
        <w:rPr>
          <w:lang w:val="nl-NL"/>
        </w:rPr>
        <w:t xml:space="preserve">als </w:t>
      </w:r>
      <w:r w:rsidR="00AC509A" w:rsidRPr="00AC509A">
        <w:rPr>
          <w:i/>
          <w:lang w:val="nl-NL"/>
        </w:rPr>
        <w:t>tocht</w:t>
      </w:r>
      <w:r w:rsidR="00AC509A">
        <w:rPr>
          <w:lang w:val="nl-NL"/>
        </w:rPr>
        <w:t xml:space="preserve"> </w:t>
      </w:r>
      <w:r w:rsidR="00D66416">
        <w:rPr>
          <w:lang w:val="nl-NL"/>
        </w:rPr>
        <w:t>staat</w:t>
      </w:r>
      <w:r w:rsidR="000473CF">
        <w:rPr>
          <w:lang w:val="nl-NL"/>
        </w:rPr>
        <w:t>,</w:t>
      </w:r>
      <w:r w:rsidR="00D66416">
        <w:rPr>
          <w:lang w:val="nl-NL"/>
        </w:rPr>
        <w:t xml:space="preserve"> </w:t>
      </w:r>
      <w:r w:rsidR="00B4624F">
        <w:rPr>
          <w:lang w:val="nl-NL"/>
        </w:rPr>
        <w:t xml:space="preserve">met een link naar het sterke werkwoord </w:t>
      </w:r>
      <w:r w:rsidR="00B4624F" w:rsidRPr="00B4624F">
        <w:rPr>
          <w:i/>
          <w:lang w:val="nl-NL"/>
        </w:rPr>
        <w:t>tijgen</w:t>
      </w:r>
      <w:r w:rsidR="00B4624F">
        <w:rPr>
          <w:lang w:val="nl-NL"/>
        </w:rPr>
        <w:t>.</w:t>
      </w:r>
      <w:r w:rsidR="00913ADD">
        <w:rPr>
          <w:lang w:val="nl-NL"/>
        </w:rPr>
        <w:t xml:space="preserve"> Gysseling (2018) wees op het </w:t>
      </w:r>
      <w:r w:rsidR="009A5FD4">
        <w:rPr>
          <w:lang w:val="nl-NL"/>
        </w:rPr>
        <w:t>zeer oude karakter</w:t>
      </w:r>
      <w:r w:rsidR="00913ADD">
        <w:rPr>
          <w:lang w:val="nl-NL"/>
        </w:rPr>
        <w:t xml:space="preserve"> </w:t>
      </w:r>
      <w:r w:rsidR="009A5FD4">
        <w:rPr>
          <w:lang w:val="nl-NL"/>
        </w:rPr>
        <w:t xml:space="preserve">van </w:t>
      </w:r>
      <w:r w:rsidR="00A80568">
        <w:rPr>
          <w:lang w:val="nl-NL"/>
        </w:rPr>
        <w:t xml:space="preserve">een </w:t>
      </w:r>
      <w:r w:rsidR="00913ADD">
        <w:rPr>
          <w:lang w:val="nl-NL"/>
        </w:rPr>
        <w:t>gebiedende wijs</w:t>
      </w:r>
      <w:r w:rsidR="009A5FD4">
        <w:rPr>
          <w:lang w:val="nl-NL"/>
        </w:rPr>
        <w:t xml:space="preserve"> als eerste lid in samenstellingen</w:t>
      </w:r>
      <w:r w:rsidR="00913ADD">
        <w:rPr>
          <w:lang w:val="nl-NL"/>
        </w:rPr>
        <w:t>.</w:t>
      </w:r>
      <w:r w:rsidR="001F1FA4">
        <w:rPr>
          <w:lang w:val="nl-NL"/>
        </w:rPr>
        <w:t xml:space="preserve"> In vroege spellingsgewoonten zijn </w:t>
      </w:r>
      <w:r w:rsidR="009A5FD4">
        <w:rPr>
          <w:lang w:val="nl-NL"/>
        </w:rPr>
        <w:t xml:space="preserve">inderdaad </w:t>
      </w:r>
      <w:r w:rsidR="001F1FA4">
        <w:rPr>
          <w:lang w:val="nl-NL"/>
        </w:rPr>
        <w:t>aanwijzingen te vinden voor het wegvallen van intervocalische -</w:t>
      </w:r>
      <w:r w:rsidR="001F1FA4" w:rsidRPr="006761D2">
        <w:rPr>
          <w:i/>
          <w:lang w:val="nl-NL"/>
        </w:rPr>
        <w:t>g</w:t>
      </w:r>
      <w:r w:rsidR="001F1FA4">
        <w:rPr>
          <w:lang w:val="nl-NL"/>
        </w:rPr>
        <w:t>-</w:t>
      </w:r>
      <w:r w:rsidR="009A5FD4">
        <w:rPr>
          <w:lang w:val="nl-NL"/>
        </w:rPr>
        <w:t xml:space="preserve"> van </w:t>
      </w:r>
      <w:r w:rsidR="009A5FD4" w:rsidRPr="009A5FD4">
        <w:rPr>
          <w:i/>
          <w:lang w:val="nl-NL"/>
        </w:rPr>
        <w:t>toge</w:t>
      </w:r>
      <w:r w:rsidR="009A5FD4">
        <w:rPr>
          <w:lang w:val="nl-NL"/>
        </w:rPr>
        <w:t xml:space="preserve"> = </w:t>
      </w:r>
      <w:proofErr w:type="gramStart"/>
      <w:r w:rsidR="009A5FD4">
        <w:rPr>
          <w:lang w:val="nl-NL"/>
        </w:rPr>
        <w:t>trek!</w:t>
      </w:r>
      <w:r w:rsidR="00A62AC1">
        <w:rPr>
          <w:lang w:val="nl-NL"/>
        </w:rPr>
        <w:t>.</w:t>
      </w:r>
      <w:proofErr w:type="gramEnd"/>
    </w:p>
    <w:p w14:paraId="4325AFB1" w14:textId="31260AD6" w:rsidR="006C165A" w:rsidRPr="00E16011" w:rsidRDefault="00D623F9">
      <w:pPr>
        <w:rPr>
          <w:sz w:val="28"/>
          <w:szCs w:val="28"/>
          <w:lang w:val="nl-NL"/>
        </w:rPr>
      </w:pPr>
      <w:r w:rsidRPr="00E16011">
        <w:rPr>
          <w:sz w:val="28"/>
          <w:szCs w:val="28"/>
          <w:lang w:val="nl-NL"/>
        </w:rPr>
        <w:lastRenderedPageBreak/>
        <w:t>Literatuur</w:t>
      </w:r>
    </w:p>
    <w:p w14:paraId="63CBE1B4" w14:textId="2EE49D70" w:rsidR="00D623F9" w:rsidRDefault="00D623F9">
      <w:pPr>
        <w:rPr>
          <w:lang w:val="nl-NL"/>
        </w:rPr>
      </w:pPr>
    </w:p>
    <w:p w14:paraId="7EB572BC" w14:textId="40F526D9" w:rsidR="00CD499A" w:rsidRDefault="0026722F" w:rsidP="00CD499A">
      <w:pPr>
        <w:rPr>
          <w:lang w:val="nl-NL"/>
        </w:rPr>
      </w:pPr>
      <w:r w:rsidRPr="0026722F">
        <w:rPr>
          <w:lang w:val="nl-NL"/>
        </w:rPr>
        <w:t>Blok P.J.</w:t>
      </w:r>
      <w:r>
        <w:rPr>
          <w:lang w:val="nl-NL"/>
        </w:rPr>
        <w:t xml:space="preserve">, </w:t>
      </w:r>
      <w:r w:rsidRPr="0026722F">
        <w:rPr>
          <w:lang w:val="nl-NL"/>
        </w:rPr>
        <w:t>J.A. Feith, S. Gratama, J. Reitsma en C.P.L. Rutgers</w:t>
      </w:r>
      <w:r w:rsidR="00CD499A">
        <w:rPr>
          <w:lang w:val="nl-NL"/>
        </w:rPr>
        <w:t xml:space="preserve"> (1896-1899). </w:t>
      </w:r>
      <w:r w:rsidR="00CD499A" w:rsidRPr="0026722F">
        <w:rPr>
          <w:iCs/>
          <w:lang w:val="nl-NL"/>
        </w:rPr>
        <w:t>Oorkondeboek van Groningen en Drente</w:t>
      </w:r>
      <w:r w:rsidR="00CD499A">
        <w:rPr>
          <w:iCs/>
          <w:lang w:val="nl-NL"/>
        </w:rPr>
        <w:t xml:space="preserve"> I-II</w:t>
      </w:r>
      <w:r w:rsidR="00CD499A">
        <w:rPr>
          <w:lang w:val="nl-NL"/>
        </w:rPr>
        <w:t xml:space="preserve">. </w:t>
      </w:r>
      <w:r w:rsidR="00CD499A" w:rsidRPr="0026722F">
        <w:rPr>
          <w:lang w:val="nl-NL"/>
        </w:rPr>
        <w:t>Groningen</w:t>
      </w:r>
      <w:r w:rsidR="00CD499A">
        <w:rPr>
          <w:lang w:val="nl-NL"/>
        </w:rPr>
        <w:t>.</w:t>
      </w:r>
    </w:p>
    <w:p w14:paraId="5F48848A" w14:textId="1B09219F" w:rsidR="0026722F" w:rsidRDefault="0026722F">
      <w:pPr>
        <w:rPr>
          <w:lang w:val="nl-NL"/>
        </w:rPr>
      </w:pPr>
      <w:r>
        <w:rPr>
          <w:lang w:val="nl-NL"/>
        </w:rPr>
        <w:t xml:space="preserve"> </w:t>
      </w:r>
    </w:p>
    <w:p w14:paraId="2C725755" w14:textId="637C458E" w:rsidR="000F3422" w:rsidRPr="00D84EF2" w:rsidRDefault="00D84EF2">
      <w:pPr>
        <w:rPr>
          <w:i/>
        </w:rPr>
      </w:pPr>
      <w:r w:rsidRPr="00BA18FB">
        <w:rPr>
          <w:lang w:val="nl-NL"/>
        </w:rPr>
        <w:t xml:space="preserve">Bousquette, Joshua en Joseph Salmons (2017, 2e dr.). </w:t>
      </w:r>
      <w:r>
        <w:t>Germanic. The Indo-European Languages, Mate Kapović, ed., 387-420. London-New York, Roudledge</w:t>
      </w:r>
      <w:r w:rsidR="0026722F">
        <w:t>.</w:t>
      </w:r>
    </w:p>
    <w:p w14:paraId="12B16F4D" w14:textId="7BC3F542" w:rsidR="00D84EF2" w:rsidRDefault="00D84EF2">
      <w:pPr>
        <w:rPr>
          <w:rFonts w:ascii="Times" w:hAnsi="Times" w:cs="Times"/>
          <w:color w:val="000000"/>
        </w:rPr>
      </w:pPr>
    </w:p>
    <w:p w14:paraId="27A4D958" w14:textId="7E91543C" w:rsidR="00995914" w:rsidRDefault="00995914">
      <w:pPr>
        <w:rPr>
          <w:rFonts w:ascii="Times" w:hAnsi="Times" w:cs="Times"/>
          <w:color w:val="000000"/>
        </w:rPr>
      </w:pPr>
      <w:r>
        <w:rPr>
          <w:rFonts w:ascii="Times" w:hAnsi="Times" w:cs="Times"/>
          <w:color w:val="000000"/>
        </w:rPr>
        <w:t>Baldi, Philip (2002). The Foundations of Latin. Berlin-New York: Mouton-De Gruyter.</w:t>
      </w:r>
    </w:p>
    <w:p w14:paraId="04CE5C9F" w14:textId="2B93DE4A" w:rsidR="00995914" w:rsidRDefault="00995914" w:rsidP="009325F4">
      <w:pPr>
        <w:rPr>
          <w:rFonts w:ascii="Times" w:hAnsi="Times" w:cs="Times"/>
          <w:color w:val="000000"/>
        </w:rPr>
      </w:pPr>
    </w:p>
    <w:p w14:paraId="62C378D3" w14:textId="0F643658" w:rsidR="00FE2819" w:rsidRPr="00FE2819" w:rsidRDefault="00FE2819" w:rsidP="009325F4">
      <w:pPr>
        <w:rPr>
          <w:rFonts w:ascii="Times" w:hAnsi="Times" w:cs="Times"/>
          <w:color w:val="000000"/>
          <w:lang w:val="nl-NL"/>
        </w:rPr>
      </w:pPr>
      <w:r w:rsidRPr="00B47BF3">
        <w:t>Boersma</w:t>
      </w:r>
      <w:r>
        <w:t>, Paul</w:t>
      </w:r>
      <w:r w:rsidRPr="00B47BF3">
        <w:rPr>
          <w:rFonts w:ascii="DGMetaScience" w:hAnsi="DGMetaScience"/>
        </w:rPr>
        <w:t xml:space="preserve"> </w:t>
      </w:r>
      <w:r>
        <w:rPr>
          <w:rFonts w:ascii="DGMetaScience" w:hAnsi="DGMetaScience"/>
        </w:rPr>
        <w:t>(2018). “</w:t>
      </w:r>
      <w:r w:rsidRPr="00E13B94">
        <w:rPr>
          <w:bCs/>
        </w:rPr>
        <w:t>The history of the Franconian tone contrast</w:t>
      </w:r>
      <w:r>
        <w:rPr>
          <w:bCs/>
        </w:rPr>
        <w:t xml:space="preserve">”. </w:t>
      </w:r>
      <w:r w:rsidRPr="00FE2819">
        <w:rPr>
          <w:bCs/>
          <w:lang w:val="nl-NL"/>
        </w:rPr>
        <w:t>In: Wolgang Kehrein, e.a. (eds.) Segmental Structure and Tone. Linguistische Arbei</w:t>
      </w:r>
      <w:r>
        <w:rPr>
          <w:bCs/>
          <w:lang w:val="nl-NL"/>
        </w:rPr>
        <w:t>ten 552. Berlin/Boston: Walter de Gruyter.</w:t>
      </w:r>
    </w:p>
    <w:p w14:paraId="78F46EC0" w14:textId="77777777" w:rsidR="00FE2819" w:rsidRPr="00FE2819" w:rsidRDefault="00FE2819" w:rsidP="009325F4">
      <w:pPr>
        <w:rPr>
          <w:rFonts w:ascii="Times" w:hAnsi="Times" w:cs="Times"/>
          <w:color w:val="000000"/>
          <w:lang w:val="nl-NL"/>
        </w:rPr>
      </w:pPr>
    </w:p>
    <w:p w14:paraId="54247C6D" w14:textId="6846F268" w:rsidR="009325F4" w:rsidRDefault="00567B6D" w:rsidP="009325F4">
      <w:pPr>
        <w:rPr>
          <w:rFonts w:ascii="Times" w:hAnsi="Times" w:cs="Times"/>
          <w:color w:val="000000"/>
          <w:lang w:val="nl-NL"/>
        </w:rPr>
      </w:pPr>
      <w:r w:rsidRPr="00995914">
        <w:rPr>
          <w:rFonts w:ascii="Times" w:hAnsi="Times" w:cs="Times"/>
          <w:color w:val="000000"/>
          <w:lang w:val="nl-NL"/>
        </w:rPr>
        <w:t xml:space="preserve">Boutkan, Dirk en Sjoerd Michiel Siebesma (2005). </w:t>
      </w:r>
      <w:r w:rsidRPr="00567B6D">
        <w:rPr>
          <w:rFonts w:ascii="Times" w:hAnsi="Times" w:cs="Times"/>
          <w:color w:val="000000"/>
        </w:rPr>
        <w:t>Old Frisian Etymological Dictionary. [L</w:t>
      </w:r>
      <w:r>
        <w:rPr>
          <w:rFonts w:ascii="Times" w:hAnsi="Times" w:cs="Times"/>
          <w:color w:val="000000"/>
        </w:rPr>
        <w:t xml:space="preserve">eiden Indo-European Etymological Dictionary Series Vol. </w:t>
      </w:r>
      <w:r w:rsidRPr="00DD49AF">
        <w:rPr>
          <w:rFonts w:ascii="Times" w:hAnsi="Times" w:cs="Times"/>
          <w:color w:val="000000"/>
          <w:lang w:val="nl-NL"/>
        </w:rPr>
        <w:t>I]. Leiden-Boston: Brill.</w:t>
      </w:r>
    </w:p>
    <w:p w14:paraId="4D814DC2" w14:textId="77777777" w:rsidR="009325F4" w:rsidRDefault="009325F4" w:rsidP="009325F4">
      <w:pPr>
        <w:rPr>
          <w:lang w:val="nl-NL"/>
        </w:rPr>
      </w:pPr>
    </w:p>
    <w:p w14:paraId="7DD97ED0" w14:textId="376F1777" w:rsidR="00CF5609" w:rsidRPr="00CF5609" w:rsidRDefault="009325F4">
      <w:pPr>
        <w:rPr>
          <w:color w:val="000000"/>
          <w:lang w:val="nl-NL"/>
        </w:rPr>
      </w:pPr>
      <w:r w:rsidRPr="009325F4">
        <w:rPr>
          <w:lang w:val="nl-NL"/>
        </w:rPr>
        <w:t xml:space="preserve">Caron, W.J.H. </w:t>
      </w:r>
      <w:r w:rsidR="00492F3E">
        <w:rPr>
          <w:lang w:val="nl-NL"/>
        </w:rPr>
        <w:t>(</w:t>
      </w:r>
      <w:r w:rsidRPr="009325F4">
        <w:rPr>
          <w:lang w:val="nl-NL"/>
        </w:rPr>
        <w:t>1947</w:t>
      </w:r>
      <w:r w:rsidR="00C800AD">
        <w:rPr>
          <w:lang w:val="nl-NL"/>
        </w:rPr>
        <w:t>)</w:t>
      </w:r>
      <w:r w:rsidRPr="009325F4">
        <w:rPr>
          <w:lang w:val="nl-NL"/>
        </w:rPr>
        <w:t>, Klank en teken bij Erasmus en onze oudste grammatici, Groningen &amp; Batavia</w:t>
      </w:r>
      <w:r>
        <w:rPr>
          <w:lang w:val="nl-NL"/>
        </w:rPr>
        <w:t>: Wolters</w:t>
      </w:r>
      <w:r w:rsidRPr="009325F4">
        <w:rPr>
          <w:lang w:val="nl-NL"/>
        </w:rPr>
        <w:t xml:space="preserve">. </w:t>
      </w:r>
      <w:r>
        <w:rPr>
          <w:lang w:val="nl-NL"/>
        </w:rPr>
        <w:t xml:space="preserve">Ook </w:t>
      </w:r>
      <w:proofErr w:type="gramStart"/>
      <w:r>
        <w:rPr>
          <w:lang w:val="nl-NL"/>
        </w:rPr>
        <w:t>in:</w:t>
      </w:r>
      <w:r w:rsidRPr="009325F4">
        <w:rPr>
          <w:lang w:val="nl-NL"/>
        </w:rPr>
        <w:t>Caron</w:t>
      </w:r>
      <w:proofErr w:type="gramEnd"/>
      <w:r w:rsidRPr="009325F4">
        <w:rPr>
          <w:lang w:val="nl-NL"/>
        </w:rPr>
        <w:t xml:space="preserve">, W.J.H. </w:t>
      </w:r>
      <w:r>
        <w:rPr>
          <w:lang w:val="nl-NL"/>
        </w:rPr>
        <w:t>(</w:t>
      </w:r>
      <w:r w:rsidRPr="009325F4">
        <w:rPr>
          <w:lang w:val="nl-NL"/>
        </w:rPr>
        <w:t>1972</w:t>
      </w:r>
      <w:r>
        <w:rPr>
          <w:lang w:val="nl-NL"/>
        </w:rPr>
        <w:t>)</w:t>
      </w:r>
      <w:r w:rsidRPr="009325F4">
        <w:rPr>
          <w:lang w:val="nl-NL"/>
        </w:rPr>
        <w:t>, Klank en teken. Verzamelde taalkundige studies</w:t>
      </w:r>
      <w:r>
        <w:rPr>
          <w:lang w:val="nl-NL"/>
        </w:rPr>
        <w:t xml:space="preserve"> 1-128</w:t>
      </w:r>
      <w:r w:rsidRPr="009325F4">
        <w:rPr>
          <w:lang w:val="nl-NL"/>
        </w:rPr>
        <w:t>, Groningen</w:t>
      </w:r>
      <w:r>
        <w:rPr>
          <w:lang w:val="nl-NL"/>
        </w:rPr>
        <w:t>: Wolters</w:t>
      </w:r>
      <w:r w:rsidRPr="009325F4">
        <w:rPr>
          <w:lang w:val="nl-NL"/>
        </w:rPr>
        <w:t xml:space="preserve">. </w:t>
      </w:r>
    </w:p>
    <w:p w14:paraId="18D060D3" w14:textId="77777777" w:rsidR="00CF5609" w:rsidRDefault="00CF5609">
      <w:pPr>
        <w:rPr>
          <w:rFonts w:ascii="Times" w:hAnsi="Times" w:cs="Times"/>
          <w:color w:val="000000"/>
          <w:lang w:val="nl-NL"/>
        </w:rPr>
      </w:pPr>
    </w:p>
    <w:p w14:paraId="7253FA6C" w14:textId="2812C6E6" w:rsidR="005A25FA" w:rsidRDefault="005A25FA">
      <w:pPr>
        <w:rPr>
          <w:rFonts w:ascii="Times" w:hAnsi="Times" w:cs="Times"/>
          <w:color w:val="000000"/>
          <w:lang w:val="nl-NL"/>
        </w:rPr>
      </w:pPr>
      <w:r>
        <w:rPr>
          <w:rFonts w:ascii="Times" w:hAnsi="Times" w:cs="Times"/>
          <w:color w:val="000000"/>
          <w:lang w:val="nl-NL"/>
        </w:rPr>
        <w:t xml:space="preserve">Corryn, F., (1944), </w:t>
      </w:r>
      <w:r w:rsidR="009C337B">
        <w:rPr>
          <w:rFonts w:ascii="Times" w:hAnsi="Times" w:cs="Times"/>
          <w:color w:val="000000"/>
          <w:lang w:val="nl-NL"/>
        </w:rPr>
        <w:t>“</w:t>
      </w:r>
      <w:r w:rsidRPr="009C337B">
        <w:rPr>
          <w:rFonts w:ascii="Times" w:hAnsi="Times" w:cs="Times"/>
          <w:color w:val="000000"/>
          <w:lang w:val="nl-NL"/>
        </w:rPr>
        <w:t>Het schippersambacht te Gent (1302-1492)</w:t>
      </w:r>
      <w:r w:rsidR="009C337B">
        <w:rPr>
          <w:rFonts w:ascii="Times" w:hAnsi="Times" w:cs="Times"/>
          <w:color w:val="000000"/>
          <w:lang w:val="nl-NL"/>
        </w:rPr>
        <w:t>”,</w:t>
      </w:r>
      <w:r>
        <w:rPr>
          <w:rFonts w:ascii="Times" w:hAnsi="Times" w:cs="Times"/>
          <w:color w:val="000000"/>
          <w:lang w:val="nl-NL"/>
        </w:rPr>
        <w:t xml:space="preserve"> </w:t>
      </w:r>
      <w:r w:rsidR="009C337B">
        <w:rPr>
          <w:rFonts w:ascii="Times" w:hAnsi="Times" w:cs="Times"/>
          <w:color w:val="000000"/>
          <w:lang w:val="nl-NL"/>
        </w:rPr>
        <w:t>i</w:t>
      </w:r>
      <w:r>
        <w:rPr>
          <w:rFonts w:ascii="Times" w:hAnsi="Times" w:cs="Times"/>
          <w:color w:val="000000"/>
          <w:lang w:val="nl-NL"/>
        </w:rPr>
        <w:t xml:space="preserve">n: </w:t>
      </w:r>
      <w:r w:rsidRPr="005A25FA">
        <w:rPr>
          <w:rFonts w:ascii="Times" w:hAnsi="Times" w:cs="Times"/>
          <w:color w:val="000000"/>
          <w:lang w:val="nl-NL"/>
        </w:rPr>
        <w:t>Handelingen der Maatschappij voor Geschiedenis en Oudheidkunde te Gent</w:t>
      </w:r>
      <w:r>
        <w:rPr>
          <w:rFonts w:ascii="Times" w:hAnsi="Times" w:cs="Times"/>
          <w:color w:val="000000"/>
          <w:lang w:val="nl-NL"/>
        </w:rPr>
        <w:t xml:space="preserve">, </w:t>
      </w:r>
      <w:r w:rsidR="009C337B">
        <w:rPr>
          <w:rFonts w:ascii="Times" w:hAnsi="Times" w:cs="Times"/>
          <w:color w:val="000000"/>
          <w:lang w:val="nl-NL"/>
        </w:rPr>
        <w:t>(Gent)</w:t>
      </w:r>
      <w:r w:rsidRPr="005A25FA">
        <w:rPr>
          <w:rFonts w:ascii="Times" w:hAnsi="Times" w:cs="Times"/>
          <w:color w:val="000000"/>
          <w:lang w:val="nl-NL"/>
        </w:rPr>
        <w:t xml:space="preserve"> deel 1, 1944, p. 165-204</w:t>
      </w:r>
      <w:r w:rsidR="009C337B">
        <w:rPr>
          <w:rFonts w:ascii="Times" w:hAnsi="Times" w:cs="Times"/>
          <w:color w:val="000000"/>
          <w:lang w:val="nl-NL"/>
        </w:rPr>
        <w:t>.</w:t>
      </w:r>
    </w:p>
    <w:p w14:paraId="736532A7" w14:textId="0C552D5A" w:rsidR="00AC6A81" w:rsidRDefault="00AC6A81">
      <w:pPr>
        <w:rPr>
          <w:rFonts w:ascii="Times" w:hAnsi="Times" w:cs="Times"/>
          <w:color w:val="000000"/>
          <w:lang w:val="nl-NL"/>
        </w:rPr>
      </w:pPr>
    </w:p>
    <w:p w14:paraId="15ED2C76" w14:textId="1BCD9998" w:rsidR="00AC6A81" w:rsidRDefault="00AC6A81" w:rsidP="00AC6A81">
      <w:pPr>
        <w:rPr>
          <w:iCs/>
          <w:lang w:val="nl-NL"/>
        </w:rPr>
      </w:pPr>
      <w:r>
        <w:rPr>
          <w:rFonts w:ascii="Times" w:hAnsi="Times" w:cs="Times"/>
          <w:color w:val="000000"/>
          <w:lang w:val="nl-NL"/>
        </w:rPr>
        <w:t xml:space="preserve">Corp. = Gysseling, M. </w:t>
      </w:r>
      <w:r w:rsidR="009D1E1D">
        <w:rPr>
          <w:rFonts w:ascii="Times" w:hAnsi="Times" w:cs="Times"/>
          <w:color w:val="000000"/>
          <w:lang w:val="nl-NL"/>
        </w:rPr>
        <w:t xml:space="preserve">(1977 e.v.). </w:t>
      </w:r>
      <w:r w:rsidRPr="00AC6A81">
        <w:rPr>
          <w:iCs/>
          <w:lang w:val="nl-NL"/>
        </w:rPr>
        <w:t xml:space="preserve">Corpus van Middelnederlandse teksten (tot en met het jaar 1300). </w:t>
      </w:r>
      <w:r>
        <w:rPr>
          <w:iCs/>
          <w:lang w:val="nl-NL"/>
        </w:rPr>
        <w:t>Den Haag: Martinus Nijhoff.</w:t>
      </w:r>
    </w:p>
    <w:p w14:paraId="6433D14A" w14:textId="32F0F480" w:rsidR="00E4742D" w:rsidRDefault="00E4742D" w:rsidP="00AC6A81">
      <w:pPr>
        <w:rPr>
          <w:lang w:val="nl-NL"/>
        </w:rPr>
      </w:pPr>
    </w:p>
    <w:p w14:paraId="1E9A6670" w14:textId="024B8A78" w:rsidR="00E4742D" w:rsidRDefault="00E4742D">
      <w:pPr>
        <w:rPr>
          <w:lang w:val="nl-NL"/>
        </w:rPr>
      </w:pPr>
      <w:r>
        <w:rPr>
          <w:lang w:val="nl-NL"/>
        </w:rPr>
        <w:t xml:space="preserve">Corpus Van Reenen-Mulder [a = Corp., oorkonden 1200-1300, maar dan met strengere localisaties, soms uitgebreider]; [b = corpus van Reenen-Mulder oorkonden 1301-1400]. Zie: </w:t>
      </w:r>
      <w:hyperlink r:id="rId28" w:history="1">
        <w:r w:rsidRPr="004671C9">
          <w:rPr>
            <w:rStyle w:val="Hyperlink"/>
            <w:lang w:val="nl-NL"/>
          </w:rPr>
          <w:t>http://www.middelnederlands.nl</w:t>
        </w:r>
      </w:hyperlink>
    </w:p>
    <w:p w14:paraId="283BC653" w14:textId="77777777" w:rsidR="00E4742D" w:rsidRPr="00E4742D" w:rsidRDefault="00E4742D">
      <w:pPr>
        <w:rPr>
          <w:lang w:val="nl-NL"/>
        </w:rPr>
      </w:pPr>
    </w:p>
    <w:p w14:paraId="4DA11373" w14:textId="6B69CB72" w:rsidR="00492F3E" w:rsidRDefault="00492F3E">
      <w:pPr>
        <w:rPr>
          <w:rFonts w:ascii="Times" w:hAnsi="Times" w:cs="Times"/>
          <w:color w:val="000000"/>
          <w:lang w:val="nl-NL"/>
        </w:rPr>
      </w:pPr>
      <w:r w:rsidRPr="00492F3E">
        <w:rPr>
          <w:rFonts w:ascii="Times" w:hAnsi="Times" w:cs="Times"/>
          <w:color w:val="000000"/>
          <w:lang w:val="nl-NL"/>
        </w:rPr>
        <w:t>De Bo, L. L., 1873, Westvlaamsch Idioticon. Brugge: Boek- &amp; Steendrukkerij Edw. Gailliard &amp; Comp.</w:t>
      </w:r>
    </w:p>
    <w:p w14:paraId="75BAE192" w14:textId="77777777" w:rsidR="00492F3E" w:rsidRDefault="00492F3E">
      <w:pPr>
        <w:rPr>
          <w:rFonts w:ascii="Times" w:hAnsi="Times" w:cs="Times"/>
          <w:color w:val="000000"/>
          <w:lang w:val="nl-NL"/>
        </w:rPr>
      </w:pPr>
    </w:p>
    <w:p w14:paraId="39453361" w14:textId="3773EF94" w:rsidR="009325F4" w:rsidRPr="00DD49AF" w:rsidRDefault="009325F4">
      <w:pPr>
        <w:rPr>
          <w:rFonts w:ascii="Times" w:hAnsi="Times" w:cs="Times"/>
          <w:color w:val="000000"/>
          <w:lang w:val="nl-NL"/>
        </w:rPr>
      </w:pPr>
      <w:r>
        <w:rPr>
          <w:rFonts w:ascii="Times" w:hAnsi="Times" w:cs="Times"/>
          <w:color w:val="000000"/>
          <w:lang w:val="nl-NL"/>
        </w:rPr>
        <w:t>Debrabandere, F. (1970). Studie van de persoonsnamen in de kasselrij Kortrijk 1350-1400. Handzame.</w:t>
      </w:r>
    </w:p>
    <w:p w14:paraId="0A6BCB9F" w14:textId="77777777" w:rsidR="00567B6D" w:rsidRPr="00DD49AF" w:rsidRDefault="00567B6D">
      <w:pPr>
        <w:rPr>
          <w:rFonts w:ascii="Times" w:hAnsi="Times" w:cs="Times"/>
          <w:color w:val="000000"/>
          <w:lang w:val="nl-NL"/>
        </w:rPr>
      </w:pPr>
    </w:p>
    <w:p w14:paraId="3E7A0111" w14:textId="5F743596" w:rsidR="000F3422" w:rsidRPr="00DD49AF" w:rsidRDefault="000F3422">
      <w:pPr>
        <w:rPr>
          <w:rFonts w:ascii="Times" w:hAnsi="Times" w:cs="Times"/>
          <w:color w:val="000000"/>
          <w:lang w:val="nl-NL"/>
        </w:rPr>
      </w:pPr>
      <w:r w:rsidRPr="00DD49AF">
        <w:rPr>
          <w:rFonts w:ascii="Times" w:hAnsi="Times" w:cs="Times"/>
          <w:color w:val="000000"/>
          <w:lang w:val="nl-NL"/>
        </w:rPr>
        <w:t>Debrabandere</w:t>
      </w:r>
      <w:r w:rsidR="009C6FC1" w:rsidRPr="00DD49AF">
        <w:rPr>
          <w:rFonts w:ascii="Times" w:hAnsi="Times" w:cs="Times"/>
          <w:color w:val="000000"/>
          <w:lang w:val="nl-NL"/>
        </w:rPr>
        <w:t>, F.</w:t>
      </w:r>
      <w:r w:rsidR="007F75DC">
        <w:rPr>
          <w:rFonts w:ascii="Times" w:hAnsi="Times" w:cs="Times"/>
          <w:color w:val="000000"/>
          <w:lang w:val="nl-NL"/>
        </w:rPr>
        <w:t xml:space="preserve"> </w:t>
      </w:r>
      <w:r w:rsidRPr="00DD49AF">
        <w:rPr>
          <w:rFonts w:ascii="Times" w:hAnsi="Times" w:cs="Times"/>
          <w:color w:val="000000"/>
          <w:lang w:val="nl-NL"/>
        </w:rPr>
        <w:t xml:space="preserve">(1990), </w:t>
      </w:r>
      <w:r w:rsidRPr="00DD49AF">
        <w:rPr>
          <w:rFonts w:ascii="Times" w:hAnsi="Times" w:cs="Times"/>
          <w:i/>
          <w:iCs/>
          <w:color w:val="000000"/>
          <w:lang w:val="nl-NL"/>
        </w:rPr>
        <w:t xml:space="preserve">De familienaam Tobback. Vlaamse Stam </w:t>
      </w:r>
      <w:r w:rsidRPr="00DD49AF">
        <w:rPr>
          <w:rFonts w:ascii="Times" w:hAnsi="Times" w:cs="Times"/>
          <w:color w:val="000000"/>
          <w:lang w:val="nl-NL"/>
        </w:rPr>
        <w:t>1990, 455-6</w:t>
      </w:r>
      <w:r w:rsidR="00D52923">
        <w:rPr>
          <w:rFonts w:ascii="Times" w:hAnsi="Times" w:cs="Times"/>
          <w:color w:val="000000"/>
          <w:lang w:val="nl-NL"/>
        </w:rPr>
        <w:t>.</w:t>
      </w:r>
    </w:p>
    <w:p w14:paraId="6B634A19" w14:textId="77777777" w:rsidR="009C6FC1" w:rsidRPr="00DD49AF" w:rsidRDefault="009C6FC1">
      <w:pPr>
        <w:rPr>
          <w:rFonts w:ascii="Times" w:hAnsi="Times" w:cs="Times"/>
          <w:color w:val="000000"/>
          <w:lang w:val="nl-NL"/>
        </w:rPr>
      </w:pPr>
    </w:p>
    <w:p w14:paraId="1C309BB6" w14:textId="47D3BA6A" w:rsidR="00D52923" w:rsidRPr="00D52923" w:rsidRDefault="00A374DD" w:rsidP="00D52923">
      <w:pPr>
        <w:rPr>
          <w:lang w:val="nl-NL"/>
        </w:rPr>
      </w:pPr>
      <w:r>
        <w:rPr>
          <w:lang w:val="nl-NL"/>
        </w:rPr>
        <w:t>De</w:t>
      </w:r>
      <w:r w:rsidR="000F3422">
        <w:rPr>
          <w:lang w:val="nl-NL"/>
        </w:rPr>
        <w:t>b</w:t>
      </w:r>
      <w:r>
        <w:rPr>
          <w:lang w:val="nl-NL"/>
        </w:rPr>
        <w:t>rabandere, Frans (2003)</w:t>
      </w:r>
      <w:r w:rsidR="002533B9">
        <w:rPr>
          <w:lang w:val="nl-NL"/>
        </w:rPr>
        <w:t xml:space="preserve"> [m.m.v. Peter de Baets]</w:t>
      </w:r>
      <w:r>
        <w:rPr>
          <w:lang w:val="nl-NL"/>
        </w:rPr>
        <w:t>. W</w:t>
      </w:r>
      <w:r w:rsidRPr="00B21163">
        <w:rPr>
          <w:lang w:val="nl-NL"/>
        </w:rPr>
        <w:t xml:space="preserve">oordenboek van de </w:t>
      </w:r>
      <w:r>
        <w:rPr>
          <w:lang w:val="nl-NL"/>
        </w:rPr>
        <w:t>F</w:t>
      </w:r>
      <w:r w:rsidRPr="00B21163">
        <w:rPr>
          <w:lang w:val="nl-NL"/>
        </w:rPr>
        <w:t>amilienamen in België en Noord-Frankrijk</w:t>
      </w:r>
      <w:r w:rsidR="00D52923">
        <w:rPr>
          <w:lang w:val="nl-NL"/>
        </w:rPr>
        <w:t>. Amsterdam</w:t>
      </w:r>
      <w:r w:rsidR="002533B9">
        <w:rPr>
          <w:lang w:val="nl-NL"/>
        </w:rPr>
        <w:t>/</w:t>
      </w:r>
      <w:r w:rsidR="00D52923">
        <w:rPr>
          <w:lang w:val="nl-NL"/>
        </w:rPr>
        <w:t>Antwerpen</w:t>
      </w:r>
      <w:r w:rsidR="002533B9">
        <w:rPr>
          <w:lang w:val="nl-NL"/>
        </w:rPr>
        <w:t xml:space="preserve">: </w:t>
      </w:r>
      <w:r w:rsidR="00D52923">
        <w:rPr>
          <w:lang w:val="nl-NL"/>
        </w:rPr>
        <w:t>L.</w:t>
      </w:r>
      <w:proofErr w:type="gramStart"/>
      <w:r w:rsidR="00D52923">
        <w:rPr>
          <w:lang w:val="nl-NL"/>
        </w:rPr>
        <w:t>J.</w:t>
      </w:r>
      <w:r w:rsidR="00D52923" w:rsidRPr="00D52923">
        <w:rPr>
          <w:lang w:val="nl-NL"/>
        </w:rPr>
        <w:t>Veen</w:t>
      </w:r>
      <w:proofErr w:type="gramEnd"/>
      <w:r w:rsidR="002533B9">
        <w:rPr>
          <w:lang w:val="nl-NL"/>
        </w:rPr>
        <w:t>.</w:t>
      </w:r>
    </w:p>
    <w:p w14:paraId="1CBCBD5C" w14:textId="77777777" w:rsidR="00D52923" w:rsidRDefault="00D52923">
      <w:pPr>
        <w:rPr>
          <w:lang w:val="nl-NL"/>
        </w:rPr>
      </w:pPr>
    </w:p>
    <w:p w14:paraId="1A9367B7" w14:textId="021F823D" w:rsidR="00711473" w:rsidRDefault="000F3422" w:rsidP="00711473">
      <w:pPr>
        <w:rPr>
          <w:lang w:val="nl-NL"/>
        </w:rPr>
      </w:pPr>
      <w:r w:rsidRPr="00821CA2">
        <w:rPr>
          <w:lang w:val="nl-NL"/>
        </w:rPr>
        <w:t>Debrabandere</w:t>
      </w:r>
      <w:r>
        <w:rPr>
          <w:lang w:val="nl-NL"/>
        </w:rPr>
        <w:t xml:space="preserve">, </w:t>
      </w:r>
      <w:r w:rsidRPr="00821CA2">
        <w:rPr>
          <w:lang w:val="nl-NL"/>
        </w:rPr>
        <w:t xml:space="preserve">Frans </w:t>
      </w:r>
      <w:r>
        <w:rPr>
          <w:lang w:val="nl-NL"/>
        </w:rPr>
        <w:t>(2009)</w:t>
      </w:r>
      <w:r w:rsidRPr="00821CA2">
        <w:rPr>
          <w:lang w:val="nl-NL"/>
        </w:rPr>
        <w:t xml:space="preserve"> Woordenboek van de familienamen in </w:t>
      </w:r>
      <w:r w:rsidRPr="002245B3">
        <w:rPr>
          <w:i/>
          <w:lang w:val="nl-NL"/>
        </w:rPr>
        <w:t>Zeeland</w:t>
      </w:r>
      <w:r>
        <w:rPr>
          <w:lang w:val="nl-NL"/>
        </w:rPr>
        <w:t xml:space="preserve">. </w:t>
      </w:r>
      <w:r w:rsidR="009C6FC1">
        <w:rPr>
          <w:lang w:val="nl-NL"/>
        </w:rPr>
        <w:t>[I</w:t>
      </w:r>
      <w:r>
        <w:rPr>
          <w:lang w:val="nl-NL"/>
        </w:rPr>
        <w:t>nternetversie</w:t>
      </w:r>
      <w:r w:rsidR="009C6FC1">
        <w:rPr>
          <w:lang w:val="nl-NL"/>
        </w:rPr>
        <w:t xml:space="preserve"> als Pdf online publicatie</w:t>
      </w:r>
      <w:r>
        <w:rPr>
          <w:lang w:val="nl-NL"/>
        </w:rPr>
        <w:t>].</w:t>
      </w:r>
    </w:p>
    <w:p w14:paraId="0DD41CE1" w14:textId="1D64987E" w:rsidR="001930B1" w:rsidRDefault="001930B1" w:rsidP="00711473">
      <w:pPr>
        <w:rPr>
          <w:lang w:val="nl-NL"/>
        </w:rPr>
      </w:pPr>
    </w:p>
    <w:p w14:paraId="0394EC85" w14:textId="77777777" w:rsidR="000C04E8" w:rsidRPr="000C04E8" w:rsidRDefault="000C04E8" w:rsidP="000C04E8">
      <w:pPr>
        <w:rPr>
          <w:lang w:val="nl-NL"/>
        </w:rPr>
      </w:pPr>
      <w:r w:rsidRPr="000C04E8">
        <w:rPr>
          <w:lang w:val="nl-NL"/>
        </w:rPr>
        <w:t xml:space="preserve">Debrabandere, F., (2019) “Het Woordenboek van de Familienamen in België en Noord-Frankrijk: Nog Corrigenda en Addenda”, </w:t>
      </w:r>
      <w:r w:rsidRPr="000C04E8">
        <w:rPr>
          <w:i/>
          <w:iCs/>
          <w:lang w:val="nl-NL"/>
        </w:rPr>
        <w:t>Handelingen van de Koninklijke Commissie voor Toponymie en Dialectologie</w:t>
      </w:r>
      <w:r w:rsidRPr="000C04E8">
        <w:rPr>
          <w:lang w:val="nl-NL"/>
        </w:rPr>
        <w:t xml:space="preserve"> 91(1), 191–195. </w:t>
      </w:r>
      <w:proofErr w:type="gramStart"/>
      <w:r w:rsidRPr="000C04E8">
        <w:rPr>
          <w:lang w:val="nl-NL"/>
        </w:rPr>
        <w:t>doi</w:t>
      </w:r>
      <w:proofErr w:type="gramEnd"/>
      <w:r w:rsidRPr="000C04E8">
        <w:rPr>
          <w:lang w:val="nl-NL"/>
        </w:rPr>
        <w:t xml:space="preserve">: </w:t>
      </w:r>
      <w:hyperlink r:id="rId29" w:history="1">
        <w:r w:rsidRPr="000C04E8">
          <w:rPr>
            <w:rStyle w:val="Hyperlink"/>
            <w:lang w:val="nl-NL"/>
          </w:rPr>
          <w:t>https://doi.org/10.21825/hctd.8883</w:t>
        </w:r>
      </w:hyperlink>
    </w:p>
    <w:p w14:paraId="1ECD2CF6" w14:textId="683CBD1A" w:rsidR="002101D8" w:rsidRDefault="002101D8" w:rsidP="00711473">
      <w:pPr>
        <w:rPr>
          <w:lang w:val="nl-NL"/>
        </w:rPr>
      </w:pPr>
    </w:p>
    <w:p w14:paraId="7D2F7BA6" w14:textId="0F2FD43E" w:rsidR="0032589B" w:rsidRDefault="0032589B" w:rsidP="00711473">
      <w:pPr>
        <w:rPr>
          <w:lang w:val="nl-NL"/>
        </w:rPr>
      </w:pPr>
      <w:r w:rsidRPr="00E82A43">
        <w:rPr>
          <w:lang w:val="nl-NL"/>
        </w:rPr>
        <w:t>Debrabandere</w:t>
      </w:r>
      <w:r>
        <w:rPr>
          <w:lang w:val="nl-NL"/>
        </w:rPr>
        <w:t>, F. en M. Gysseling,</w:t>
      </w:r>
      <w:r w:rsidRPr="00E82A43">
        <w:rPr>
          <w:lang w:val="nl-NL"/>
        </w:rPr>
        <w:t xml:space="preserve"> </w:t>
      </w:r>
      <w:r>
        <w:rPr>
          <w:lang w:val="nl-NL"/>
        </w:rPr>
        <w:t>(</w:t>
      </w:r>
      <w:r w:rsidRPr="00E82A43">
        <w:rPr>
          <w:lang w:val="nl-NL"/>
        </w:rPr>
        <w:t>1999</w:t>
      </w:r>
      <w:r>
        <w:rPr>
          <w:lang w:val="nl-NL"/>
        </w:rPr>
        <w:t>) Vroegmiddeleeuwse Persoonsnamen. In: Naamkunde 31,87-137.</w:t>
      </w:r>
    </w:p>
    <w:p w14:paraId="38EDF5DD" w14:textId="77777777" w:rsidR="0032589B" w:rsidRDefault="0032589B" w:rsidP="00711473">
      <w:pPr>
        <w:rPr>
          <w:lang w:val="nl-NL"/>
        </w:rPr>
      </w:pPr>
    </w:p>
    <w:p w14:paraId="7695F124" w14:textId="512900CF" w:rsidR="00711473" w:rsidRDefault="002101D8" w:rsidP="00711473">
      <w:pPr>
        <w:rPr>
          <w:lang w:val="nl-NL"/>
        </w:rPr>
      </w:pPr>
      <w:r w:rsidRPr="002101D8">
        <w:rPr>
          <w:lang w:val="nl-NL"/>
        </w:rPr>
        <w:t>Decavele, Johan (2004).</w:t>
      </w:r>
      <w:r w:rsidR="00881D2F">
        <w:rPr>
          <w:lang w:val="nl-NL"/>
        </w:rPr>
        <w:t xml:space="preserve"> </w:t>
      </w:r>
      <w:r w:rsidRPr="002101D8">
        <w:rPr>
          <w:lang w:val="nl-NL"/>
        </w:rPr>
        <w:t>De</w:t>
      </w:r>
      <w:r w:rsidR="00881D2F">
        <w:rPr>
          <w:lang w:val="nl-NL"/>
        </w:rPr>
        <w:t xml:space="preserve"> </w:t>
      </w:r>
      <w:r w:rsidRPr="002101D8">
        <w:rPr>
          <w:lang w:val="nl-NL"/>
        </w:rPr>
        <w:t>eerste p</w:t>
      </w:r>
      <w:r>
        <w:rPr>
          <w:lang w:val="nl-NL"/>
        </w:rPr>
        <w:t xml:space="preserve">rotestanten in de Lage Landen. Geloof en </w:t>
      </w:r>
      <w:r w:rsidR="00881D2F">
        <w:rPr>
          <w:lang w:val="nl-NL"/>
        </w:rPr>
        <w:t>h</w:t>
      </w:r>
      <w:r>
        <w:rPr>
          <w:lang w:val="nl-NL"/>
        </w:rPr>
        <w:t>eldenmoed</w:t>
      </w:r>
      <w:r w:rsidR="00881D2F">
        <w:rPr>
          <w:lang w:val="nl-NL"/>
        </w:rPr>
        <w:t>. Leuven/Zwolle: Davidsfond/Waanders Uitgevers.</w:t>
      </w:r>
    </w:p>
    <w:p w14:paraId="7119F0D0" w14:textId="77777777" w:rsidR="00881D2F" w:rsidRPr="002101D8" w:rsidRDefault="00881D2F" w:rsidP="00711473">
      <w:pPr>
        <w:rPr>
          <w:lang w:val="nl-NL"/>
        </w:rPr>
      </w:pPr>
    </w:p>
    <w:p w14:paraId="7D56B2D9" w14:textId="302E63A6" w:rsidR="00711473" w:rsidRDefault="00711473" w:rsidP="00711473">
      <w:pPr>
        <w:rPr>
          <w:rStyle w:val="reference-text"/>
          <w:color w:val="000000" w:themeColor="text1"/>
          <w:lang w:val="nl-NL"/>
        </w:rPr>
      </w:pPr>
      <w:r w:rsidRPr="0007287F">
        <w:rPr>
          <w:rStyle w:val="reference-text"/>
          <w:smallCaps/>
          <w:lang w:val="nl-NL"/>
        </w:rPr>
        <w:t xml:space="preserve">De L' </w:t>
      </w:r>
      <w:proofErr w:type="gramStart"/>
      <w:r w:rsidRPr="0007287F">
        <w:rPr>
          <w:rStyle w:val="reference-text"/>
          <w:smallCaps/>
          <w:lang w:val="nl-NL"/>
        </w:rPr>
        <w:t>Espinoy</w:t>
      </w:r>
      <w:r w:rsidRPr="0007287F">
        <w:rPr>
          <w:rStyle w:val="reference-text"/>
          <w:lang w:val="nl-NL"/>
        </w:rPr>
        <w:t>,Philippe</w:t>
      </w:r>
      <w:proofErr w:type="gramEnd"/>
      <w:r w:rsidRPr="0007287F">
        <w:rPr>
          <w:rStyle w:val="reference-text"/>
          <w:lang w:val="nl-NL"/>
        </w:rPr>
        <w:t xml:space="preserve"> (1631</w:t>
      </w:r>
      <w:r w:rsidRPr="0007287F">
        <w:rPr>
          <w:rStyle w:val="reference-text"/>
          <w:color w:val="000000" w:themeColor="text1"/>
          <w:lang w:val="nl-NL"/>
        </w:rPr>
        <w:t xml:space="preserve">). </w:t>
      </w:r>
      <w:hyperlink r:id="rId30" w:anchor="v=onepage&amp;q&amp;f=false" w:history="1">
        <w:r w:rsidRPr="00EC20A9">
          <w:rPr>
            <w:rStyle w:val="Hyperlink"/>
            <w:i/>
            <w:iCs/>
            <w:color w:val="000000" w:themeColor="text1"/>
            <w:u w:val="none"/>
            <w:lang w:val="nl-NL"/>
          </w:rPr>
          <w:t xml:space="preserve">Recherche des Antiqvitez et Noblesse de Flandres, contenant l'histoire généalogique des comtes de Flandres, avec une description curieuse dudit pays. La suite des gouverneurs de Flandres, des grands baillys et maîtres et autres principiers des villes. Un recueil des nobles et riches châtellenies de ville. </w:t>
        </w:r>
        <w:proofErr w:type="gramStart"/>
        <w:r w:rsidRPr="00EC20A9">
          <w:rPr>
            <w:rStyle w:val="Hyperlink"/>
            <w:i/>
            <w:iCs/>
            <w:color w:val="000000" w:themeColor="text1"/>
            <w:u w:val="none"/>
            <w:lang w:val="nl-NL"/>
          </w:rPr>
          <w:t>la</w:t>
        </w:r>
        <w:proofErr w:type="gramEnd"/>
        <w:r w:rsidRPr="00EC20A9">
          <w:rPr>
            <w:rStyle w:val="Hyperlink"/>
            <w:i/>
            <w:iCs/>
            <w:color w:val="000000" w:themeColor="text1"/>
            <w:u w:val="none"/>
            <w:lang w:val="nl-NL"/>
          </w:rPr>
          <w:t xml:space="preserve"> police qui y at esté observée en la conduite et gouvernement de l'Estat et villes</w:t>
        </w:r>
      </w:hyperlink>
      <w:r w:rsidRPr="00EC20A9">
        <w:rPr>
          <w:rStyle w:val="reference-text"/>
          <w:color w:val="000000" w:themeColor="text1"/>
          <w:lang w:val="nl-NL"/>
        </w:rPr>
        <w:t xml:space="preserve">. </w:t>
      </w:r>
      <w:r w:rsidRPr="00583C17">
        <w:rPr>
          <w:rStyle w:val="reference-text"/>
          <w:color w:val="000000" w:themeColor="text1"/>
          <w:lang w:val="nl-NL"/>
        </w:rPr>
        <w:t xml:space="preserve">Marc Wyon, </w:t>
      </w:r>
      <w:hyperlink r:id="rId31" w:tooltip="Douai" w:history="1">
        <w:r w:rsidRPr="00583C17">
          <w:rPr>
            <w:rStyle w:val="Hyperlink"/>
            <w:color w:val="000000" w:themeColor="text1"/>
            <w:lang w:val="nl-NL"/>
          </w:rPr>
          <w:t>Douai</w:t>
        </w:r>
      </w:hyperlink>
      <w:r w:rsidRPr="00583C17">
        <w:rPr>
          <w:rStyle w:val="reference-text"/>
          <w:color w:val="000000" w:themeColor="text1"/>
          <w:lang w:val="nl-NL"/>
        </w:rPr>
        <w:t>.</w:t>
      </w:r>
    </w:p>
    <w:p w14:paraId="7EB1B70F" w14:textId="02C8BFE7" w:rsidR="003669B9" w:rsidRDefault="003669B9" w:rsidP="00711473">
      <w:pPr>
        <w:rPr>
          <w:lang w:val="nl-NL"/>
        </w:rPr>
      </w:pPr>
    </w:p>
    <w:p w14:paraId="6A76A15C" w14:textId="7A5C7F61" w:rsidR="003669B9" w:rsidRDefault="003669B9" w:rsidP="00711473">
      <w:pPr>
        <w:rPr>
          <w:lang w:val="nl-NL"/>
        </w:rPr>
      </w:pPr>
      <w:r>
        <w:rPr>
          <w:lang w:val="nl-NL"/>
        </w:rPr>
        <w:t>De Nil (2019-2020. De open-syllaberekking in kaart gebracht. (Rekkingsproducten in secundair gesloten syllabe in de 13</w:t>
      </w:r>
      <w:r w:rsidRPr="003669B9">
        <w:rPr>
          <w:vertAlign w:val="superscript"/>
          <w:lang w:val="nl-NL"/>
        </w:rPr>
        <w:t>de</w:t>
      </w:r>
      <w:r>
        <w:rPr>
          <w:lang w:val="nl-NL"/>
        </w:rPr>
        <w:t xml:space="preserve"> en 14</w:t>
      </w:r>
      <w:r w:rsidRPr="003669B9">
        <w:rPr>
          <w:vertAlign w:val="superscript"/>
          <w:lang w:val="nl-NL"/>
        </w:rPr>
        <w:t>de</w:t>
      </w:r>
      <w:r>
        <w:rPr>
          <w:lang w:val="nl-NL"/>
        </w:rPr>
        <w:t xml:space="preserve"> eeuw). Gent, Masterthesis.</w:t>
      </w:r>
    </w:p>
    <w:p w14:paraId="7507DBA2" w14:textId="77777777" w:rsidR="00711473" w:rsidRDefault="00711473" w:rsidP="00711473">
      <w:pPr>
        <w:rPr>
          <w:lang w:val="nl-NL"/>
        </w:rPr>
      </w:pPr>
    </w:p>
    <w:p w14:paraId="6501D663" w14:textId="41DC2E75" w:rsidR="00711473" w:rsidRDefault="00711473" w:rsidP="00711473">
      <w:pPr>
        <w:rPr>
          <w:lang w:val="nl-NL"/>
        </w:rPr>
      </w:pPr>
      <w:r>
        <w:rPr>
          <w:lang w:val="nl-NL"/>
        </w:rPr>
        <w:t>De Poerck, G. (1951). La draperie médiévale en Flandre et en Artois, III delen. Brugge.</w:t>
      </w:r>
    </w:p>
    <w:p w14:paraId="67F8D796" w14:textId="77777777" w:rsidR="00711473" w:rsidRDefault="00711473" w:rsidP="00711473">
      <w:pPr>
        <w:rPr>
          <w:lang w:val="nl-NL"/>
        </w:rPr>
      </w:pPr>
    </w:p>
    <w:p w14:paraId="72C52336" w14:textId="77777777" w:rsidR="00711473" w:rsidRDefault="00A374DD" w:rsidP="00711473">
      <w:pPr>
        <w:rPr>
          <w:lang w:val="nl-NL"/>
        </w:rPr>
      </w:pPr>
      <w:r w:rsidRPr="00A374DD">
        <w:rPr>
          <w:lang w:val="nl-NL"/>
        </w:rPr>
        <w:t>De Vaan, Michiel (2014). Addenda EWN: altoos bw. ‘</w:t>
      </w:r>
      <w:proofErr w:type="gramStart"/>
      <w:r w:rsidRPr="00A374DD">
        <w:rPr>
          <w:lang w:val="nl-NL"/>
        </w:rPr>
        <w:t>altijd</w:t>
      </w:r>
      <w:proofErr w:type="gramEnd"/>
      <w:r w:rsidRPr="00A374DD">
        <w:rPr>
          <w:lang w:val="nl-NL"/>
        </w:rPr>
        <w:t xml:space="preserve">’. </w:t>
      </w:r>
      <w:r w:rsidRPr="00A374DD">
        <w:rPr>
          <w:color w:val="0070C0"/>
          <w:lang w:val="nl-NL"/>
        </w:rPr>
        <w:t>Neerlandistiek.nl</w:t>
      </w:r>
      <w:r w:rsidRPr="00A374DD">
        <w:rPr>
          <w:lang w:val="nl-NL"/>
        </w:rPr>
        <w:t>, Online tijdschrift voor taal- en letterkunde. (28 augustus 2014).</w:t>
      </w:r>
    </w:p>
    <w:p w14:paraId="5563DCB1" w14:textId="77777777" w:rsidR="00711473" w:rsidRDefault="00711473" w:rsidP="00711473">
      <w:pPr>
        <w:rPr>
          <w:lang w:val="nl-NL"/>
        </w:rPr>
      </w:pPr>
    </w:p>
    <w:p w14:paraId="2CCD7E79" w14:textId="38C1AEBE" w:rsidR="00A374DD" w:rsidRPr="00690BDD" w:rsidRDefault="00A374DD" w:rsidP="00711473">
      <w:r w:rsidRPr="00A374DD">
        <w:rPr>
          <w:lang w:val="nl-NL"/>
        </w:rPr>
        <w:t xml:space="preserve">De Vaan, Michiel (2018). Addenda EWN: zieltogen ww. ‘op sterven liggen’ </w:t>
      </w:r>
      <w:r w:rsidRPr="00A374DD">
        <w:rPr>
          <w:color w:val="0070C0"/>
          <w:lang w:val="nl-NL"/>
        </w:rPr>
        <w:t>Neerlandistiek.nl</w:t>
      </w:r>
      <w:r w:rsidRPr="00A374DD">
        <w:rPr>
          <w:lang w:val="nl-NL"/>
        </w:rPr>
        <w:t xml:space="preserve">, Online tijdschrift voor taal- en letterkunde. </w:t>
      </w:r>
      <w:r w:rsidRPr="00690BDD">
        <w:t>(14 juni 2018).</w:t>
      </w:r>
    </w:p>
    <w:p w14:paraId="0A32A94E" w14:textId="604CDEF3" w:rsidR="00124394" w:rsidRDefault="00124394" w:rsidP="00124394">
      <w:pPr>
        <w:pStyle w:val="NormalWeb"/>
      </w:pPr>
      <w:r w:rsidRPr="00124394">
        <w:t>De Vaan, Michiel (2017</w:t>
      </w:r>
      <w:proofErr w:type="gramStart"/>
      <w:r w:rsidRPr="00124394">
        <w:t xml:space="preserve">) </w:t>
      </w:r>
      <w:r w:rsidR="00181707">
        <w:t>.</w:t>
      </w:r>
      <w:r w:rsidRPr="00124394">
        <w:rPr>
          <w:bCs/>
        </w:rPr>
        <w:t>The</w:t>
      </w:r>
      <w:proofErr w:type="gramEnd"/>
      <w:r w:rsidRPr="00124394">
        <w:rPr>
          <w:bCs/>
        </w:rPr>
        <w:t xml:space="preserve"> Dawn of Dutch.</w:t>
      </w:r>
      <w:r w:rsidRPr="00124394">
        <w:t xml:space="preserve">Language contact in the Western Low Countries before 1200. </w:t>
      </w:r>
      <w:r w:rsidRPr="00293116">
        <w:t>Amsterdam / Philadelphia</w:t>
      </w:r>
      <w:r w:rsidRPr="00293116">
        <w:rPr>
          <w:rFonts w:ascii="MinionPro" w:hAnsi="MinionPro"/>
        </w:rPr>
        <w:t>:</w:t>
      </w:r>
      <w:r w:rsidRPr="00293116">
        <w:t xml:space="preserve"> John Benjamins Publishing Company.</w:t>
      </w:r>
    </w:p>
    <w:p w14:paraId="00120146" w14:textId="3E6FC99C" w:rsidR="00FA648B" w:rsidRPr="00FA648B" w:rsidRDefault="00FA648B" w:rsidP="00FA648B">
      <w:pPr>
        <w:rPr>
          <w:lang w:val="nl-NL"/>
        </w:rPr>
      </w:pPr>
      <w:r w:rsidRPr="003125AC">
        <w:t xml:space="preserve">Devos, Magda, en Jan Seys (2014). </w:t>
      </w:r>
      <w:r w:rsidRPr="00FA648B">
        <w:rPr>
          <w:color w:val="000000"/>
          <w:lang w:val="nl-NL"/>
        </w:rPr>
        <w:t>“De zeetoponiem </w:t>
      </w:r>
      <w:r w:rsidRPr="00FA648B">
        <w:rPr>
          <w:i/>
          <w:iCs/>
          <w:color w:val="000000"/>
          <w:lang w:val="nl-NL"/>
        </w:rPr>
        <w:t>Grote </w:t>
      </w:r>
      <w:r w:rsidRPr="00FA648B">
        <w:rPr>
          <w:color w:val="000000"/>
          <w:lang w:val="nl-NL"/>
        </w:rPr>
        <w:t>en </w:t>
      </w:r>
      <w:r w:rsidRPr="00FA648B">
        <w:rPr>
          <w:i/>
          <w:iCs/>
          <w:color w:val="000000"/>
          <w:lang w:val="nl-NL"/>
        </w:rPr>
        <w:t>Kleine Rede </w:t>
      </w:r>
      <w:r w:rsidRPr="00FA648B">
        <w:rPr>
          <w:color w:val="000000"/>
          <w:lang w:val="nl-NL"/>
        </w:rPr>
        <w:t>en de soortnaam</w:t>
      </w:r>
      <w:r>
        <w:rPr>
          <w:color w:val="000000"/>
          <w:lang w:val="nl-NL"/>
        </w:rPr>
        <w:t xml:space="preserve"> </w:t>
      </w:r>
      <w:r w:rsidRPr="00FA648B">
        <w:rPr>
          <w:i/>
          <w:iCs/>
          <w:color w:val="000000"/>
          <w:lang w:val="nl-NL"/>
        </w:rPr>
        <w:t>overtoom</w:t>
      </w:r>
      <w:r>
        <w:rPr>
          <w:color w:val="000000"/>
          <w:lang w:val="nl-NL"/>
        </w:rPr>
        <w:t xml:space="preserve"> </w:t>
      </w:r>
      <w:r w:rsidRPr="00FA648B">
        <w:rPr>
          <w:color w:val="000000"/>
          <w:lang w:val="nl-NL"/>
        </w:rPr>
        <w:t xml:space="preserve">en synoniemen”. In: De Grote Rede nr.38, </w:t>
      </w:r>
      <w:r w:rsidRPr="00FA648B">
        <w:rPr>
          <w:lang w:val="nl-NL"/>
        </w:rPr>
        <w:t>27-29.</w:t>
      </w:r>
    </w:p>
    <w:p w14:paraId="446F337D" w14:textId="2844EB44" w:rsidR="00181707" w:rsidRPr="003125AC" w:rsidRDefault="00181707" w:rsidP="00124394">
      <w:pPr>
        <w:pStyle w:val="NormalWeb"/>
        <w:rPr>
          <w:lang w:val="nl-NL"/>
        </w:rPr>
      </w:pPr>
      <w:r w:rsidRPr="00FA648B">
        <w:rPr>
          <w:lang w:val="nl-NL"/>
        </w:rPr>
        <w:t xml:space="preserve">De Wulf, Chris (2003). </w:t>
      </w:r>
      <w:r w:rsidRPr="003125AC">
        <w:rPr>
          <w:lang w:val="nl-NL"/>
        </w:rPr>
        <w:t>Procope van h. Taal en Tongval 55, 216-231.</w:t>
      </w:r>
    </w:p>
    <w:p w14:paraId="6B1FBE8D" w14:textId="79178E08" w:rsidR="00583C17" w:rsidRPr="00583C17" w:rsidRDefault="00A374DD">
      <w:pPr>
        <w:rPr>
          <w:lang w:val="nl-NL"/>
        </w:rPr>
      </w:pPr>
      <w:r w:rsidRPr="00124394">
        <w:rPr>
          <w:lang w:val="nl-NL"/>
        </w:rPr>
        <w:t xml:space="preserve">De Wulf, Chris (2019). </w:t>
      </w:r>
      <w:r>
        <w:rPr>
          <w:lang w:val="nl-NL"/>
        </w:rPr>
        <w:t>Klankatlas van het veertiende-eeuwse</w:t>
      </w:r>
      <w:r w:rsidR="00124394">
        <w:rPr>
          <w:lang w:val="nl-NL"/>
        </w:rPr>
        <w:t xml:space="preserve"> </w:t>
      </w:r>
      <w:r>
        <w:rPr>
          <w:lang w:val="nl-NL"/>
        </w:rPr>
        <w:t>Middelnederlands. Het dialectvocalisme in de spelling van lokale oorkonden. [Bouwstenen op het gebied van de Nederlandse naamkunde, dialectologie 11 Gent, KANTL.</w:t>
      </w:r>
    </w:p>
    <w:p w14:paraId="53A6FD69" w14:textId="74DFBC91" w:rsidR="00583C17" w:rsidRDefault="00583C17">
      <w:pPr>
        <w:rPr>
          <w:lang w:val="nl-NL"/>
        </w:rPr>
      </w:pPr>
    </w:p>
    <w:p w14:paraId="4651EDDA" w14:textId="1A50D590" w:rsidR="00957653" w:rsidRDefault="00957653">
      <w:pPr>
        <w:rPr>
          <w:lang w:val="nl-NL"/>
        </w:rPr>
      </w:pPr>
      <w:r>
        <w:rPr>
          <w:lang w:val="nl-NL"/>
        </w:rPr>
        <w:t>Draaijer, W. (1917). Persoonsnamen voorkomende in de Cameraarsrekeningen van Deventer van 1337-1393. Tijdschrift voor Nederlandsche Taal- en Letterkunde 36, 177-17.</w:t>
      </w:r>
    </w:p>
    <w:p w14:paraId="4253C8EC" w14:textId="77777777" w:rsidR="00957653" w:rsidRDefault="00957653">
      <w:pPr>
        <w:rPr>
          <w:lang w:val="nl-NL"/>
        </w:rPr>
      </w:pPr>
    </w:p>
    <w:p w14:paraId="21943329" w14:textId="5562FAA6" w:rsidR="00D623F9" w:rsidRDefault="00D623F9">
      <w:pPr>
        <w:rPr>
          <w:rStyle w:val="Hyperlink"/>
          <w:lang w:val="nl-NL"/>
        </w:rPr>
      </w:pPr>
      <w:r>
        <w:rPr>
          <w:lang w:val="nl-NL"/>
        </w:rPr>
        <w:t xml:space="preserve">EWN: Etymologisch Woordenboek van het Nederlands A-Z. Internetversie: </w:t>
      </w:r>
      <w:hyperlink r:id="rId32" w:history="1">
        <w:r w:rsidRPr="00990B75">
          <w:rPr>
            <w:rStyle w:val="Hyperlink"/>
            <w:lang w:val="nl-NL"/>
          </w:rPr>
          <w:t>https://etymologie.nl</w:t>
        </w:r>
      </w:hyperlink>
    </w:p>
    <w:p w14:paraId="51369416" w14:textId="5C490918" w:rsidR="00583C17" w:rsidRPr="00C26782" w:rsidRDefault="00583C17">
      <w:r>
        <w:rPr>
          <w:lang w:val="nl-NL"/>
        </w:rPr>
        <w:t xml:space="preserve">Oorspronkelijk: </w:t>
      </w:r>
      <w:r w:rsidRPr="00583C17">
        <w:rPr>
          <w:lang w:val="nl-NL"/>
        </w:rPr>
        <w:t xml:space="preserve">M. Philippa e.a. (2003-2009), </w:t>
      </w:r>
      <w:r w:rsidRPr="00A85280">
        <w:rPr>
          <w:iCs/>
          <w:lang w:val="nl-NL"/>
        </w:rPr>
        <w:t>Etymologisch Woordenboek van het Nederlands.</w:t>
      </w:r>
      <w:r w:rsidRPr="00583C17">
        <w:rPr>
          <w:iCs/>
          <w:lang w:val="nl-NL"/>
        </w:rPr>
        <w:t xml:space="preserve"> </w:t>
      </w:r>
      <w:r w:rsidRPr="00C26782">
        <w:rPr>
          <w:iCs/>
        </w:rPr>
        <w:t>Amsterdam</w:t>
      </w:r>
      <w:r w:rsidR="001A7830" w:rsidRPr="00C26782">
        <w:rPr>
          <w:iCs/>
        </w:rPr>
        <w:t>, Amsterdam University Press.</w:t>
      </w:r>
    </w:p>
    <w:p w14:paraId="7B97F4DB" w14:textId="77777777" w:rsidR="00D623F9" w:rsidRPr="00C26782" w:rsidRDefault="00D623F9"/>
    <w:p w14:paraId="7C590E6B" w14:textId="7DE1F995" w:rsidR="00E16011" w:rsidRPr="009A30E7" w:rsidRDefault="00D623F9" w:rsidP="00E16011">
      <w:pPr>
        <w:rPr>
          <w:rStyle w:val="Hyperlink"/>
          <w:color w:val="auto"/>
          <w:u w:val="none"/>
          <w:lang w:val="nl-NL"/>
        </w:rPr>
      </w:pPr>
      <w:r w:rsidRPr="00E16011">
        <w:t xml:space="preserve">FEW: </w:t>
      </w:r>
      <w:r w:rsidR="00F31939" w:rsidRPr="00E16011">
        <w:t>Walther von Wartburg (</w:t>
      </w:r>
      <w:r w:rsidR="009A30E7">
        <w:t>1966</w:t>
      </w:r>
      <w:r w:rsidR="00F31939" w:rsidRPr="00E16011">
        <w:t xml:space="preserve">). </w:t>
      </w:r>
      <w:r w:rsidRPr="002533B9">
        <w:t>Französisches Etymologisches Wörterbuch</w:t>
      </w:r>
      <w:r w:rsidR="009A30E7" w:rsidRPr="002533B9">
        <w:t xml:space="preserve"> [</w:t>
      </w:r>
      <w:r w:rsidR="00F31939" w:rsidRPr="002533B9">
        <w:t>17</w:t>
      </w:r>
      <w:r w:rsidR="009A30E7" w:rsidRPr="002533B9">
        <w:t xml:space="preserve">. </w:t>
      </w:r>
      <w:proofErr w:type="gramStart"/>
      <w:r w:rsidR="009A30E7" w:rsidRPr="009A30E7">
        <w:rPr>
          <w:lang w:val="nl-NL"/>
        </w:rPr>
        <w:t>Band ,</w:t>
      </w:r>
      <w:proofErr w:type="gramEnd"/>
      <w:r w:rsidR="009A30E7" w:rsidRPr="009A30E7">
        <w:rPr>
          <w:lang w:val="nl-NL"/>
        </w:rPr>
        <w:t xml:space="preserve"> Germanische Elemente S-Z]</w:t>
      </w:r>
      <w:r w:rsidR="00DD6D56" w:rsidRPr="009A30E7">
        <w:rPr>
          <w:lang w:val="nl-NL"/>
        </w:rPr>
        <w:t xml:space="preserve">. </w:t>
      </w:r>
      <w:r w:rsidR="00D829D2">
        <w:rPr>
          <w:lang w:val="nl-NL"/>
        </w:rPr>
        <w:t xml:space="preserve">Basel: Zbinden Druck und Verlag. </w:t>
      </w:r>
      <w:r w:rsidR="00A37056">
        <w:rPr>
          <w:lang w:val="nl-NL"/>
        </w:rPr>
        <w:t>Berlin</w:t>
      </w:r>
      <w:r w:rsidR="00D829D2">
        <w:rPr>
          <w:lang w:val="nl-NL"/>
        </w:rPr>
        <w:t>.</w:t>
      </w:r>
      <w:r w:rsidR="00A37056">
        <w:rPr>
          <w:lang w:val="nl-NL"/>
        </w:rPr>
        <w:t xml:space="preserve"> </w:t>
      </w:r>
      <w:r w:rsidR="00D829D2">
        <w:rPr>
          <w:lang w:val="nl-NL"/>
        </w:rPr>
        <w:t>[</w:t>
      </w:r>
      <w:proofErr w:type="gramStart"/>
      <w:r w:rsidR="00D829D2">
        <w:rPr>
          <w:lang w:val="nl-NL"/>
        </w:rPr>
        <w:t>tegenwoordig</w:t>
      </w:r>
      <w:proofErr w:type="gramEnd"/>
      <w:r w:rsidR="00D829D2">
        <w:rPr>
          <w:lang w:val="nl-NL"/>
        </w:rPr>
        <w:t xml:space="preserve"> ook internetversie</w:t>
      </w:r>
      <w:r w:rsidR="00A37056">
        <w:rPr>
          <w:lang w:val="nl-NL"/>
        </w:rPr>
        <w:t xml:space="preserve"> geraadpleegd 09-02-2023: </w:t>
      </w:r>
      <w:hyperlink r:id="rId33" w:history="1">
        <w:r w:rsidR="009A30E7" w:rsidRPr="002F3EF8">
          <w:rPr>
            <w:rStyle w:val="Hyperlink"/>
            <w:lang w:val="nl-NL"/>
          </w:rPr>
          <w:t>https://lecteur-few.atilf.fr/index.php/page/lire/e/47251</w:t>
        </w:r>
      </w:hyperlink>
    </w:p>
    <w:p w14:paraId="15EC3C65" w14:textId="77777777" w:rsidR="00E16011" w:rsidRDefault="00E16011" w:rsidP="00E16011">
      <w:pPr>
        <w:rPr>
          <w:rStyle w:val="Hyperlink"/>
          <w:lang w:val="nl-NL"/>
        </w:rPr>
      </w:pPr>
    </w:p>
    <w:p w14:paraId="19EC380D" w14:textId="57DF1ADB" w:rsidR="0066034A" w:rsidRDefault="00E16011">
      <w:pPr>
        <w:rPr>
          <w:lang w:val="nl-NL"/>
        </w:rPr>
      </w:pPr>
      <w:r w:rsidRPr="00E16011">
        <w:rPr>
          <w:lang w:val="nl-NL"/>
        </w:rPr>
        <w:t>Goeman, A.CM. (1999). T-deletie in Nederlandse dialecten: Kwanitatieve analyse van structurele, ruimtelijke en temporele variatie. LOT 26. Den Haag, Holland Academic Graphics.</w:t>
      </w:r>
    </w:p>
    <w:p w14:paraId="25163201" w14:textId="794FA72B" w:rsidR="00302BAD" w:rsidRDefault="00302BAD">
      <w:pPr>
        <w:rPr>
          <w:lang w:val="nl-NL"/>
        </w:rPr>
      </w:pPr>
    </w:p>
    <w:p w14:paraId="7964CD27" w14:textId="17257304" w:rsidR="007D011E" w:rsidRPr="007D011E" w:rsidRDefault="007D011E" w:rsidP="007D011E">
      <w:pPr>
        <w:rPr>
          <w:u w:val="single"/>
          <w:lang w:val="nl-NL"/>
        </w:rPr>
      </w:pPr>
      <w:r>
        <w:rPr>
          <w:lang w:val="nl-NL"/>
        </w:rPr>
        <w:t xml:space="preserve">Gysseling, M. (1960). Toponymisch Woordenboek van België, Nederland, Luxemburg, Noord-Frankrijk en West-Duitsland, 2dln. (=Bouwstoffen en Studiën voor de Geschiedenis en de Lexicografie van het Nederlands, IV), </w:t>
      </w:r>
      <w:r w:rsidRPr="00EE03A7">
        <w:rPr>
          <w:lang w:val="nl-NL"/>
        </w:rPr>
        <w:t>Belgisch interuniversitair centrum voor Neerlandistiek</w:t>
      </w:r>
      <w:r>
        <w:rPr>
          <w:lang w:val="nl-NL"/>
        </w:rPr>
        <w:t>.</w:t>
      </w:r>
    </w:p>
    <w:p w14:paraId="7FCD1327" w14:textId="77777777" w:rsidR="007D011E" w:rsidRDefault="007D011E">
      <w:pPr>
        <w:rPr>
          <w:lang w:val="nl-NL"/>
        </w:rPr>
      </w:pPr>
    </w:p>
    <w:p w14:paraId="71AB54CF" w14:textId="0035676B" w:rsidR="00EA7ACB" w:rsidRDefault="00302BAD">
      <w:pPr>
        <w:rPr>
          <w:lang w:val="nl-NL"/>
        </w:rPr>
      </w:pPr>
      <w:r>
        <w:rPr>
          <w:lang w:val="nl-NL"/>
        </w:rPr>
        <w:t>Gysseling, M. (1963)</w:t>
      </w:r>
      <w:r w:rsidR="007D011E">
        <w:rPr>
          <w:lang w:val="nl-NL"/>
        </w:rPr>
        <w:t>.</w:t>
      </w:r>
      <w:r>
        <w:rPr>
          <w:lang w:val="nl-NL"/>
        </w:rPr>
        <w:t xml:space="preserve"> De Gentse Keurenvertaling van circa 1237. Taal en Tongval 15, 23-33</w:t>
      </w:r>
      <w:r w:rsidR="00A67539">
        <w:rPr>
          <w:lang w:val="nl-NL"/>
        </w:rPr>
        <w:t>.</w:t>
      </w:r>
    </w:p>
    <w:p w14:paraId="1081BF55" w14:textId="4F2299CB" w:rsidR="0026776F" w:rsidRPr="0026776F" w:rsidRDefault="0026776F" w:rsidP="0026776F">
      <w:pPr>
        <w:spacing w:before="100" w:beforeAutospacing="1" w:after="100" w:afterAutospacing="1"/>
        <w:rPr>
          <w:lang w:val="nl-NL"/>
        </w:rPr>
      </w:pPr>
      <w:r w:rsidRPr="0026776F">
        <w:rPr>
          <w:lang w:val="nl-NL"/>
        </w:rPr>
        <w:t xml:space="preserve">Gysseling, M., (2018) “Introduction à l'anthroponymie, en particulier de la Flandre française”, Handelingen van de Koninklijke Commissie voor Toponymie en Dialectologie 90(1), 57–93. </w:t>
      </w:r>
      <w:proofErr w:type="gramStart"/>
      <w:r w:rsidRPr="0026776F">
        <w:rPr>
          <w:lang w:val="nl-NL"/>
        </w:rPr>
        <w:t>doi</w:t>
      </w:r>
      <w:proofErr w:type="gramEnd"/>
      <w:r w:rsidRPr="0026776F">
        <w:rPr>
          <w:lang w:val="nl-NL"/>
        </w:rPr>
        <w:t xml:space="preserve">: https://doi.org/10.21825/ hctd.88813 </w:t>
      </w:r>
    </w:p>
    <w:p w14:paraId="61497D7A" w14:textId="533EB544" w:rsidR="00A973A8" w:rsidRDefault="00A973A8">
      <w:pPr>
        <w:rPr>
          <w:lang w:val="nl-NL"/>
        </w:rPr>
      </w:pPr>
      <w:r>
        <w:rPr>
          <w:lang w:val="nl-NL"/>
        </w:rPr>
        <w:t>Hamaker, H.G. (1875). De Rekeningen van de Grafelijkheid Holland onder het Henegauwse Huis I. Werke nam het Historisch Genootschap Utrecht, Nwe Serie 21. Utrecht: Kemink en Zoon.</w:t>
      </w:r>
    </w:p>
    <w:p w14:paraId="449AF6FF" w14:textId="77777777" w:rsidR="00A973A8" w:rsidRDefault="00A973A8">
      <w:pPr>
        <w:rPr>
          <w:lang w:val="nl-NL"/>
        </w:rPr>
      </w:pPr>
    </w:p>
    <w:p w14:paraId="481B35BB" w14:textId="181D63F6" w:rsidR="001A7830" w:rsidRPr="001A7830" w:rsidRDefault="0066034A">
      <w:pPr>
        <w:rPr>
          <w:lang w:val="nl-NL"/>
        </w:rPr>
      </w:pPr>
      <w:r>
        <w:rPr>
          <w:lang w:val="nl-NL"/>
        </w:rPr>
        <w:t xml:space="preserve">Hinderling, Robert (1967). Studien zu den starken Verbalabstrakta de Germanischen. [Quellen und Forschungen zur Sprach- und Kulturgeschichte der germanischen Völker, NF 24]. Berlin, De Gruyter. </w:t>
      </w:r>
      <w:hyperlink r:id="rId34" w:history="1">
        <w:r w:rsidR="00E16011" w:rsidRPr="003B5A46">
          <w:rPr>
            <w:rStyle w:val="Hyperlink"/>
            <w:lang w:val="nl-NL"/>
          </w:rPr>
          <w:t>https://doi.org/10.1515/9783110822663</w:t>
        </w:r>
      </w:hyperlink>
    </w:p>
    <w:p w14:paraId="49251765" w14:textId="54AEC900" w:rsidR="001A7830" w:rsidRDefault="001A7830">
      <w:pPr>
        <w:rPr>
          <w:lang w:val="nl-NL"/>
        </w:rPr>
      </w:pPr>
    </w:p>
    <w:p w14:paraId="737A89D7" w14:textId="0815D093" w:rsidR="00C800AD" w:rsidRDefault="00C800AD" w:rsidP="00C800AD">
      <w:pPr>
        <w:rPr>
          <w:lang w:val="nl-NL"/>
        </w:rPr>
      </w:pPr>
      <w:r w:rsidRPr="00C800AD">
        <w:rPr>
          <w:lang w:val="nl-NL"/>
        </w:rPr>
        <w:t xml:space="preserve">Joos, Amaat (ed.) </w:t>
      </w:r>
      <w:r>
        <w:rPr>
          <w:lang w:val="nl-NL"/>
        </w:rPr>
        <w:t xml:space="preserve">(1900), Waasch Idioticon. </w:t>
      </w:r>
      <w:r w:rsidRPr="00C800AD">
        <w:rPr>
          <w:lang w:val="nl-NL"/>
        </w:rPr>
        <w:t>Sint-Niklaas: Strybol-Vercruyssen</w:t>
      </w:r>
      <w:r w:rsidRPr="00C800AD">
        <w:rPr>
          <w:rStyle w:val="media-delimiter"/>
          <w:lang w:val="nl-NL"/>
        </w:rPr>
        <w:t xml:space="preserve">, </w:t>
      </w:r>
      <w:r w:rsidRPr="00C800AD">
        <w:rPr>
          <w:lang w:val="nl-NL"/>
        </w:rPr>
        <w:t>1900</w:t>
      </w:r>
    </w:p>
    <w:p w14:paraId="47EF5B5D" w14:textId="0AE61D6F" w:rsidR="00C800AD" w:rsidRDefault="00C800AD" w:rsidP="00C800AD">
      <w:pPr>
        <w:rPr>
          <w:lang w:val="nl-NL"/>
        </w:rPr>
      </w:pPr>
    </w:p>
    <w:p w14:paraId="3903E71E" w14:textId="402A5548" w:rsidR="00E02C93" w:rsidRDefault="00E02C93" w:rsidP="00C800AD">
      <w:pPr>
        <w:rPr>
          <w:lang w:val="nl-NL"/>
        </w:rPr>
      </w:pPr>
      <w:r>
        <w:rPr>
          <w:lang w:val="nl-NL"/>
        </w:rPr>
        <w:t>Keuning, J.</w:t>
      </w:r>
      <w:r w:rsidR="00205911">
        <w:rPr>
          <w:lang w:val="nl-NL"/>
        </w:rPr>
        <w:t xml:space="preserve"> (1944). De Tweede Schipvaart der Nederlanders naar Oost-Indië onder Jacob Cornelisz van Neck en Wybrant Warwyck 1598-1600. IV De reis naar de Banda-eilanden. [Werken Linschotenvereeniging 48].</w:t>
      </w:r>
    </w:p>
    <w:p w14:paraId="01D6BEB3" w14:textId="77777777" w:rsidR="00E02C93" w:rsidRPr="00C800AD" w:rsidRDefault="00E02C93" w:rsidP="00C800AD">
      <w:pPr>
        <w:rPr>
          <w:lang w:val="nl-NL"/>
        </w:rPr>
      </w:pPr>
    </w:p>
    <w:p w14:paraId="66A4FAA5" w14:textId="4EA5229F" w:rsidR="00A85280" w:rsidRPr="00A85280" w:rsidRDefault="00A85280" w:rsidP="00A85280">
      <w:pPr>
        <w:rPr>
          <w:lang w:val="nl-NL"/>
        </w:rPr>
      </w:pPr>
      <w:r w:rsidRPr="00A85280">
        <w:rPr>
          <w:lang w:val="nl-NL"/>
        </w:rPr>
        <w:t>Lambrecht</w:t>
      </w:r>
      <w:r>
        <w:rPr>
          <w:lang w:val="nl-NL"/>
        </w:rPr>
        <w:t>, Joos (</w:t>
      </w:r>
      <w:r w:rsidRPr="00A85280">
        <w:rPr>
          <w:lang w:val="nl-NL"/>
        </w:rPr>
        <w:t>1546</w:t>
      </w:r>
      <w:r>
        <w:rPr>
          <w:lang w:val="nl-NL"/>
        </w:rPr>
        <w:t>)</w:t>
      </w:r>
      <w:r w:rsidRPr="00A85280">
        <w:rPr>
          <w:lang w:val="nl-NL"/>
        </w:rPr>
        <w:t xml:space="preserve">, </w:t>
      </w:r>
      <w:r w:rsidRPr="00A85280">
        <w:rPr>
          <w:iCs/>
          <w:lang w:val="nl-NL"/>
        </w:rPr>
        <w:t>Naembouck van allen naturelicken, ende ongheschuumden vlaemschen woirden, by a b c, overgezett in walscher tale</w:t>
      </w:r>
      <w:r w:rsidRPr="00A85280">
        <w:rPr>
          <w:lang w:val="nl-NL"/>
        </w:rPr>
        <w:t>. Gent.</w:t>
      </w:r>
    </w:p>
    <w:p w14:paraId="4D6D354A" w14:textId="77777777" w:rsidR="00A85280" w:rsidRDefault="00A85280" w:rsidP="001A7830">
      <w:pPr>
        <w:rPr>
          <w:lang w:val="nl-NL"/>
        </w:rPr>
      </w:pPr>
    </w:p>
    <w:p w14:paraId="5BC16EF4" w14:textId="2199F598" w:rsidR="008704A4" w:rsidRDefault="008704A4" w:rsidP="001A7830">
      <w:pPr>
        <w:rPr>
          <w:lang w:val="nl-NL"/>
        </w:rPr>
      </w:pPr>
      <w:r>
        <w:rPr>
          <w:lang w:val="nl-NL"/>
        </w:rPr>
        <w:t xml:space="preserve">Lambrecht, Joos. (1945) Het Naembouck van 1562. Tweede druk van het Nederlands-Frans Woordenboek (editie R. Verdeyen), </w:t>
      </w:r>
      <w:r w:rsidRPr="008704A4">
        <w:rPr>
          <w:lang w:val="nl-NL"/>
        </w:rPr>
        <w:t xml:space="preserve">Faculté de Philosophie et Lettres, </w:t>
      </w:r>
      <w:proofErr w:type="gramStart"/>
      <w:r w:rsidRPr="008704A4">
        <w:rPr>
          <w:lang w:val="nl-NL"/>
        </w:rPr>
        <w:t>Luik /</w:t>
      </w:r>
      <w:proofErr w:type="gramEnd"/>
      <w:r w:rsidRPr="008704A4">
        <w:rPr>
          <w:lang w:val="nl-NL"/>
        </w:rPr>
        <w:t xml:space="preserve"> Droz, Parijs</w:t>
      </w:r>
      <w:r>
        <w:rPr>
          <w:lang w:val="nl-NL"/>
        </w:rPr>
        <w:t>.</w:t>
      </w:r>
    </w:p>
    <w:p w14:paraId="7B8AD3CA" w14:textId="77777777" w:rsidR="008704A4" w:rsidRDefault="008704A4" w:rsidP="001A7830">
      <w:pPr>
        <w:rPr>
          <w:lang w:val="nl-NL"/>
        </w:rPr>
      </w:pPr>
    </w:p>
    <w:p w14:paraId="007E108F" w14:textId="6A7D92B4" w:rsidR="008536B7" w:rsidRDefault="008536B7" w:rsidP="001A7830">
      <w:pPr>
        <w:rPr>
          <w:lang w:val="nl-NL"/>
        </w:rPr>
      </w:pPr>
      <w:r>
        <w:rPr>
          <w:lang w:val="nl-NL"/>
        </w:rPr>
        <w:t>Larsen, Niels-Erik (2005). Gentse grafeemstudies</w:t>
      </w:r>
      <w:r w:rsidR="00C01CA8">
        <w:rPr>
          <w:lang w:val="nl-NL"/>
        </w:rPr>
        <w:t>. Tijdschrift voor Nederlandse Taal- en Letterkunde 121, 131-148.</w:t>
      </w:r>
    </w:p>
    <w:p w14:paraId="6A08ED3A" w14:textId="77777777" w:rsidR="008536B7" w:rsidRDefault="008536B7" w:rsidP="001A7830">
      <w:pPr>
        <w:rPr>
          <w:lang w:val="nl-NL"/>
        </w:rPr>
      </w:pPr>
    </w:p>
    <w:p w14:paraId="08D2201B" w14:textId="274996AE" w:rsidR="00E66DB5" w:rsidRPr="00EC20A9" w:rsidRDefault="00E66DB5" w:rsidP="001A7830">
      <w:r>
        <w:rPr>
          <w:lang w:val="nl-NL"/>
        </w:rPr>
        <w:t xml:space="preserve">Leys, </w:t>
      </w:r>
      <w:r w:rsidR="00DA65EB">
        <w:rPr>
          <w:lang w:val="nl-NL"/>
        </w:rPr>
        <w:t>O</w:t>
      </w:r>
      <w:r w:rsidR="00492F3E">
        <w:rPr>
          <w:lang w:val="nl-NL"/>
        </w:rPr>
        <w:t>.</w:t>
      </w:r>
      <w:r w:rsidR="00DA65EB">
        <w:rPr>
          <w:lang w:val="nl-NL"/>
        </w:rPr>
        <w:t xml:space="preserve"> (1957). De bij- en beroepsnamen van Germaanse oorsprong in de Westvlaamse oorkonden tot 1225. I. Mededelingen Van de Vereniging voor Naamkunde te Leuven en de Commissie voor Naamkunde te Amsterdam. </w:t>
      </w:r>
      <w:r w:rsidR="00DA65EB" w:rsidRPr="00EC20A9">
        <w:t>33/2-3, 105-125.</w:t>
      </w:r>
    </w:p>
    <w:p w14:paraId="4D264A61" w14:textId="51005BC8" w:rsidR="003502EC" w:rsidRPr="00EC20A9" w:rsidRDefault="003502EC" w:rsidP="001A7830"/>
    <w:p w14:paraId="15CDDAC1" w14:textId="66C334E7" w:rsidR="003502EC" w:rsidRPr="003502EC" w:rsidRDefault="003502EC" w:rsidP="001A7830">
      <w:r w:rsidRPr="003502EC">
        <w:t>Lodge, R. Anthony (2004). A S</w:t>
      </w:r>
      <w:r>
        <w:t>ociolinguistic History of Parisian French. Cambridge: Cambridge University Press.</w:t>
      </w:r>
    </w:p>
    <w:p w14:paraId="00D27E4B" w14:textId="313A6C5C" w:rsidR="001F1FA4" w:rsidRPr="003502EC" w:rsidRDefault="001F1FA4" w:rsidP="001A7830"/>
    <w:p w14:paraId="295BC75C" w14:textId="126567F9" w:rsidR="00C01CA8" w:rsidRDefault="00C01CA8" w:rsidP="001A7830">
      <w:pPr>
        <w:rPr>
          <w:lang w:val="nl-NL"/>
        </w:rPr>
      </w:pPr>
      <w:r>
        <w:rPr>
          <w:lang w:val="nl-NL"/>
        </w:rPr>
        <w:t>Mansion, J. (1924). Oud-Gentsche Naamkunde</w:t>
      </w:r>
      <w:r w:rsidR="00E4742D">
        <w:rPr>
          <w:lang w:val="nl-NL"/>
        </w:rPr>
        <w:t>. Bijdrage tot de geschiedenis van het Oud-Nederlandsch. ’s-Gravenhage: Martinus Nijhoff.</w:t>
      </w:r>
    </w:p>
    <w:p w14:paraId="1B0A5C5C" w14:textId="77777777" w:rsidR="00C01CA8" w:rsidRDefault="00C01CA8" w:rsidP="001A7830">
      <w:pPr>
        <w:rPr>
          <w:lang w:val="nl-NL"/>
        </w:rPr>
      </w:pPr>
    </w:p>
    <w:p w14:paraId="0C3086A1" w14:textId="5B2DB742" w:rsidR="001F1FA4" w:rsidRDefault="001F1FA4" w:rsidP="001A7830">
      <w:pPr>
        <w:rPr>
          <w:lang w:val="nl-NL"/>
        </w:rPr>
      </w:pPr>
      <w:r>
        <w:rPr>
          <w:lang w:val="nl-NL"/>
        </w:rPr>
        <w:t xml:space="preserve">Mansion, J. (1935). De voornaamste Bestanddelen der Vlaamsche Plaatsnamen. </w:t>
      </w:r>
      <w:r w:rsidR="00CF5609">
        <w:rPr>
          <w:lang w:val="nl-NL"/>
        </w:rPr>
        <w:t xml:space="preserve">[Nomina Geographica Flandrica III]. </w:t>
      </w:r>
      <w:r>
        <w:rPr>
          <w:lang w:val="nl-NL"/>
        </w:rPr>
        <w:t>Brussel</w:t>
      </w:r>
      <w:r w:rsidR="00CF5609">
        <w:rPr>
          <w:lang w:val="nl-NL"/>
        </w:rPr>
        <w:t>: N.V. Standaard-Boekhandel.</w:t>
      </w:r>
    </w:p>
    <w:p w14:paraId="018E9FD1" w14:textId="5795D583" w:rsidR="002400A0" w:rsidRDefault="002400A0" w:rsidP="001A7830">
      <w:pPr>
        <w:rPr>
          <w:lang w:val="nl-NL"/>
        </w:rPr>
      </w:pPr>
    </w:p>
    <w:p w14:paraId="2A2CF276" w14:textId="5008C946" w:rsidR="002400A0" w:rsidRPr="00145AE2" w:rsidRDefault="002400A0" w:rsidP="001A7830">
      <w:pPr>
        <w:rPr>
          <w:lang w:val="nl-NL"/>
        </w:rPr>
      </w:pPr>
      <w:r>
        <w:rPr>
          <w:lang w:val="nl-NL"/>
        </w:rPr>
        <w:t xml:space="preserve">Mihm, Arend (2002). Graphematische Systemanalyse als Grundlage der historischen Prosodiefurschung. Auer, P., P. Gilles en Helmut Spiekermann (red.) </w:t>
      </w:r>
      <w:r w:rsidRPr="00145AE2">
        <w:rPr>
          <w:lang w:val="nl-NL"/>
        </w:rPr>
        <w:t>Silbenschnitt und Tonakzent [Linguistische Arbeiten 463</w:t>
      </w:r>
      <w:proofErr w:type="gramStart"/>
      <w:r w:rsidRPr="00145AE2">
        <w:rPr>
          <w:lang w:val="nl-NL"/>
        </w:rPr>
        <w:t>].Tübingen</w:t>
      </w:r>
      <w:proofErr w:type="gramEnd"/>
      <w:r w:rsidRPr="00145AE2">
        <w:rPr>
          <w:lang w:val="nl-NL"/>
        </w:rPr>
        <w:t>: Niemeyer.</w:t>
      </w:r>
    </w:p>
    <w:p w14:paraId="5D5B7716" w14:textId="6857CE7B" w:rsidR="00E66DB5" w:rsidRPr="00145AE2" w:rsidRDefault="00E66DB5" w:rsidP="001A7830">
      <w:pPr>
        <w:rPr>
          <w:lang w:val="nl-NL"/>
        </w:rPr>
      </w:pPr>
    </w:p>
    <w:p w14:paraId="0B992BCA" w14:textId="6C930C68" w:rsidR="001E4831" w:rsidRPr="001E4831" w:rsidRDefault="001E4831" w:rsidP="001A7830">
      <w:r w:rsidRPr="001E4831">
        <w:t>Moens, William John Charles (1884).</w:t>
      </w:r>
      <w:r>
        <w:t xml:space="preserve"> </w:t>
      </w:r>
      <w:r w:rsidRPr="001E4831">
        <w:t xml:space="preserve">The marriage, baptismal, and burial registers, 1571 to 1874, and monumental inscriptions, of the Dutch reformed church, Austin Friars, </w:t>
      </w:r>
      <w:proofErr w:type="gramStart"/>
      <w:r w:rsidRPr="001E4831">
        <w:t>London :</w:t>
      </w:r>
      <w:proofErr w:type="gramEnd"/>
      <w:r w:rsidRPr="001E4831">
        <w:t xml:space="preserve"> with a short account of the strangers and their churches. :  Lymington : King Publisher</w:t>
      </w:r>
    </w:p>
    <w:p w14:paraId="1F3FA8BC" w14:textId="77777777" w:rsidR="001E4831" w:rsidRPr="001E4831" w:rsidRDefault="001E4831" w:rsidP="001A7830"/>
    <w:p w14:paraId="264F8C30" w14:textId="00266E20" w:rsidR="001A7830" w:rsidRDefault="001A7830" w:rsidP="001A7830">
      <w:pPr>
        <w:rPr>
          <w:lang w:val="nl-NL"/>
        </w:rPr>
      </w:pPr>
      <w:r>
        <w:rPr>
          <w:lang w:val="nl-NL"/>
        </w:rPr>
        <w:lastRenderedPageBreak/>
        <w:t xml:space="preserve">MNW: Middelnederlandsch Woordenboek. Internetversie laatst geraadpleegd 09-02 2023: </w:t>
      </w:r>
      <w:hyperlink r:id="rId35" w:history="1">
        <w:r w:rsidRPr="003B5A46">
          <w:rPr>
            <w:rStyle w:val="Hyperlink"/>
            <w:lang w:val="nl-NL"/>
          </w:rPr>
          <w:t>https://gtb.ivdnt.org/search/?owner=WN</w:t>
        </w:r>
      </w:hyperlink>
    </w:p>
    <w:p w14:paraId="42392BBB" w14:textId="71786984" w:rsidR="001A7830" w:rsidRDefault="001A7830">
      <w:pPr>
        <w:rPr>
          <w:lang w:val="nl-NL"/>
        </w:rPr>
      </w:pPr>
    </w:p>
    <w:p w14:paraId="3374ECDB" w14:textId="49BB8157" w:rsidR="00C526FC" w:rsidRPr="0009056B" w:rsidRDefault="00C526FC">
      <w:pPr>
        <w:rPr>
          <w:rFonts w:cs="Times New Roman (Body CS)"/>
        </w:rPr>
      </w:pPr>
      <w:r w:rsidRPr="00C526FC">
        <w:rPr>
          <w:rFonts w:cs="Times New Roman (Body CS)"/>
          <w:lang w:val="nl-NL"/>
        </w:rPr>
        <w:t xml:space="preserve">Oeuvres de Georges Chastellain publiées par M. Le Baron Kervyn de Lettenhove, Membre de l’Académie Royale de Belgique, Tome Deuxième- Chronique 1430-1431, 1452-1453. </w:t>
      </w:r>
      <w:r w:rsidRPr="0009056B">
        <w:rPr>
          <w:rFonts w:cs="Times New Roman (Body CS)"/>
        </w:rPr>
        <w:t>Brussel, F. Heussner, 1863.</w:t>
      </w:r>
    </w:p>
    <w:p w14:paraId="554FE608" w14:textId="75389C2A" w:rsidR="00482B1E" w:rsidRPr="0009056B" w:rsidRDefault="00482B1E"/>
    <w:p w14:paraId="31BA9B61" w14:textId="6813A843" w:rsidR="000D1939" w:rsidRDefault="000D1939" w:rsidP="006166CD">
      <w:r w:rsidRPr="000D1939">
        <w:t>Orel, Vadimir (20</w:t>
      </w:r>
      <w:r>
        <w:t>03).</w:t>
      </w:r>
      <w:r w:rsidRPr="000D1939">
        <w:t xml:space="preserve"> A</w:t>
      </w:r>
      <w:r>
        <w:t xml:space="preserve"> Handbook of Germanic Etymology. </w:t>
      </w:r>
      <w:r w:rsidRPr="00DD49AF">
        <w:t>Leiden-Boston, Brill.</w:t>
      </w:r>
    </w:p>
    <w:p w14:paraId="552B1098" w14:textId="70287387" w:rsidR="00E93C07" w:rsidRDefault="00E93C07" w:rsidP="006166CD"/>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40"/>
      </w:tblGrid>
      <w:tr w:rsidR="00E93C07" w:rsidRPr="00E93C07" w14:paraId="07DB84BD" w14:textId="77777777" w:rsidTr="00E93C07">
        <w:trPr>
          <w:tblCellSpacing w:w="15" w:type="dxa"/>
        </w:trPr>
        <w:tc>
          <w:tcPr>
            <w:tcW w:w="0" w:type="auto"/>
            <w:vAlign w:val="center"/>
            <w:hideMark/>
          </w:tcPr>
          <w:p w14:paraId="481279E8" w14:textId="5FB5C82B" w:rsidR="00E93C07" w:rsidRPr="00E93C07" w:rsidRDefault="00E93C07" w:rsidP="00E93C07">
            <w:r w:rsidRPr="00E93C07">
              <w:rPr>
                <w:lang w:val="nl-NL"/>
              </w:rPr>
              <w:t xml:space="preserve">Prevenier, </w:t>
            </w:r>
            <w:r>
              <w:rPr>
                <w:lang w:val="nl-NL"/>
              </w:rPr>
              <w:t xml:space="preserve">W. (1964), </w:t>
            </w:r>
            <w:r w:rsidRPr="00E93C07">
              <w:rPr>
                <w:lang w:val="nl-NL"/>
              </w:rPr>
              <w:t xml:space="preserve">De oorkonden der Graven van Vlaanderen (1191-aanvang 1206). II. Verzameling van de akten der Belgische vorsten, 5. Brussel: Paleis der Academiën. Koninklijke Commissie voor Geschiedenis. </w:t>
            </w:r>
          </w:p>
        </w:tc>
      </w:tr>
    </w:tbl>
    <w:p w14:paraId="79206103" w14:textId="5E56CD00" w:rsidR="000D1939" w:rsidRPr="00DD49AF" w:rsidRDefault="000D1939" w:rsidP="006166CD"/>
    <w:p w14:paraId="4303547D" w14:textId="5C8D74DD" w:rsidR="0009056B" w:rsidRPr="00FF491B" w:rsidRDefault="0009056B" w:rsidP="006166CD">
      <w:pPr>
        <w:rPr>
          <w:lang w:val="nl-NL"/>
        </w:rPr>
      </w:pPr>
      <w:r w:rsidRPr="0009056B">
        <w:t xml:space="preserve">Schrijver, P. (1991), </w:t>
      </w:r>
      <w:r>
        <w:rPr>
          <w:rStyle w:val="refsource"/>
          <w:lang w:val="en"/>
        </w:rPr>
        <w:t xml:space="preserve">The Reflexes of the Proto-Indo-European Laryngeals in Latin. </w:t>
      </w:r>
      <w:r w:rsidRPr="00FF491B">
        <w:rPr>
          <w:rStyle w:val="review-series"/>
          <w:lang w:val="nl-NL"/>
        </w:rPr>
        <w:t>[</w:t>
      </w:r>
      <w:r w:rsidRPr="00FF491B">
        <w:rPr>
          <w:rStyle w:val="refseries"/>
          <w:lang w:val="nl-NL"/>
        </w:rPr>
        <w:t>Leiden Studies in Indo-European</w:t>
      </w:r>
      <w:r w:rsidRPr="00FF491B">
        <w:rPr>
          <w:rStyle w:val="review-series"/>
          <w:lang w:val="nl-NL"/>
        </w:rPr>
        <w:t>, 2]</w:t>
      </w:r>
      <w:r w:rsidRPr="00FF491B">
        <w:rPr>
          <w:lang w:val="nl-NL"/>
        </w:rPr>
        <w:t xml:space="preserve">. </w:t>
      </w:r>
      <w:r w:rsidRPr="00FF491B">
        <w:rPr>
          <w:rStyle w:val="publisher-loc"/>
          <w:lang w:val="nl-NL"/>
        </w:rPr>
        <w:t xml:space="preserve">Amsterdam &amp; Atlanta, Ga.: </w:t>
      </w:r>
      <w:r w:rsidRPr="00FF491B">
        <w:rPr>
          <w:rStyle w:val="publisher-name"/>
          <w:lang w:val="nl-NL"/>
        </w:rPr>
        <w:t>Rodopi</w:t>
      </w:r>
      <w:r w:rsidR="00567B6D" w:rsidRPr="00FF491B">
        <w:rPr>
          <w:lang w:val="nl-NL"/>
        </w:rPr>
        <w:t>.</w:t>
      </w:r>
    </w:p>
    <w:p w14:paraId="0B8E376D" w14:textId="1BAEA994" w:rsidR="0009056B" w:rsidRPr="00FF491B" w:rsidRDefault="0009056B" w:rsidP="006166CD">
      <w:pPr>
        <w:rPr>
          <w:lang w:val="nl-NL"/>
        </w:rPr>
      </w:pPr>
    </w:p>
    <w:p w14:paraId="6D0C27CB" w14:textId="77777777" w:rsidR="00CF5609" w:rsidRPr="00FF491B" w:rsidRDefault="00CF5609" w:rsidP="00CF5609">
      <w:pPr>
        <w:rPr>
          <w:rFonts w:ascii="Times" w:hAnsi="Times" w:cs="Times"/>
          <w:color w:val="000000"/>
          <w:lang w:val="nl-NL"/>
        </w:rPr>
      </w:pPr>
      <w:r w:rsidRPr="00FF491B">
        <w:rPr>
          <w:rFonts w:ascii="Times" w:hAnsi="Times" w:cs="Times"/>
          <w:color w:val="000000"/>
          <w:lang w:val="nl-NL"/>
        </w:rPr>
        <w:t xml:space="preserve">Serrure, C.Ph., (1840?) Cartulaire de St. Bavon à </w:t>
      </w:r>
      <w:proofErr w:type="gramStart"/>
      <w:r w:rsidRPr="00FF491B">
        <w:rPr>
          <w:rFonts w:ascii="Times" w:hAnsi="Times" w:cs="Times"/>
          <w:color w:val="000000"/>
          <w:lang w:val="nl-NL"/>
        </w:rPr>
        <w:t>Gand .</w:t>
      </w:r>
      <w:proofErr w:type="gramEnd"/>
      <w:r w:rsidRPr="00FF491B">
        <w:rPr>
          <w:rFonts w:ascii="Times" w:hAnsi="Times" w:cs="Times"/>
          <w:color w:val="000000"/>
          <w:lang w:val="nl-NL"/>
        </w:rPr>
        <w:t xml:space="preserve"> L. Hebbelynck</w:t>
      </w:r>
    </w:p>
    <w:p w14:paraId="11BBC5E8" w14:textId="77777777" w:rsidR="003705A2" w:rsidRDefault="003705A2" w:rsidP="003705A2">
      <w:pPr>
        <w:rPr>
          <w:lang w:val="nl-NL"/>
        </w:rPr>
      </w:pPr>
    </w:p>
    <w:p w14:paraId="515E806B" w14:textId="0FCEF5E3" w:rsidR="00DA7B85" w:rsidRPr="00EE03A7" w:rsidRDefault="00DA7B85" w:rsidP="003705A2">
      <w:pPr>
        <w:rPr>
          <w:lang w:val="nl-NL"/>
        </w:rPr>
      </w:pPr>
      <w:r w:rsidRPr="00EE03A7">
        <w:rPr>
          <w:bCs/>
          <w:lang w:val="nl-NL"/>
        </w:rPr>
        <w:t>Tavernier - Vereecken, C. (1968).</w:t>
      </w:r>
      <w:r w:rsidRPr="00EE03A7">
        <w:rPr>
          <w:lang w:val="nl-NL"/>
        </w:rPr>
        <w:t xml:space="preserve"> </w:t>
      </w:r>
      <w:r w:rsidRPr="00EE03A7">
        <w:rPr>
          <w:bCs/>
          <w:lang w:val="nl-NL"/>
        </w:rPr>
        <w:t xml:space="preserve">Gentse naamkunde van ca.1000 tot 1253. Een bijdrage tot de kennis van het oudste middelnederlands (= Bouwstoffen en studien voor de geschiedenis en de lexicografie van het Nederlands, Vol. XI). </w:t>
      </w:r>
      <w:r w:rsidRPr="00EE03A7">
        <w:rPr>
          <w:lang w:val="nl-NL"/>
        </w:rPr>
        <w:t>Belgisch interuniversitair centrum voor Neerlandistiek 1968.</w:t>
      </w:r>
    </w:p>
    <w:p w14:paraId="67615B7F" w14:textId="284CB24E" w:rsidR="00F073E5" w:rsidRPr="00F073E5" w:rsidRDefault="00E93C07" w:rsidP="00F073E5">
      <w:pPr>
        <w:rPr>
          <w:lang w:val="nl-NL"/>
        </w:rPr>
      </w:pPr>
      <w:r w:rsidRPr="008F31B6">
        <w:rPr>
          <w:lang w:val="nl-NL"/>
        </w:rPr>
        <w:t xml:space="preserve">Serrure, </w:t>
      </w:r>
      <w:r w:rsidR="00F073E5" w:rsidRPr="008F31B6">
        <w:rPr>
          <w:lang w:val="nl-NL"/>
        </w:rPr>
        <w:t xml:space="preserve">C.A. (1860). </w:t>
      </w:r>
      <w:r w:rsidR="00F073E5" w:rsidRPr="00E93C07">
        <w:rPr>
          <w:lang w:val="nl-NL"/>
        </w:rPr>
        <w:t>Cartulaire de Saint-Bavon à Gand. Z.p</w:t>
      </w:r>
      <w:r w:rsidR="00F073E5" w:rsidRPr="00F073E5">
        <w:rPr>
          <w:lang w:val="nl-NL"/>
        </w:rPr>
        <w:t>l.</w:t>
      </w:r>
      <w:r w:rsidR="0023721D">
        <w:rPr>
          <w:lang w:val="nl-NL"/>
        </w:rPr>
        <w:t>: L. Hebbelynck.</w:t>
      </w:r>
    </w:p>
    <w:p w14:paraId="0AFE8EE9" w14:textId="6B3F929F" w:rsidR="006166CD" w:rsidRDefault="006166CD" w:rsidP="006166CD">
      <w:pPr>
        <w:rPr>
          <w:lang w:val="nl-NL"/>
        </w:rPr>
      </w:pPr>
    </w:p>
    <w:p w14:paraId="00E8C1CC" w14:textId="46593E88" w:rsidR="009C337B" w:rsidRPr="00F073E5" w:rsidRDefault="009C337B" w:rsidP="006166CD">
      <w:pPr>
        <w:rPr>
          <w:lang w:val="nl-NL"/>
        </w:rPr>
      </w:pPr>
      <w:r>
        <w:rPr>
          <w:lang w:val="nl-NL"/>
        </w:rPr>
        <w:t xml:space="preserve">Small, </w:t>
      </w:r>
      <w:r w:rsidRPr="009C337B">
        <w:rPr>
          <w:lang w:val="nl-NL"/>
        </w:rPr>
        <w:t xml:space="preserve">Graeme en </w:t>
      </w:r>
      <w:r>
        <w:rPr>
          <w:lang w:val="nl-NL"/>
        </w:rPr>
        <w:t xml:space="preserve">Lievois, </w:t>
      </w:r>
      <w:r w:rsidRPr="009C337B">
        <w:rPr>
          <w:lang w:val="nl-NL"/>
        </w:rPr>
        <w:t xml:space="preserve">Daniel, </w:t>
      </w:r>
      <w:r>
        <w:rPr>
          <w:lang w:val="nl-NL"/>
        </w:rPr>
        <w:t xml:space="preserve">(1994). </w:t>
      </w:r>
      <w:r w:rsidRPr="009C337B">
        <w:rPr>
          <w:lang w:val="nl-NL"/>
        </w:rPr>
        <w:t>"Les origines gantoises du chroniqueur George Chastelain (ca.1414 - ca.1441)", in: Handelingen der Maatschappij voor Geschiedenis en Oudheidkunde te Gent, 1994, p. 121-177. DOI:10.21825/</w:t>
      </w:r>
      <w:proofErr w:type="gramStart"/>
      <w:r w:rsidRPr="009C337B">
        <w:rPr>
          <w:lang w:val="nl-NL"/>
        </w:rPr>
        <w:t>hmgog.v</w:t>
      </w:r>
      <w:proofErr w:type="gramEnd"/>
      <w:r w:rsidRPr="009C337B">
        <w:rPr>
          <w:lang w:val="nl-NL"/>
        </w:rPr>
        <w:t>48i1.310</w:t>
      </w:r>
      <w:r>
        <w:rPr>
          <w:lang w:val="nl-NL"/>
        </w:rPr>
        <w:t>.</w:t>
      </w:r>
    </w:p>
    <w:p w14:paraId="312535A2" w14:textId="0FF6D527" w:rsidR="006166CD" w:rsidRPr="00F073E5" w:rsidRDefault="00F073E5">
      <w:pPr>
        <w:rPr>
          <w:lang w:val="nl-NL"/>
        </w:rPr>
      </w:pPr>
      <w:r w:rsidRPr="00F073E5">
        <w:rPr>
          <w:lang w:val="nl-NL"/>
        </w:rPr>
        <w:t xml:space="preserve"> </w:t>
      </w:r>
    </w:p>
    <w:p w14:paraId="54915F82" w14:textId="5BED1F7C" w:rsidR="006166CD" w:rsidRDefault="006166CD">
      <w:pPr>
        <w:rPr>
          <w:lang w:val="nl-NL"/>
        </w:rPr>
      </w:pPr>
      <w:r w:rsidRPr="008F31B6">
        <w:rPr>
          <w:lang w:val="nl-NL"/>
        </w:rPr>
        <w:t>Stallaert, K</w:t>
      </w:r>
      <w:r w:rsidR="001B33D1">
        <w:rPr>
          <w:lang w:val="nl-NL"/>
        </w:rPr>
        <w:t>.</w:t>
      </w:r>
      <w:r w:rsidRPr="008F31B6">
        <w:rPr>
          <w:lang w:val="nl-NL"/>
        </w:rPr>
        <w:t xml:space="preserve"> (1890). </w:t>
      </w:r>
      <w:r w:rsidRPr="006166CD">
        <w:rPr>
          <w:lang w:val="nl-NL"/>
        </w:rPr>
        <w:t>Glossarium van verouderde rechtstermen, kunstwoorden en andere uitdrukkingen uit Vlaamsche, Brabantsche en Limburgsche oorkonden. Deel 1. A-Huwen</w:t>
      </w:r>
      <w:r>
        <w:rPr>
          <w:lang w:val="nl-NL"/>
        </w:rPr>
        <w:t>. Leiden: E.J. Brill</w:t>
      </w:r>
      <w:r w:rsidR="002101D8">
        <w:rPr>
          <w:lang w:val="nl-NL"/>
        </w:rPr>
        <w:t>.</w:t>
      </w:r>
    </w:p>
    <w:p w14:paraId="42127D90" w14:textId="5A67D14E" w:rsidR="002101D8" w:rsidRDefault="002101D8">
      <w:pPr>
        <w:rPr>
          <w:lang w:val="nl-NL"/>
        </w:rPr>
      </w:pPr>
    </w:p>
    <w:p w14:paraId="14F7BD6A" w14:textId="4BCB59B1" w:rsidR="001B33D1" w:rsidRDefault="001B33D1">
      <w:pPr>
        <w:rPr>
          <w:lang w:val="nl-NL"/>
        </w:rPr>
      </w:pPr>
      <w:r>
        <w:rPr>
          <w:lang w:val="nl-NL"/>
        </w:rPr>
        <w:t xml:space="preserve">Taeldeman, J. </w:t>
      </w:r>
      <w:r w:rsidR="00E13F07">
        <w:rPr>
          <w:lang w:val="nl-NL"/>
        </w:rPr>
        <w:t xml:space="preserve">(1985). Joas Lambrechts </w:t>
      </w:r>
      <w:r w:rsidR="00E13F07" w:rsidRPr="008704A4">
        <w:rPr>
          <w:i/>
          <w:lang w:val="nl-NL"/>
        </w:rPr>
        <w:t>Nede</w:t>
      </w:r>
      <w:r w:rsidR="008704A4" w:rsidRPr="008704A4">
        <w:rPr>
          <w:i/>
          <w:lang w:val="nl-NL"/>
        </w:rPr>
        <w:t>r</w:t>
      </w:r>
      <w:r w:rsidR="00E13F07" w:rsidRPr="008704A4">
        <w:rPr>
          <w:i/>
          <w:lang w:val="nl-NL"/>
        </w:rPr>
        <w:t>landsche Spellijnghe</w:t>
      </w:r>
      <w:r w:rsidR="008704A4">
        <w:rPr>
          <w:lang w:val="nl-NL"/>
        </w:rPr>
        <w:t xml:space="preserve"> (1550) als spiegel van het (Laat-) Middelgentse vokaalsysteem. In: Naamkunde 17, 325-334.</w:t>
      </w:r>
    </w:p>
    <w:p w14:paraId="6255FE2D" w14:textId="23613EBE" w:rsidR="00DA7B85" w:rsidRDefault="00DA7B85" w:rsidP="00DA7B85">
      <w:pPr>
        <w:rPr>
          <w:lang w:val="nl-NL"/>
        </w:rPr>
      </w:pPr>
    </w:p>
    <w:p w14:paraId="5BD58EED" w14:textId="22E70D58" w:rsidR="002101D8" w:rsidRDefault="002101D8">
      <w:pPr>
        <w:rPr>
          <w:lang w:val="nl-NL"/>
        </w:rPr>
      </w:pPr>
      <w:r w:rsidRPr="002101D8">
        <w:rPr>
          <w:lang w:val="nl-NL"/>
        </w:rPr>
        <w:t>Unger</w:t>
      </w:r>
      <w:r>
        <w:rPr>
          <w:lang w:val="nl-NL"/>
        </w:rPr>
        <w:t xml:space="preserve">, </w:t>
      </w:r>
      <w:r w:rsidRPr="002101D8">
        <w:rPr>
          <w:lang w:val="nl-NL"/>
        </w:rPr>
        <w:t>W.S. (1939). De tol van Iersekeroord. Documenten en rekeningen 1321-1572 [Rijks geschiedkundige publicatiën. Kleine serie 29].</w:t>
      </w:r>
      <w:r>
        <w:rPr>
          <w:lang w:val="nl-NL"/>
        </w:rPr>
        <w:t xml:space="preserve"> </w:t>
      </w:r>
      <w:r w:rsidRPr="002101D8">
        <w:rPr>
          <w:lang w:val="nl-NL"/>
        </w:rPr>
        <w:t>'s-Gravenhage: Nijhoff.</w:t>
      </w:r>
    </w:p>
    <w:p w14:paraId="11D8AAB4" w14:textId="5E2AEF72" w:rsidR="006166CD" w:rsidRDefault="006166CD">
      <w:pPr>
        <w:rPr>
          <w:lang w:val="nl-NL"/>
        </w:rPr>
      </w:pPr>
    </w:p>
    <w:p w14:paraId="5C35D054" w14:textId="1581DC08" w:rsidR="006C4112" w:rsidRDefault="009D096A" w:rsidP="006C4112">
      <w:pPr>
        <w:rPr>
          <w:lang w:val="nl-NL"/>
        </w:rPr>
      </w:pPr>
      <w:r>
        <w:rPr>
          <w:lang w:val="nl-NL"/>
        </w:rPr>
        <w:t xml:space="preserve">Van </w:t>
      </w:r>
      <w:proofErr w:type="gramStart"/>
      <w:r>
        <w:rPr>
          <w:lang w:val="nl-NL"/>
        </w:rPr>
        <w:t>Beele ,</w:t>
      </w:r>
      <w:proofErr w:type="gramEnd"/>
      <w:r>
        <w:rPr>
          <w:lang w:val="nl-NL"/>
        </w:rPr>
        <w:t xml:space="preserve"> Wilfried (1975). Middelieperse persoonsnamen en de lexicografie van het Middelnederlands. Naamkunde 7, </w:t>
      </w:r>
      <w:r w:rsidR="00E82824">
        <w:rPr>
          <w:lang w:val="nl-NL"/>
        </w:rPr>
        <w:t>1/2</w:t>
      </w:r>
      <w:r>
        <w:rPr>
          <w:lang w:val="nl-NL"/>
        </w:rPr>
        <w:t>, 78-</w:t>
      </w:r>
      <w:r w:rsidR="00E82824">
        <w:rPr>
          <w:lang w:val="nl-NL"/>
        </w:rPr>
        <w:t>126.</w:t>
      </w:r>
    </w:p>
    <w:p w14:paraId="5C7F80B0" w14:textId="77777777" w:rsidR="006C4112" w:rsidRDefault="006C4112" w:rsidP="006C4112">
      <w:pPr>
        <w:rPr>
          <w:lang w:val="nl-NL"/>
        </w:rPr>
      </w:pPr>
    </w:p>
    <w:p w14:paraId="0C8575A9" w14:textId="7D5F05E6" w:rsidR="00CF5609" w:rsidRPr="006C4112" w:rsidRDefault="006C4112" w:rsidP="006C4112">
      <w:pPr>
        <w:rPr>
          <w:lang w:val="nl-NL"/>
        </w:rPr>
      </w:pPr>
      <w:r w:rsidRPr="00690BDD">
        <w:rPr>
          <w:lang w:val="nl-NL"/>
        </w:rPr>
        <w:t xml:space="preserve">Van Bree, Cor (2017). </w:t>
      </w:r>
      <w:r w:rsidRPr="006C4112">
        <w:rPr>
          <w:lang w:val="nl-NL"/>
        </w:rPr>
        <w:t>Deel 1, Leerboek voor de historische grammatica van het Nederlands</w:t>
      </w:r>
      <w:r>
        <w:rPr>
          <w:lang w:val="nl-NL"/>
        </w:rPr>
        <w:t xml:space="preserve">. </w:t>
      </w:r>
      <w:r w:rsidRPr="006C4112">
        <w:rPr>
          <w:lang w:val="nl-NL"/>
        </w:rPr>
        <w:t>Gotische grammatica, Inleiding, Klankleer. Universiteit Leiden: (2e uitgave uitsluitend</w:t>
      </w:r>
      <w:r>
        <w:rPr>
          <w:lang w:val="nl-NL"/>
        </w:rPr>
        <w:t xml:space="preserve"> downloadbaar).</w:t>
      </w:r>
    </w:p>
    <w:p w14:paraId="423A2472" w14:textId="3BE410AA" w:rsidR="006C4112" w:rsidRDefault="006C4112">
      <w:pPr>
        <w:rPr>
          <w:lang w:val="nl-NL"/>
        </w:rPr>
      </w:pPr>
    </w:p>
    <w:p w14:paraId="37601AD5" w14:textId="55CDDB2B" w:rsidR="00CF5609" w:rsidRDefault="00CF5609">
      <w:pPr>
        <w:rPr>
          <w:lang w:val="nl-NL"/>
        </w:rPr>
      </w:pPr>
      <w:r>
        <w:rPr>
          <w:lang w:val="nl-NL"/>
        </w:rPr>
        <w:t xml:space="preserve">Van Cleemput, J. (1955). Zin en Betekenis van de dubbele acutus in diplomatische bronnen uit de ONL. </w:t>
      </w:r>
      <w:proofErr w:type="gramStart"/>
      <w:r>
        <w:rPr>
          <w:lang w:val="nl-NL"/>
        </w:rPr>
        <w:t>en</w:t>
      </w:r>
      <w:proofErr w:type="gramEnd"/>
      <w:r>
        <w:rPr>
          <w:lang w:val="nl-NL"/>
        </w:rPr>
        <w:t xml:space="preserve"> Vroeg-MNL periode</w:t>
      </w:r>
      <w:r w:rsidR="00945E71">
        <w:rPr>
          <w:lang w:val="nl-NL"/>
        </w:rPr>
        <w:t xml:space="preserve"> [I-II]</w:t>
      </w:r>
      <w:r>
        <w:rPr>
          <w:lang w:val="nl-NL"/>
        </w:rPr>
        <w:t xml:space="preserve">. Taal en Tongval 7, 3-4, </w:t>
      </w:r>
      <w:r w:rsidR="00945E71">
        <w:rPr>
          <w:lang w:val="nl-NL"/>
        </w:rPr>
        <w:t>143-15</w:t>
      </w:r>
      <w:r w:rsidR="000760CA">
        <w:rPr>
          <w:lang w:val="nl-NL"/>
        </w:rPr>
        <w:t>.</w:t>
      </w:r>
    </w:p>
    <w:p w14:paraId="70910FCB" w14:textId="6C29C3C1" w:rsidR="00CF5609" w:rsidRDefault="00CF5609">
      <w:pPr>
        <w:rPr>
          <w:lang w:val="nl-NL"/>
        </w:rPr>
      </w:pPr>
    </w:p>
    <w:p w14:paraId="70D7CF46" w14:textId="33F8229B" w:rsidR="000760CA" w:rsidRDefault="000760CA" w:rsidP="000760CA">
      <w:pPr>
        <w:rPr>
          <w:lang w:val="nl-NL"/>
        </w:rPr>
      </w:pPr>
      <w:r>
        <w:rPr>
          <w:lang w:val="nl-NL"/>
        </w:rPr>
        <w:t xml:space="preserve">Van Cleemput, J. (1956). Zin en Betekenis van de dubbele acutus in diplomatische bronnen uit de ONL. </w:t>
      </w:r>
      <w:proofErr w:type="gramStart"/>
      <w:r>
        <w:rPr>
          <w:lang w:val="nl-NL"/>
        </w:rPr>
        <w:t>en</w:t>
      </w:r>
      <w:proofErr w:type="gramEnd"/>
      <w:r>
        <w:rPr>
          <w:lang w:val="nl-NL"/>
        </w:rPr>
        <w:t xml:space="preserve"> Vroeg-MNL periode</w:t>
      </w:r>
      <w:r w:rsidR="00945E71">
        <w:rPr>
          <w:lang w:val="nl-NL"/>
        </w:rPr>
        <w:t xml:space="preserve"> [III]</w:t>
      </w:r>
      <w:r>
        <w:rPr>
          <w:lang w:val="nl-NL"/>
        </w:rPr>
        <w:t xml:space="preserve">. Taal en Tongval </w:t>
      </w:r>
      <w:r w:rsidR="00945E71">
        <w:rPr>
          <w:lang w:val="nl-NL"/>
        </w:rPr>
        <w:t>8</w:t>
      </w:r>
      <w:r>
        <w:rPr>
          <w:lang w:val="nl-NL"/>
        </w:rPr>
        <w:t xml:space="preserve">, </w:t>
      </w:r>
      <w:r w:rsidR="00945E71">
        <w:rPr>
          <w:lang w:val="nl-NL"/>
        </w:rPr>
        <w:t>2</w:t>
      </w:r>
      <w:r>
        <w:rPr>
          <w:lang w:val="nl-NL"/>
        </w:rPr>
        <w:t xml:space="preserve">, </w:t>
      </w:r>
      <w:r w:rsidR="00945E71">
        <w:rPr>
          <w:lang w:val="nl-NL"/>
        </w:rPr>
        <w:t>60-78</w:t>
      </w:r>
      <w:r>
        <w:rPr>
          <w:lang w:val="nl-NL"/>
        </w:rPr>
        <w:t>.</w:t>
      </w:r>
    </w:p>
    <w:p w14:paraId="1947C185" w14:textId="77777777" w:rsidR="000760CA" w:rsidRDefault="000760CA">
      <w:pPr>
        <w:rPr>
          <w:lang w:val="nl-NL"/>
        </w:rPr>
      </w:pPr>
    </w:p>
    <w:p w14:paraId="3CDA5284" w14:textId="6C42415D" w:rsidR="00583C17" w:rsidRDefault="00583C17">
      <w:pPr>
        <w:rPr>
          <w:lang w:val="nl-NL"/>
        </w:rPr>
      </w:pPr>
      <w:r>
        <w:rPr>
          <w:lang w:val="nl-NL"/>
        </w:rPr>
        <w:t xml:space="preserve">Vanderhaeghen, Ferd. (1867), </w:t>
      </w:r>
      <w:r w:rsidRPr="002245B3">
        <w:rPr>
          <w:i/>
          <w:lang w:val="nl-NL"/>
        </w:rPr>
        <w:t>Jaerboeken can het souvereine gilde de</w:t>
      </w:r>
      <w:r w:rsidR="002B5C83">
        <w:rPr>
          <w:i/>
          <w:lang w:val="nl-NL"/>
        </w:rPr>
        <w:t>r</w:t>
      </w:r>
      <w:r w:rsidRPr="002245B3">
        <w:rPr>
          <w:i/>
          <w:lang w:val="nl-NL"/>
        </w:rPr>
        <w:t xml:space="preserve"> kolveniers, busschieters en kanonniers, gezegd hoofdgilde van Sint Antone, te Gent</w:t>
      </w:r>
      <w:r>
        <w:rPr>
          <w:lang w:val="nl-NL"/>
        </w:rPr>
        <w:t>.  Maetschappij der Vlaemsche Bibliophilen 5</w:t>
      </w:r>
      <w:r w:rsidRPr="00C50315">
        <w:rPr>
          <w:vertAlign w:val="superscript"/>
          <w:lang w:val="nl-NL"/>
        </w:rPr>
        <w:t>e</w:t>
      </w:r>
      <w:r>
        <w:rPr>
          <w:lang w:val="nl-NL"/>
        </w:rPr>
        <w:t xml:space="preserve"> serie, nr 11. Gent.</w:t>
      </w:r>
    </w:p>
    <w:p w14:paraId="6EFA7DC8" w14:textId="3A90873F" w:rsidR="00583C17" w:rsidRDefault="00583C17">
      <w:pPr>
        <w:rPr>
          <w:lang w:val="nl-NL"/>
        </w:rPr>
      </w:pPr>
    </w:p>
    <w:p w14:paraId="76581B52" w14:textId="456BA63B" w:rsidR="003C5436" w:rsidRPr="00E20627" w:rsidRDefault="003C5436">
      <w:pPr>
        <w:rPr>
          <w:rFonts w:cs="Helvetica"/>
          <w:lang w:val="nl-NL"/>
        </w:rPr>
      </w:pPr>
      <w:r>
        <w:rPr>
          <w:rFonts w:cs="Helvetica"/>
          <w:lang w:val="nl-NL"/>
        </w:rPr>
        <w:t xml:space="preserve">Van Durme, Luc (2020). Twee dertiende-eeuwse Middelnederlandse schepenbrieven van Asse en een mogelijk dertiende-eeuwse Middelnederlandse regeling voor de meierij van het Goed te Dikkele van de Gentse Sint-Pietersabdij. </w:t>
      </w:r>
      <w:r w:rsidRPr="00E20627">
        <w:rPr>
          <w:rFonts w:cs="Helvetica"/>
          <w:lang w:val="nl-NL"/>
        </w:rPr>
        <w:t>Taal en Tongval 72/2, 209-21.</w:t>
      </w:r>
    </w:p>
    <w:p w14:paraId="3AC4ACFF" w14:textId="360380A9" w:rsidR="00E17E96" w:rsidRPr="00E17E96" w:rsidRDefault="00E17E96" w:rsidP="00E17E96">
      <w:pPr>
        <w:pStyle w:val="NormalWeb"/>
        <w:rPr>
          <w:lang w:val="nl-NL"/>
        </w:rPr>
      </w:pPr>
      <w:r>
        <w:rPr>
          <w:rFonts w:cs="Helvetica"/>
          <w:lang w:val="nl-NL"/>
        </w:rPr>
        <w:t xml:space="preserve">Van Gijseghem, Filip (2006-2007). </w:t>
      </w:r>
      <w:r w:rsidRPr="00E17E96">
        <w:rPr>
          <w:lang w:val="nl-NL"/>
        </w:rPr>
        <w:t>Graanhandel langs Leie en Schelde en het monopolie van Gent. (1436-1533)</w:t>
      </w:r>
      <w:r>
        <w:rPr>
          <w:lang w:val="nl-NL"/>
        </w:rPr>
        <w:t>. Gent. [Proefschrift licenciaat geschiedenis].</w:t>
      </w:r>
    </w:p>
    <w:p w14:paraId="08EDA6F8" w14:textId="4C6687DE" w:rsidR="00320499" w:rsidRPr="00E20627" w:rsidRDefault="00320499" w:rsidP="00320499">
      <w:r w:rsidRPr="00320499">
        <w:rPr>
          <w:rStyle w:val="small-caps"/>
          <w:lang w:val="nl-NL"/>
        </w:rPr>
        <w:t>Van Haverbeke</w:t>
      </w:r>
      <w:r>
        <w:rPr>
          <w:rStyle w:val="small-caps"/>
          <w:lang w:val="nl-NL"/>
        </w:rPr>
        <w:t>, P.</w:t>
      </w:r>
      <w:r>
        <w:rPr>
          <w:lang w:val="nl-NL"/>
        </w:rPr>
        <w:t xml:space="preserve"> (</w:t>
      </w:r>
      <w:r w:rsidR="00A260CC">
        <w:rPr>
          <w:lang w:val="nl-NL"/>
        </w:rPr>
        <w:t>1955</w:t>
      </w:r>
      <w:r w:rsidR="000169E8">
        <w:rPr>
          <w:lang w:val="nl-NL"/>
        </w:rPr>
        <w:t>).</w:t>
      </w:r>
      <w:r w:rsidRPr="00320499">
        <w:rPr>
          <w:lang w:val="nl-NL"/>
        </w:rPr>
        <w:t xml:space="preserve"> </w:t>
      </w:r>
      <w:r w:rsidRPr="000169E8">
        <w:rPr>
          <w:iCs/>
          <w:lang w:val="nl-NL"/>
        </w:rPr>
        <w:t>De dertiende-eeuwse Middelnederlandse oorkondentaal te Brugge en omgeving</w:t>
      </w:r>
      <w:r w:rsidR="000169E8">
        <w:rPr>
          <w:iCs/>
          <w:lang w:val="nl-NL"/>
        </w:rPr>
        <w:t>.</w:t>
      </w:r>
      <w:r w:rsidRPr="000169E8">
        <w:rPr>
          <w:lang w:val="nl-NL"/>
        </w:rPr>
        <w:t xml:space="preserve"> </w:t>
      </w:r>
      <w:r w:rsidRPr="00E20627">
        <w:t>Gent</w:t>
      </w:r>
      <w:r w:rsidR="000169E8" w:rsidRPr="00E20627">
        <w:t>: KANTL</w:t>
      </w:r>
    </w:p>
    <w:p w14:paraId="0BC2430C" w14:textId="77777777" w:rsidR="00320499" w:rsidRPr="00E20627" w:rsidRDefault="00320499">
      <w:pPr>
        <w:rPr>
          <w:rFonts w:cs="Helvetica"/>
        </w:rPr>
      </w:pPr>
    </w:p>
    <w:p w14:paraId="55A13C2D" w14:textId="71BBD216" w:rsidR="001A7830" w:rsidRDefault="001A7830">
      <w:pPr>
        <w:rPr>
          <w:rFonts w:cs="Helvetica"/>
        </w:rPr>
      </w:pPr>
      <w:r w:rsidRPr="0020606F">
        <w:rPr>
          <w:rFonts w:cs="Helvetica"/>
        </w:rPr>
        <w:t xml:space="preserve">Van Hoorebeke, Gustave (1876). </w:t>
      </w:r>
      <w:r w:rsidRPr="00512CD8">
        <w:rPr>
          <w:rFonts w:cs="Helvetica"/>
          <w:i/>
        </w:rPr>
        <w:t>Études sur l' Origine des Noms Patronimiques Flamands et sur quelques Questions qui s’ attachent aux Noms</w:t>
      </w:r>
      <w:r w:rsidRPr="00512CD8">
        <w:rPr>
          <w:rFonts w:cs="Helvetica"/>
        </w:rPr>
        <w:t>, Bruxelles-Paris-Berlin</w:t>
      </w:r>
    </w:p>
    <w:p w14:paraId="4D7794C5" w14:textId="7F93304A" w:rsidR="000054E9" w:rsidRDefault="000054E9">
      <w:pPr>
        <w:rPr>
          <w:rFonts w:cs="Helvetica"/>
        </w:rPr>
      </w:pPr>
    </w:p>
    <w:p w14:paraId="24FDFC8C" w14:textId="3ECE5BC1" w:rsidR="003502EC" w:rsidRPr="000054E9" w:rsidRDefault="000054E9">
      <w:pPr>
        <w:rPr>
          <w:rFonts w:cs="Helvetica"/>
          <w:lang w:val="nl-NL"/>
        </w:rPr>
      </w:pPr>
      <w:r w:rsidRPr="000054E9">
        <w:rPr>
          <w:rFonts w:cs="Helvetica"/>
          <w:lang w:val="nl-NL"/>
        </w:rPr>
        <w:t>Van Loon, Jozef (2014): Historische F</w:t>
      </w:r>
      <w:r>
        <w:rPr>
          <w:rFonts w:cs="Helvetica"/>
          <w:lang w:val="nl-NL"/>
        </w:rPr>
        <w:t>onologie van het Nederlands. Schoten: Uitgeverij Universitas.</w:t>
      </w:r>
    </w:p>
    <w:p w14:paraId="7221BF7A" w14:textId="22315F89" w:rsidR="003502EC" w:rsidRDefault="002400A0" w:rsidP="00CA76E0">
      <w:pPr>
        <w:pStyle w:val="NormalWeb"/>
        <w:rPr>
          <w:lang w:val="nl-NL"/>
        </w:rPr>
      </w:pPr>
      <w:r w:rsidRPr="00CA76E0">
        <w:rPr>
          <w:rFonts w:cs="Helvetica"/>
          <w:lang w:val="nl-NL"/>
        </w:rPr>
        <w:t>Van Reenen, Pieter (</w:t>
      </w:r>
      <w:r w:rsidR="00CA76E0" w:rsidRPr="00CA76E0">
        <w:rPr>
          <w:rFonts w:ascii="Times" w:hAnsi="Times"/>
          <w:lang w:val="nl-NL"/>
        </w:rPr>
        <w:t>2006</w:t>
      </w:r>
      <w:r w:rsidRPr="00CA76E0">
        <w:rPr>
          <w:lang w:val="nl-NL"/>
        </w:rPr>
        <w:t xml:space="preserve">). </w:t>
      </w:r>
      <w:r w:rsidRPr="00CA76E0">
        <w:rPr>
          <w:bCs/>
          <w:lang w:val="nl-NL"/>
        </w:rPr>
        <w:t xml:space="preserve">Kloekes Hollandsche Expansie: Palatalisering, diftongering en opening van de Westgermaanse </w:t>
      </w:r>
      <w:r w:rsidR="00CA76E0">
        <w:rPr>
          <w:bCs/>
          <w:i/>
          <w:iCs/>
          <w:lang w:val="nl-NL"/>
        </w:rPr>
        <w:t>û</w:t>
      </w:r>
      <w:r w:rsidRPr="00CA76E0">
        <w:rPr>
          <w:bCs/>
          <w:i/>
          <w:iCs/>
          <w:lang w:val="nl-NL"/>
        </w:rPr>
        <w:t xml:space="preserve"> </w:t>
      </w:r>
      <w:r w:rsidRPr="00CA76E0">
        <w:rPr>
          <w:bCs/>
          <w:lang w:val="nl-NL"/>
        </w:rPr>
        <w:t>tussen 1300 en 1700</w:t>
      </w:r>
      <w:r w:rsidR="00CA76E0" w:rsidRPr="00CA76E0">
        <w:rPr>
          <w:bCs/>
          <w:lang w:val="nl-NL"/>
        </w:rPr>
        <w:t xml:space="preserve">. In: </w:t>
      </w:r>
      <w:r w:rsidR="00CA76E0" w:rsidRPr="00CA76E0">
        <w:rPr>
          <w:lang w:val="nl-NL"/>
        </w:rPr>
        <w:t xml:space="preserve">In Holland staat een Huis. </w:t>
      </w:r>
      <w:r w:rsidR="00CA76E0" w:rsidRPr="00CA76E0">
        <w:rPr>
          <w:rFonts w:ascii="Times" w:hAnsi="Times"/>
          <w:lang w:val="nl-NL"/>
        </w:rPr>
        <w:t xml:space="preserve">Kloekes expansietheorie met speciale aandacht voor de dialecten van Overijssel. </w:t>
      </w:r>
      <w:r w:rsidR="00CA76E0" w:rsidRPr="00690BDD">
        <w:rPr>
          <w:rFonts w:ascii="Times" w:hAnsi="Times"/>
          <w:lang w:val="nl-NL"/>
        </w:rPr>
        <w:t>Munster: Nodus Publikationen [Stichting Neerlandistiek VU Amsterdam</w:t>
      </w:r>
      <w:r w:rsidR="00CA76E0" w:rsidRPr="00690BDD">
        <w:rPr>
          <w:lang w:val="nl-NL"/>
        </w:rPr>
        <w:t>.</w:t>
      </w:r>
    </w:p>
    <w:p w14:paraId="5B2AC42A" w14:textId="028B1A0D" w:rsidR="003502EC" w:rsidRPr="00EC20A9" w:rsidRDefault="003502EC" w:rsidP="00CA76E0">
      <w:pPr>
        <w:pStyle w:val="NormalWeb"/>
        <w:rPr>
          <w:lang w:val="nl-NL"/>
        </w:rPr>
      </w:pPr>
      <w:r>
        <w:rPr>
          <w:lang w:val="nl-NL"/>
        </w:rPr>
        <w:t xml:space="preserve">Van Reenen, Pieter en Maaike Mulder (2003). </w:t>
      </w:r>
      <w:r w:rsidRPr="003502EC">
        <w:t>Linguistic interpretation of spelling variation and spelling conventions on the basis of charters in Midd</w:t>
      </w:r>
      <w:r>
        <w:t xml:space="preserve">le Dutch and Old French: Methodological aspects and three illustrations. </w:t>
      </w:r>
      <w:r w:rsidR="00EE6AF6">
        <w:t xml:space="preserve">In: Goyens, Michèle and Werner Verbeke (eds). The dawn of the written vernacular in Western Europe. </w:t>
      </w:r>
      <w:r w:rsidR="00EE6AF6" w:rsidRPr="00EC20A9">
        <w:rPr>
          <w:lang w:val="nl-NL"/>
        </w:rPr>
        <w:t>Leuven: Leuven University Press.</w:t>
      </w:r>
    </w:p>
    <w:p w14:paraId="56784C12" w14:textId="37D90F12" w:rsidR="00DD49AF" w:rsidRDefault="00DD49AF">
      <w:pPr>
        <w:rPr>
          <w:rFonts w:cs="Helvetica"/>
          <w:lang w:val="nl-NL"/>
        </w:rPr>
      </w:pPr>
      <w:r w:rsidRPr="00EC20A9">
        <w:rPr>
          <w:rFonts w:cs="Helvetica"/>
          <w:lang w:val="nl-NL"/>
        </w:rPr>
        <w:t xml:space="preserve">Van Wijk (1912). </w:t>
      </w:r>
      <w:r w:rsidRPr="00DD49AF">
        <w:rPr>
          <w:rFonts w:cs="Helvetica"/>
          <w:lang w:val="nl-NL"/>
        </w:rPr>
        <w:t>Franck’s Etymologisch W</w:t>
      </w:r>
      <w:r>
        <w:rPr>
          <w:rFonts w:cs="Helvetica"/>
          <w:lang w:val="nl-NL"/>
        </w:rPr>
        <w:t>oordenboek der Nederlandsche Taal. ’s-Gravenhage, Martinus Nijhoff.</w:t>
      </w:r>
    </w:p>
    <w:p w14:paraId="1D23E767" w14:textId="0571274C" w:rsidR="00DD49AF" w:rsidRDefault="00DD49AF">
      <w:pPr>
        <w:rPr>
          <w:rFonts w:cs="Helvetica"/>
          <w:lang w:val="nl-NL"/>
        </w:rPr>
      </w:pPr>
    </w:p>
    <w:p w14:paraId="4A4EC24A" w14:textId="0A4A4E23" w:rsidR="000845BB" w:rsidRPr="000845BB" w:rsidRDefault="000845BB" w:rsidP="000845BB">
      <w:pPr>
        <w:rPr>
          <w:lang w:val="nl-NL"/>
        </w:rPr>
      </w:pPr>
      <w:r w:rsidRPr="000845BB">
        <w:rPr>
          <w:lang w:val="nl-NL"/>
        </w:rPr>
        <w:t xml:space="preserve">Vercoullie </w:t>
      </w:r>
      <w:r>
        <w:rPr>
          <w:lang w:val="nl-NL"/>
        </w:rPr>
        <w:t xml:space="preserve">J. </w:t>
      </w:r>
      <w:r w:rsidRPr="000845BB">
        <w:rPr>
          <w:lang w:val="nl-NL"/>
        </w:rPr>
        <w:t>(1925)</w:t>
      </w:r>
      <w:r w:rsidR="007F6F90">
        <w:rPr>
          <w:lang w:val="nl-NL"/>
        </w:rPr>
        <w:t xml:space="preserve">. </w:t>
      </w:r>
      <w:r w:rsidRPr="007F6F90">
        <w:rPr>
          <w:iCs/>
          <w:lang w:val="nl-NL"/>
        </w:rPr>
        <w:t>Beknopt etymologisch woordenboek der Nederlandsche taal</w:t>
      </w:r>
      <w:r w:rsidR="007F6F90" w:rsidRPr="007F6F90">
        <w:rPr>
          <w:iCs/>
          <w:lang w:val="nl-NL"/>
        </w:rPr>
        <w:t xml:space="preserve"> [3</w:t>
      </w:r>
      <w:r w:rsidR="007F6F90" w:rsidRPr="007F6F90">
        <w:rPr>
          <w:iCs/>
          <w:vertAlign w:val="superscript"/>
          <w:lang w:val="nl-NL"/>
        </w:rPr>
        <w:t>e</w:t>
      </w:r>
      <w:r w:rsidR="007F6F90" w:rsidRPr="007F6F90">
        <w:rPr>
          <w:iCs/>
          <w:lang w:val="nl-NL"/>
        </w:rPr>
        <w:t xml:space="preserve"> verbeterde en zeer vermeerderde druk]</w:t>
      </w:r>
      <w:r w:rsidRPr="007F6F90">
        <w:rPr>
          <w:lang w:val="nl-NL"/>
        </w:rPr>
        <w:t>,</w:t>
      </w:r>
      <w:r w:rsidRPr="000845BB">
        <w:rPr>
          <w:lang w:val="nl-NL"/>
        </w:rPr>
        <w:t xml:space="preserve"> </w:t>
      </w:r>
      <w:r w:rsidR="007F6F90">
        <w:rPr>
          <w:lang w:val="nl-NL"/>
        </w:rPr>
        <w:t>‘s-Graven</w:t>
      </w:r>
      <w:r w:rsidRPr="000845BB">
        <w:rPr>
          <w:lang w:val="nl-NL"/>
        </w:rPr>
        <w:t>ag</w:t>
      </w:r>
      <w:r w:rsidR="007F6F90">
        <w:rPr>
          <w:lang w:val="nl-NL"/>
        </w:rPr>
        <w:t xml:space="preserve">e: Martinus </w:t>
      </w:r>
      <w:proofErr w:type="gramStart"/>
      <w:r w:rsidR="007F6F90">
        <w:rPr>
          <w:lang w:val="nl-NL"/>
        </w:rPr>
        <w:t xml:space="preserve">Nijhoff </w:t>
      </w:r>
      <w:r w:rsidRPr="000845BB">
        <w:rPr>
          <w:lang w:val="nl-NL"/>
        </w:rPr>
        <w:t>/</w:t>
      </w:r>
      <w:proofErr w:type="gramEnd"/>
      <w:r w:rsidRPr="000845BB">
        <w:rPr>
          <w:lang w:val="nl-NL"/>
        </w:rPr>
        <w:t xml:space="preserve"> Gent</w:t>
      </w:r>
      <w:r w:rsidR="007F6F90">
        <w:rPr>
          <w:lang w:val="nl-NL"/>
        </w:rPr>
        <w:t>: Van Rysselberghe en Rombout.</w:t>
      </w:r>
    </w:p>
    <w:p w14:paraId="60FD5005" w14:textId="7852EF36" w:rsidR="00DD49AF" w:rsidRDefault="00DD49AF">
      <w:pPr>
        <w:rPr>
          <w:rFonts w:cs="Helvetica"/>
          <w:lang w:val="nl-NL"/>
        </w:rPr>
      </w:pPr>
    </w:p>
    <w:p w14:paraId="20AFE2E1" w14:textId="07ABFE59" w:rsidR="00481763" w:rsidRDefault="00481763">
      <w:pPr>
        <w:rPr>
          <w:rFonts w:cs="Helvetica"/>
          <w:lang w:val="nl-NL"/>
        </w:rPr>
      </w:pPr>
      <w:r>
        <w:rPr>
          <w:rFonts w:cs="Helvetica"/>
          <w:lang w:val="nl-NL"/>
        </w:rPr>
        <w:t xml:space="preserve">VMNW=Vroegmiddelnederlands Woordenboek. [Internetversie website INT: </w:t>
      </w:r>
      <w:r w:rsidRPr="00481763">
        <w:rPr>
          <w:rFonts w:cs="Helvetica"/>
          <w:lang w:val="nl-NL"/>
        </w:rPr>
        <w:t>https://ivdnt.org/wp-content/uploads/2020/06/vmnw_inleiding.pdf</w:t>
      </w:r>
      <w:r>
        <w:rPr>
          <w:rFonts w:cs="Helvetica"/>
          <w:lang w:val="nl-NL"/>
        </w:rPr>
        <w:t>].</w:t>
      </w:r>
    </w:p>
    <w:p w14:paraId="03D9FD39" w14:textId="77777777" w:rsidR="00481763" w:rsidRDefault="00481763">
      <w:pPr>
        <w:rPr>
          <w:rFonts w:cs="Helvetica"/>
          <w:lang w:val="nl-NL"/>
        </w:rPr>
      </w:pPr>
    </w:p>
    <w:p w14:paraId="13841109" w14:textId="2D73289C" w:rsidR="001A7830" w:rsidRPr="00EE6AF6" w:rsidRDefault="00A260CC">
      <w:pPr>
        <w:rPr>
          <w:rFonts w:cs="Helvetica"/>
          <w:lang w:val="nl-NL"/>
        </w:rPr>
      </w:pPr>
      <w:r>
        <w:rPr>
          <w:rFonts w:cs="Helvetica"/>
          <w:lang w:val="nl-NL"/>
        </w:rPr>
        <w:t>Willemyns, R. (1971). Bijdrage tot de studie van de klankleer van het Brugs op het einde van de Middeleeuwen. Tongeren: Drukkerij Georges Michiels.</w:t>
      </w:r>
    </w:p>
    <w:p w14:paraId="0B7B4328" w14:textId="77777777" w:rsidR="00E2067E" w:rsidRDefault="00E2067E">
      <w:pPr>
        <w:rPr>
          <w:lang w:val="nl-NL"/>
        </w:rPr>
      </w:pPr>
    </w:p>
    <w:p w14:paraId="2BD467F1" w14:textId="724CE85E" w:rsidR="00E16011" w:rsidRDefault="00E16011">
      <w:pPr>
        <w:rPr>
          <w:lang w:val="nl-NL"/>
        </w:rPr>
      </w:pPr>
      <w:r>
        <w:rPr>
          <w:lang w:val="nl-NL"/>
        </w:rPr>
        <w:t>WNT</w:t>
      </w:r>
      <w:r w:rsidR="00D10EB6">
        <w:rPr>
          <w:lang w:val="nl-NL"/>
        </w:rPr>
        <w:t xml:space="preserve">: Woordenboek van de Nederlandse Taal. Internetversie laatst geraadpleegd 09-02 2023: </w:t>
      </w:r>
      <w:hyperlink r:id="rId36" w:history="1">
        <w:r w:rsidR="00D10EB6" w:rsidRPr="003B5A46">
          <w:rPr>
            <w:rStyle w:val="Hyperlink"/>
            <w:lang w:val="nl-NL"/>
          </w:rPr>
          <w:t>https://gtb.ivdnt.org/search/?owner=WN</w:t>
        </w:r>
      </w:hyperlink>
    </w:p>
    <w:p w14:paraId="52991C42" w14:textId="3C8684BA" w:rsidR="00A37056" w:rsidRPr="008D444D" w:rsidRDefault="00A37056" w:rsidP="00A37056">
      <w:pPr>
        <w:pStyle w:val="NormalWeb"/>
        <w:rPr>
          <w:lang w:val="nl-NL"/>
        </w:rPr>
      </w:pPr>
      <w:r>
        <w:rPr>
          <w:lang w:val="nl-NL"/>
        </w:rPr>
        <w:t>Weiland, P. (</w:t>
      </w:r>
      <w:r w:rsidRPr="0051177E">
        <w:rPr>
          <w:lang w:val="nl-NL"/>
        </w:rPr>
        <w:t>1810</w:t>
      </w:r>
      <w:r>
        <w:rPr>
          <w:lang w:val="nl-NL"/>
        </w:rPr>
        <w:t>)</w:t>
      </w:r>
      <w:r w:rsidRPr="0051177E">
        <w:rPr>
          <w:lang w:val="nl-NL"/>
        </w:rPr>
        <w:t xml:space="preserve"> Nederduitsch taalkundig woordenboek. </w:t>
      </w:r>
      <w:r w:rsidRPr="008D444D">
        <w:rPr>
          <w:lang w:val="nl-NL"/>
        </w:rPr>
        <w:t xml:space="preserve">T-U. V. </w:t>
      </w:r>
      <w:r w:rsidRPr="00A37056">
        <w:rPr>
          <w:lang w:val="nl-NL"/>
        </w:rPr>
        <w:t>Amsterdam</w:t>
      </w:r>
      <w:r>
        <w:rPr>
          <w:rFonts w:ascii="ArialUnicodeMS" w:hAnsi="ArialUnicodeMS"/>
          <w:sz w:val="22"/>
          <w:szCs w:val="22"/>
          <w:lang w:val="nl-NL"/>
        </w:rPr>
        <w:t xml:space="preserve">, </w:t>
      </w:r>
      <w:r w:rsidRPr="008D444D">
        <w:rPr>
          <w:lang w:val="nl-NL"/>
        </w:rPr>
        <w:t>Johannes Allart.</w:t>
      </w:r>
    </w:p>
    <w:p w14:paraId="4D67EA89" w14:textId="77777777" w:rsidR="004C3E3A" w:rsidRDefault="004C3E3A">
      <w:pPr>
        <w:rPr>
          <w:sz w:val="28"/>
          <w:szCs w:val="28"/>
          <w:lang w:val="nl-NL"/>
        </w:rPr>
      </w:pPr>
    </w:p>
    <w:p w14:paraId="4E069A58" w14:textId="4092348B" w:rsidR="006D482F" w:rsidRDefault="001C4614">
      <w:pPr>
        <w:rPr>
          <w:sz w:val="28"/>
          <w:szCs w:val="28"/>
          <w:lang w:val="nl-NL"/>
        </w:rPr>
      </w:pPr>
      <w:r w:rsidRPr="00324AD2">
        <w:rPr>
          <w:sz w:val="28"/>
          <w:szCs w:val="28"/>
          <w:lang w:val="nl-NL"/>
        </w:rPr>
        <w:lastRenderedPageBreak/>
        <w:t>Bijlage 1</w:t>
      </w:r>
      <w:r w:rsidR="00BF00EB" w:rsidRPr="00324AD2">
        <w:rPr>
          <w:sz w:val="28"/>
          <w:szCs w:val="28"/>
          <w:lang w:val="nl-NL"/>
        </w:rPr>
        <w:t xml:space="preserve">. </w:t>
      </w:r>
      <w:r w:rsidR="00236F17" w:rsidRPr="00324AD2">
        <w:rPr>
          <w:sz w:val="28"/>
          <w:szCs w:val="28"/>
          <w:lang w:val="nl-NL"/>
        </w:rPr>
        <w:t>De overgave aan Philips de Goede van Bourgondië van de Burgers van Gent na de verloren slag bij Gavere</w:t>
      </w:r>
    </w:p>
    <w:p w14:paraId="49A16759" w14:textId="77777777" w:rsidR="00827AE1" w:rsidRPr="00945E71" w:rsidRDefault="00827AE1">
      <w:pPr>
        <w:rPr>
          <w:sz w:val="28"/>
          <w:szCs w:val="28"/>
          <w:lang w:val="nl-NL"/>
        </w:rPr>
      </w:pPr>
    </w:p>
    <w:p w14:paraId="5CDA6336" w14:textId="7DD88872" w:rsidR="006D482F" w:rsidRDefault="006D482F">
      <w:pPr>
        <w:rPr>
          <w:rFonts w:cs="Times New Roman (Body CS)"/>
          <w:sz w:val="22"/>
          <w:szCs w:val="20"/>
          <w:lang w:val="nl-NL"/>
        </w:rPr>
      </w:pPr>
      <w:r>
        <w:rPr>
          <w:noProof/>
          <w:lang w:val="nl-NL"/>
        </w:rPr>
        <w:drawing>
          <wp:inline distT="0" distB="0" distL="0" distR="0" wp14:anchorId="2425EF5C" wp14:editId="4EA07DAD">
            <wp:extent cx="4970584" cy="6716299"/>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th-century_painters_-_Surrender_of_the_Burghers_of_Ghent_in_1453_-_WGA15789.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13303" cy="6909142"/>
                    </a:xfrm>
                    <a:prstGeom prst="rect">
                      <a:avLst/>
                    </a:prstGeom>
                  </pic:spPr>
                </pic:pic>
              </a:graphicData>
            </a:graphic>
          </wp:inline>
        </w:drawing>
      </w:r>
    </w:p>
    <w:p w14:paraId="0E3994BB" w14:textId="24D74E9A" w:rsidR="006D482F" w:rsidRDefault="006D482F">
      <w:pPr>
        <w:rPr>
          <w:rFonts w:cs="Times New Roman (Body CS)"/>
          <w:sz w:val="22"/>
          <w:szCs w:val="20"/>
          <w:lang w:val="nl-NL"/>
        </w:rPr>
      </w:pPr>
    </w:p>
    <w:p w14:paraId="01054C22" w14:textId="72EF3565" w:rsidR="009E35CD" w:rsidRDefault="00827AE1">
      <w:pPr>
        <w:rPr>
          <w:rFonts w:cs="Times New Roman (Body CS)"/>
          <w:sz w:val="22"/>
          <w:szCs w:val="20"/>
          <w:lang w:val="nl-NL"/>
        </w:rPr>
      </w:pPr>
      <w:r>
        <w:rPr>
          <w:noProof/>
          <w:lang w:val="nl-NL"/>
        </w:rPr>
        <mc:AlternateContent>
          <mc:Choice Requires="wps">
            <w:drawing>
              <wp:anchor distT="0" distB="0" distL="114300" distR="114300" simplePos="0" relativeHeight="251661312" behindDoc="0" locked="0" layoutInCell="1" allowOverlap="1" wp14:anchorId="6A714747" wp14:editId="0CDC9654">
                <wp:simplePos x="0" y="0"/>
                <wp:positionH relativeFrom="column">
                  <wp:posOffset>15045</wp:posOffset>
                </wp:positionH>
                <wp:positionV relativeFrom="paragraph">
                  <wp:posOffset>33704</wp:posOffset>
                </wp:positionV>
                <wp:extent cx="5708650" cy="1195705"/>
                <wp:effectExtent l="0" t="0" r="19050" b="10795"/>
                <wp:wrapNone/>
                <wp:docPr id="24" name="Text Box 24"/>
                <wp:cNvGraphicFramePr/>
                <a:graphic xmlns:a="http://schemas.openxmlformats.org/drawingml/2006/main">
                  <a:graphicData uri="http://schemas.microsoft.com/office/word/2010/wordprocessingShape">
                    <wps:wsp>
                      <wps:cNvSpPr txBox="1"/>
                      <wps:spPr>
                        <a:xfrm>
                          <a:off x="0" y="0"/>
                          <a:ext cx="5708650" cy="1195705"/>
                        </a:xfrm>
                        <a:prstGeom prst="rect">
                          <a:avLst/>
                        </a:prstGeom>
                        <a:solidFill>
                          <a:schemeClr val="lt1"/>
                        </a:solidFill>
                        <a:ln w="6350">
                          <a:solidFill>
                            <a:prstClr val="black"/>
                          </a:solidFill>
                        </a:ln>
                      </wps:spPr>
                      <wps:txbx>
                        <w:txbxContent>
                          <w:p w14:paraId="05F107D0" w14:textId="15305880" w:rsidR="00BA5804" w:rsidRDefault="00BA5804" w:rsidP="00945E71">
                            <w:pPr>
                              <w:rPr>
                                <w:noProof/>
                                <w:lang w:val="nl-NL"/>
                              </w:rPr>
                            </w:pPr>
                            <w:r w:rsidRPr="00BF00EB">
                              <w:rPr>
                                <w:rFonts w:cs="Times New Roman (Body CS)"/>
                                <w:sz w:val="22"/>
                                <w:szCs w:val="20"/>
                                <w:lang w:val="nl-NL"/>
                              </w:rPr>
                              <w:t>Wenen, Österreichische Nationalbibliothek: Ms. Meester van de Privileges van Gent en Vlaanderen. 2</w:t>
                            </w:r>
                            <w:r w:rsidRPr="00BF00EB">
                              <w:rPr>
                                <w:rFonts w:cs="Times New Roman (Body CS)"/>
                                <w:sz w:val="22"/>
                                <w:szCs w:val="20"/>
                                <w:vertAlign w:val="superscript"/>
                                <w:lang w:val="nl-NL"/>
                              </w:rPr>
                              <w:t>e</w:t>
                            </w:r>
                            <w:r w:rsidRPr="00BF00EB">
                              <w:rPr>
                                <w:rFonts w:cs="Times New Roman (Body CS)"/>
                                <w:sz w:val="22"/>
                                <w:szCs w:val="20"/>
                                <w:lang w:val="nl-NL"/>
                              </w:rPr>
                              <w:t xml:space="preserve"> helft 15</w:t>
                            </w:r>
                            <w:r w:rsidRPr="00BF00EB">
                              <w:rPr>
                                <w:rFonts w:cs="Times New Roman (Body CS)"/>
                                <w:sz w:val="22"/>
                                <w:szCs w:val="20"/>
                                <w:vertAlign w:val="superscript"/>
                                <w:lang w:val="nl-NL"/>
                              </w:rPr>
                              <w:t>e</w:t>
                            </w:r>
                            <w:r w:rsidRPr="00BF00EB">
                              <w:rPr>
                                <w:rFonts w:cs="Times New Roman (Body CS)"/>
                                <w:sz w:val="22"/>
                                <w:szCs w:val="20"/>
                                <w:lang w:val="nl-NL"/>
                              </w:rPr>
                              <w:t xml:space="preserve"> eeuw.</w:t>
                            </w:r>
                            <w:r w:rsidRPr="006D482F">
                              <w:rPr>
                                <w:noProof/>
                                <w:lang w:val="nl-NL"/>
                              </w:rPr>
                              <w:t xml:space="preserve"> </w:t>
                            </w:r>
                          </w:p>
                          <w:p w14:paraId="7ABFF672" w14:textId="77777777" w:rsidR="00BA5804" w:rsidRDefault="00BA5804" w:rsidP="00945E71">
                            <w:pPr>
                              <w:rPr>
                                <w:noProof/>
                                <w:lang w:val="nl-NL"/>
                              </w:rPr>
                            </w:pPr>
                          </w:p>
                          <w:p w14:paraId="7709A00B" w14:textId="15569BE5" w:rsidR="00BA5804" w:rsidRPr="00945E71" w:rsidRDefault="00BA5804">
                            <w:pPr>
                              <w:rPr>
                                <w:rFonts w:cs="Times New Roman (Body CS)"/>
                                <w:sz w:val="22"/>
                                <w:szCs w:val="20"/>
                                <w:lang w:val="nl-NL"/>
                              </w:rPr>
                            </w:pPr>
                            <w:r w:rsidRPr="00BF00EB">
                              <w:rPr>
                                <w:rFonts w:cs="Times New Roman (Body CS)"/>
                                <w:sz w:val="22"/>
                                <w:lang w:val="nl-NL"/>
                              </w:rPr>
                              <w:t xml:space="preserve">Het vaandel met het scheepje is dat van </w:t>
                            </w:r>
                            <w:r w:rsidRPr="00945E71">
                              <w:rPr>
                                <w:rFonts w:cs="Times New Roman (Body CS)"/>
                                <w:lang w:val="nl-NL"/>
                              </w:rPr>
                              <w:t>de</w:t>
                            </w:r>
                            <w:r w:rsidRPr="00BF00EB">
                              <w:rPr>
                                <w:rFonts w:cs="Times New Roman (Body CS)"/>
                                <w:sz w:val="22"/>
                                <w:lang w:val="nl-NL"/>
                              </w:rPr>
                              <w:t xml:space="preserve"> Vrije Schippers; Lievin Toebast zal het wel </w:t>
                            </w:r>
                            <w:r>
                              <w:rPr>
                                <w:rFonts w:cs="Times New Roman (Body CS)"/>
                                <w:sz w:val="22"/>
                                <w:lang w:val="nl-NL"/>
                              </w:rPr>
                              <w:t xml:space="preserve">niet </w:t>
                            </w:r>
                            <w:r w:rsidRPr="00BF00EB">
                              <w:rPr>
                                <w:rFonts w:cs="Times New Roman (Body CS)"/>
                                <w:sz w:val="22"/>
                                <w:lang w:val="nl-NL"/>
                              </w:rPr>
                              <w:t>vasthouden</w:t>
                            </w:r>
                            <w:r>
                              <w:rPr>
                                <w:rFonts w:cs="Times New Roman (Body CS)"/>
                                <w:sz w:val="22"/>
                                <w:lang w:val="nl-NL"/>
                              </w:rPr>
                              <w:t>, want hij is dan een van de schepenen van den keure</w:t>
                            </w:r>
                            <w:r w:rsidRPr="00BF00EB">
                              <w:rPr>
                                <w:rFonts w:cs="Times New Roman (Body CS)"/>
                                <w:sz w:val="22"/>
                                <w:lang w:val="nl-NL"/>
                              </w:rPr>
                              <w:t>; maar welk hoofd erbij past is onduidelijk.</w:t>
                            </w:r>
                            <w:r>
                              <w:rPr>
                                <w:rFonts w:cs="Times New Roman (Body CS)"/>
                                <w:sz w:val="22"/>
                                <w:lang w:val="nl-NL"/>
                              </w:rPr>
                              <w:t xml:space="preserve"> Gentse personen mét kleren aan zijn geestelijken.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14747" id="Text Box 24" o:spid="_x0000_s1027" type="#_x0000_t202" style="position:absolute;margin-left:1.2pt;margin-top:2.65pt;width:449.5pt;height:9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" fillcolor="white [3201]" strokeweight=".5pt">
                <v:textbox>
                  <w:txbxContent>
                    <w:p w14:paraId="05F107D0" w14:textId="15305880" w:rsidR="00BA5804" w:rsidRDefault="00BA5804" w:rsidP="00945E71">
                      <w:pPr>
                        <w:rPr>
                          <w:noProof/>
                          <w:lang w:val="nl-NL"/>
                        </w:rPr>
                      </w:pPr>
                      <w:r w:rsidRPr="00BF00EB">
                        <w:rPr>
                          <w:rFonts w:cs="Times New Roman (Body CS)"/>
                          <w:sz w:val="22"/>
                          <w:szCs w:val="20"/>
                          <w:lang w:val="nl-NL"/>
                        </w:rPr>
                        <w:t>Wenen, Österreichische Nationalbibliothek: Ms. Meester van de Privileges van Gent en Vlaanderen. 2</w:t>
                      </w:r>
                      <w:r w:rsidRPr="00BF00EB">
                        <w:rPr>
                          <w:rFonts w:cs="Times New Roman (Body CS)"/>
                          <w:sz w:val="22"/>
                          <w:szCs w:val="20"/>
                          <w:vertAlign w:val="superscript"/>
                          <w:lang w:val="nl-NL"/>
                        </w:rPr>
                        <w:t>e</w:t>
                      </w:r>
                      <w:r w:rsidRPr="00BF00EB">
                        <w:rPr>
                          <w:rFonts w:cs="Times New Roman (Body CS)"/>
                          <w:sz w:val="22"/>
                          <w:szCs w:val="20"/>
                          <w:lang w:val="nl-NL"/>
                        </w:rPr>
                        <w:t xml:space="preserve"> helft 15</w:t>
                      </w:r>
                      <w:r w:rsidRPr="00BF00EB">
                        <w:rPr>
                          <w:rFonts w:cs="Times New Roman (Body CS)"/>
                          <w:sz w:val="22"/>
                          <w:szCs w:val="20"/>
                          <w:vertAlign w:val="superscript"/>
                          <w:lang w:val="nl-NL"/>
                        </w:rPr>
                        <w:t>e</w:t>
                      </w:r>
                      <w:r w:rsidRPr="00BF00EB">
                        <w:rPr>
                          <w:rFonts w:cs="Times New Roman (Body CS)"/>
                          <w:sz w:val="22"/>
                          <w:szCs w:val="20"/>
                          <w:lang w:val="nl-NL"/>
                        </w:rPr>
                        <w:t xml:space="preserve"> eeuw.</w:t>
                      </w:r>
                      <w:r w:rsidRPr="006D482F">
                        <w:rPr>
                          <w:noProof/>
                          <w:lang w:val="nl-NL"/>
                        </w:rPr>
                        <w:t xml:space="preserve"> </w:t>
                      </w:r>
                    </w:p>
                    <w:p w14:paraId="7ABFF672" w14:textId="77777777" w:rsidR="00BA5804" w:rsidRDefault="00BA5804" w:rsidP="00945E71">
                      <w:pPr>
                        <w:rPr>
                          <w:noProof/>
                          <w:lang w:val="nl-NL"/>
                        </w:rPr>
                      </w:pPr>
                    </w:p>
                    <w:p w14:paraId="7709A00B" w14:textId="15569BE5" w:rsidR="00BA5804" w:rsidRPr="00945E71" w:rsidRDefault="00BA5804">
                      <w:pPr>
                        <w:rPr>
                          <w:rFonts w:cs="Times New Roman (Body CS)"/>
                          <w:sz w:val="22"/>
                          <w:szCs w:val="20"/>
                          <w:lang w:val="nl-NL"/>
                        </w:rPr>
                      </w:pPr>
                      <w:r w:rsidRPr="00BF00EB">
                        <w:rPr>
                          <w:rFonts w:cs="Times New Roman (Body CS)"/>
                          <w:sz w:val="22"/>
                          <w:lang w:val="nl-NL"/>
                        </w:rPr>
                        <w:t xml:space="preserve">Het vaandel met het scheepje is dat van </w:t>
                      </w:r>
                      <w:r w:rsidRPr="00945E71">
                        <w:rPr>
                          <w:rFonts w:cs="Times New Roman (Body CS)"/>
                          <w:lang w:val="nl-NL"/>
                        </w:rPr>
                        <w:t>de</w:t>
                      </w:r>
                      <w:r w:rsidRPr="00BF00EB">
                        <w:rPr>
                          <w:rFonts w:cs="Times New Roman (Body CS)"/>
                          <w:sz w:val="22"/>
                          <w:lang w:val="nl-NL"/>
                        </w:rPr>
                        <w:t xml:space="preserve"> Vrije Schippers; Lievin Toebast zal het wel </w:t>
                      </w:r>
                      <w:r>
                        <w:rPr>
                          <w:rFonts w:cs="Times New Roman (Body CS)"/>
                          <w:sz w:val="22"/>
                          <w:lang w:val="nl-NL"/>
                        </w:rPr>
                        <w:t xml:space="preserve">niet </w:t>
                      </w:r>
                      <w:r w:rsidRPr="00BF00EB">
                        <w:rPr>
                          <w:rFonts w:cs="Times New Roman (Body CS)"/>
                          <w:sz w:val="22"/>
                          <w:lang w:val="nl-NL"/>
                        </w:rPr>
                        <w:t>vasthouden</w:t>
                      </w:r>
                      <w:r>
                        <w:rPr>
                          <w:rFonts w:cs="Times New Roman (Body CS)"/>
                          <w:sz w:val="22"/>
                          <w:lang w:val="nl-NL"/>
                        </w:rPr>
                        <w:t>, want hij is dan een van de schepenen van den keure</w:t>
                      </w:r>
                      <w:r w:rsidRPr="00BF00EB">
                        <w:rPr>
                          <w:rFonts w:cs="Times New Roman (Body CS)"/>
                          <w:sz w:val="22"/>
                          <w:lang w:val="nl-NL"/>
                        </w:rPr>
                        <w:t>; maar welk hoofd erbij past is onduidelijk.</w:t>
                      </w:r>
                      <w:r>
                        <w:rPr>
                          <w:rFonts w:cs="Times New Roman (Body CS)"/>
                          <w:sz w:val="22"/>
                          <w:lang w:val="nl-NL"/>
                        </w:rPr>
                        <w:t xml:space="preserve"> Gentse personen mét kleren aan zijn geestelijken.</w:t>
                      </w:r>
                    </w:p>
                  </w:txbxContent>
                </v:textbox>
              </v:shape>
            </w:pict>
          </mc:Fallback>
        </mc:AlternateContent>
      </w:r>
    </w:p>
    <w:p w14:paraId="7E9706DC" w14:textId="75003050" w:rsidR="009E35CD" w:rsidRDefault="009E35CD">
      <w:pPr>
        <w:rPr>
          <w:rFonts w:cs="Times New Roman (Body CS)"/>
          <w:sz w:val="22"/>
          <w:szCs w:val="20"/>
          <w:lang w:val="nl-NL"/>
        </w:rPr>
      </w:pPr>
    </w:p>
    <w:p w14:paraId="293226FF" w14:textId="39C5DF07" w:rsidR="009E35CD" w:rsidRDefault="009E35CD">
      <w:pPr>
        <w:rPr>
          <w:rFonts w:cs="Times New Roman (Body CS)"/>
          <w:sz w:val="22"/>
          <w:szCs w:val="20"/>
          <w:lang w:val="nl-NL"/>
        </w:rPr>
      </w:pPr>
    </w:p>
    <w:p w14:paraId="451029D2" w14:textId="293EA43A" w:rsidR="009E35CD" w:rsidRDefault="009E35CD">
      <w:pPr>
        <w:rPr>
          <w:rFonts w:cs="Times New Roman (Body CS)"/>
          <w:sz w:val="22"/>
          <w:szCs w:val="20"/>
          <w:lang w:val="nl-NL"/>
        </w:rPr>
      </w:pPr>
    </w:p>
    <w:p w14:paraId="2ED3D21E" w14:textId="6F6A57F7" w:rsidR="009E35CD" w:rsidRDefault="009E35CD">
      <w:pPr>
        <w:rPr>
          <w:sz w:val="28"/>
          <w:szCs w:val="28"/>
          <w:lang w:val="nl-NL"/>
        </w:rPr>
      </w:pPr>
    </w:p>
    <w:p w14:paraId="52AEEED0" w14:textId="5D27C241" w:rsidR="00992674" w:rsidRDefault="00992674">
      <w:pPr>
        <w:rPr>
          <w:sz w:val="28"/>
          <w:szCs w:val="28"/>
          <w:lang w:val="nl-NL"/>
        </w:rPr>
      </w:pPr>
    </w:p>
    <w:p w14:paraId="286DB2FE" w14:textId="13788D26" w:rsidR="00992674" w:rsidRDefault="00992674">
      <w:pPr>
        <w:rPr>
          <w:sz w:val="28"/>
          <w:szCs w:val="28"/>
          <w:lang w:val="nl-NL"/>
        </w:rPr>
      </w:pPr>
    </w:p>
    <w:p w14:paraId="0F3085CE" w14:textId="77777777" w:rsidR="00827AE1" w:rsidRPr="00324AD2" w:rsidRDefault="00827AE1" w:rsidP="00827AE1">
      <w:pPr>
        <w:rPr>
          <w:sz w:val="28"/>
          <w:szCs w:val="28"/>
          <w:lang w:val="nl-NL"/>
        </w:rPr>
      </w:pPr>
      <w:r w:rsidRPr="00324AD2">
        <w:rPr>
          <w:sz w:val="28"/>
          <w:szCs w:val="28"/>
          <w:lang w:val="nl-NL"/>
        </w:rPr>
        <w:lastRenderedPageBreak/>
        <w:t>Bijlage 2 Vertaling van de passage bij Georges de Chastellain:</w:t>
      </w:r>
    </w:p>
    <w:p w14:paraId="7C5C16F2" w14:textId="77777777" w:rsidR="00827AE1" w:rsidRDefault="00827AE1">
      <w:pPr>
        <w:rPr>
          <w:lang w:val="nl-NL"/>
        </w:rPr>
      </w:pPr>
    </w:p>
    <w:p w14:paraId="5858B8E6" w14:textId="3D22D542" w:rsidR="009E35CD" w:rsidRPr="00220564" w:rsidRDefault="00220564">
      <w:pPr>
        <w:rPr>
          <w:lang w:val="nl-NL"/>
        </w:rPr>
      </w:pPr>
      <w:r w:rsidRPr="00220564">
        <w:rPr>
          <w:lang w:val="nl-NL"/>
        </w:rPr>
        <w:t>Liévin Toebast is door mij vet weergegeven.</w:t>
      </w:r>
    </w:p>
    <w:p w14:paraId="69238DC0" w14:textId="77777777" w:rsidR="00220564" w:rsidRPr="00324AD2" w:rsidRDefault="00220564">
      <w:pPr>
        <w:rPr>
          <w:sz w:val="28"/>
          <w:szCs w:val="28"/>
          <w:lang w:val="nl-NL"/>
        </w:rPr>
      </w:pPr>
    </w:p>
    <w:p w14:paraId="1AB35645" w14:textId="4DBBF40B" w:rsidR="003A7728" w:rsidRDefault="003A7728">
      <w:pPr>
        <w:rPr>
          <w:lang w:val="nl-NL"/>
        </w:rPr>
      </w:pPr>
      <w:r>
        <w:rPr>
          <w:lang w:val="nl-NL"/>
        </w:rPr>
        <w:t>p. 386</w:t>
      </w:r>
    </w:p>
    <w:p w14:paraId="3E8E325F" w14:textId="77777777" w:rsidR="00220564" w:rsidRDefault="00220564">
      <w:pPr>
        <w:rPr>
          <w:lang w:val="nl-NL"/>
        </w:rPr>
      </w:pPr>
    </w:p>
    <w:p w14:paraId="7F227C08" w14:textId="77777777" w:rsidR="003A7728" w:rsidRPr="003A7728" w:rsidRDefault="003A7728" w:rsidP="003A7728">
      <w:pPr>
        <w:rPr>
          <w:lang w:val="nl-NL"/>
        </w:rPr>
      </w:pPr>
      <w:r w:rsidRPr="003A7728">
        <w:rPr>
          <w:lang w:val="nl-NL"/>
        </w:rPr>
        <w:t xml:space="preserve">De volgende dag dat de Gentenaren hadden beloofd om antwoord te geven aan de hertog, stuurden ze naar hem de wapenkoning van Vlaanderen, die hem smekend om een vrijgeleide vroeg voor die van Gent dat acht dagen zou gelden voor tien, twintig, dertig of veertig personen van de stad, en of ze gedurende de tijd van het vrijgeleide wapenstilstand konden hebben. Bovendien vroegen ze aan de hertog of het hem behaagde hun verlof te geven om hun doden uit de veldslag te begraven. Ook vroegen ze van de hertog dat het hem zou behagen het leven te schenken van de gevangenen die in de slag gemaakt waren, en dat hij het zou lijden dat hij ze tegen redelijke vergoeding zou overdragen. Betreffende deze drie zaken liet de hertog antwoorden: wat betreft het vrijgeleide liet hij weten dat hij instemde, maar zonder wapenstilstand, en wat betreft de doden had hij reeds bevolen ze te begraven, en dat was al bij de meesten volbracht; en wat betreft de gevangenen gaf hij helemaal geen antwoord, want hij wilde er naar eigen goeddunken mee doen. In ieder geval gaf hij ze over aan degenen die ze hadden gevangen gemaakt, en het ging om niet meer dan tweehonderd gevangenen. De wapenkoning van Vlaanderen die de Gentenaren de hele nacht hadden gehouden, totdat ze uiteindelijk hadden besloten hem te zenden naar de hertog zoals ze deden, kwam naar de hertog om een vrijgeleide te vragen voor de navolgende personen: ten eerste, [voor de] schepenen van den keure, meester Jehan Rim, Clais Wervins, Guillame le Potier, Guillaume de la Chambre, </w:t>
      </w:r>
      <w:r w:rsidRPr="003A7728">
        <w:rPr>
          <w:b/>
          <w:lang w:val="nl-NL"/>
        </w:rPr>
        <w:t>Liévin Toebast</w:t>
      </w:r>
      <w:r w:rsidRPr="003A7728">
        <w:rPr>
          <w:lang w:val="nl-NL"/>
        </w:rPr>
        <w:t xml:space="preserve">, Jehan le Best, Hostulle Grute, Jehan de Zeune, Liévin Utendale, Phelippe Wieric, Rolland de la Cethonne, Jehan de lEstuc et Jehan Clostermant; [voor de] schepenen van de gilden: Jehan de Moere, Robert de Meerendré, Simon Boelst, </w:t>
      </w:r>
    </w:p>
    <w:p w14:paraId="5C864851" w14:textId="77777777" w:rsidR="00220564" w:rsidRDefault="00220564" w:rsidP="003A7728">
      <w:pPr>
        <w:rPr>
          <w:lang w:val="nl-NL"/>
        </w:rPr>
      </w:pPr>
    </w:p>
    <w:p w14:paraId="531AECFE" w14:textId="666F7271" w:rsidR="003A7728" w:rsidRPr="003A7728" w:rsidRDefault="003A7728" w:rsidP="003A7728">
      <w:pPr>
        <w:rPr>
          <w:lang w:val="nl-NL"/>
        </w:rPr>
      </w:pPr>
      <w:r w:rsidRPr="003A7728">
        <w:rPr>
          <w:lang w:val="nl-NL"/>
        </w:rPr>
        <w:t>p. 387</w:t>
      </w:r>
    </w:p>
    <w:p w14:paraId="2D8B229F" w14:textId="77777777" w:rsidR="00220564" w:rsidRDefault="00220564" w:rsidP="003A7728">
      <w:pPr>
        <w:rPr>
          <w:lang w:val="nl-NL"/>
        </w:rPr>
      </w:pPr>
    </w:p>
    <w:p w14:paraId="4B02C01D" w14:textId="26914184" w:rsidR="003A7728" w:rsidRPr="003A7728" w:rsidRDefault="003A7728" w:rsidP="003A7728">
      <w:pPr>
        <w:rPr>
          <w:lang w:val="nl-NL"/>
        </w:rPr>
      </w:pPr>
      <w:r w:rsidRPr="003A7728">
        <w:rPr>
          <w:lang w:val="nl-NL"/>
        </w:rPr>
        <w:t xml:space="preserve">Simon Clocman, Liévin Bels, Jorge de le Melle, Jacques de Leins, Jehan de le Haue, Liévin Carpentier, Ghérard Goetghebuer, Henry Karet, Pierre Dubois, et Pierre de le </w:t>
      </w:r>
      <w:proofErr w:type="gramStart"/>
      <w:r w:rsidRPr="003A7728">
        <w:rPr>
          <w:lang w:val="nl-NL"/>
        </w:rPr>
        <w:t>Heuzette :</w:t>
      </w:r>
      <w:proofErr w:type="gramEnd"/>
      <w:r w:rsidRPr="003A7728">
        <w:rPr>
          <w:lang w:val="nl-NL"/>
        </w:rPr>
        <w:t xml:space="preserve"> welk vrijgeleide werd overgedragen aan eerder gemelde wapenkoning om het naar de Gentenaren te brengen.</w:t>
      </w:r>
    </w:p>
    <w:p w14:paraId="4390EB55" w14:textId="77777777" w:rsidR="003A7728" w:rsidRPr="003A7728" w:rsidRDefault="003A7728" w:rsidP="003A7728">
      <w:pPr>
        <w:rPr>
          <w:lang w:val="nl-NL"/>
        </w:rPr>
      </w:pPr>
      <w:r w:rsidRPr="003A7728">
        <w:rPr>
          <w:lang w:val="nl-NL"/>
        </w:rPr>
        <w:t>Deze deed dat zorgvuldig, om ze te brengen naar het verblijf van de graaf van Estampes, waarin ze veel vertrouwen stelden, om hun bemiddelaar te zijn bij de hertog. Na hun gesprek met de graaf van Estampes werd besloten dat die Gentenaren naar de graaf van Charolais zouden gaan, naar diens verblijf. Daar kwam de Raad bijeen, en daar deden zij hun verzoek om tot vrede te komen, en verzochten dat het de hertog mocht behagen om hun genade te schenken en vermindering van de veroordelingen waartoe ze door het verdrag van Lille waren veroordeeld.</w:t>
      </w:r>
    </w:p>
    <w:p w14:paraId="29A0EAB5" w14:textId="77777777" w:rsidR="003A7728" w:rsidRPr="003A7728" w:rsidRDefault="003A7728" w:rsidP="003A7728">
      <w:pPr>
        <w:rPr>
          <w:lang w:val="nl-NL"/>
        </w:rPr>
      </w:pPr>
      <w:r w:rsidRPr="003A7728">
        <w:rPr>
          <w:lang w:val="nl-NL"/>
        </w:rPr>
        <w:t>Na een en ander werd hen geantwoord dat ze aan God te danken hadden dat de hertog zich om Gods eer had vernederd om hen te ontvangen op basis van het eerder aangeboden verdrag, en dat ze God en de hertog moesten bedanken gezien de grote verliezen en de toestand waarin ze nu zaten. En ze moesten heel goed zien dat de hertog medelijden met hen had gekregen, en dat ze niet meer gratie konden verwachten dan hun eerder al was aangeboden, en dat hij zeker niet voor hen een a in een b zou veranderen.</w:t>
      </w:r>
    </w:p>
    <w:p w14:paraId="1D58D887" w14:textId="77777777" w:rsidR="003A7728" w:rsidRPr="003A7728" w:rsidRDefault="003A7728" w:rsidP="003A7728">
      <w:pPr>
        <w:rPr>
          <w:lang w:val="nl-NL"/>
        </w:rPr>
      </w:pPr>
      <w:r w:rsidRPr="003A7728">
        <w:rPr>
          <w:lang w:val="nl-NL"/>
        </w:rPr>
        <w:t xml:space="preserve">Die dag keerden de Gentenaren terug in hun stad Gent, om aan de Gentenaren mee te delen wat zij bij de hertog ervaren hadden en ze lieten de “raad” van de stad bijeenkomen, en einde- [p.388 lijk waren ze tot het besluit gekomen dat ze vrede wilden sluiten. (Dan wordt nog verteld dat er ’s nachts in Gent een oproer is van de verliezende partij die de wapenheraut en de ambassade van de hertog eruit willen gooien, maar dat wordt door de stad verhinderd. De volgende dag gaat er een </w:t>
      </w:r>
      <w:r w:rsidRPr="003A7728">
        <w:rPr>
          <w:lang w:val="nl-NL"/>
        </w:rPr>
        <w:lastRenderedPageBreak/>
        <w:t>gezantschap van Gent naar de hertog om de vrede in ontvangst te tekenen; afgesproken wordt dat de laatste dag van juli de officiële delegatie van de stad voor de hertog door het stof zal gaan.)].</w:t>
      </w:r>
    </w:p>
    <w:p w14:paraId="5FE9ECAF" w14:textId="77777777" w:rsidR="00220564" w:rsidRDefault="00220564" w:rsidP="003A7728">
      <w:pPr>
        <w:rPr>
          <w:lang w:val="nl-NL"/>
        </w:rPr>
      </w:pPr>
    </w:p>
    <w:p w14:paraId="281FBA64" w14:textId="702F4152" w:rsidR="003A7728" w:rsidRPr="003A7728" w:rsidRDefault="003A7728" w:rsidP="003A7728">
      <w:pPr>
        <w:rPr>
          <w:lang w:val="nl-NL"/>
        </w:rPr>
      </w:pPr>
      <w:r w:rsidRPr="003A7728">
        <w:rPr>
          <w:lang w:val="nl-NL"/>
        </w:rPr>
        <w:t>p. 389</w:t>
      </w:r>
    </w:p>
    <w:p w14:paraId="5E70BFDD" w14:textId="77777777" w:rsidR="00220564" w:rsidRDefault="00220564" w:rsidP="003A7728">
      <w:pPr>
        <w:rPr>
          <w:lang w:val="nl-NL"/>
        </w:rPr>
      </w:pPr>
    </w:p>
    <w:p w14:paraId="442D04F9" w14:textId="2C29E631" w:rsidR="003A7728" w:rsidRPr="003A7728" w:rsidRDefault="003A7728" w:rsidP="003A7728">
      <w:pPr>
        <w:rPr>
          <w:lang w:val="nl-NL"/>
        </w:rPr>
      </w:pPr>
      <w:r w:rsidRPr="003A7728">
        <w:rPr>
          <w:lang w:val="nl-NL"/>
        </w:rPr>
        <w:t xml:space="preserve">Die dag was de hertog voor de stad Gent om de boetedoening van de Gentenaren te ontvangen, zoals van woord tot woord in het vredesverdrag verklaard is; en echt, op de dag dat ze uit de stad kwamen was het wonderlijk weer, want het regende zodanig dat er grote en gezwollen beken stroomden onder de geknielde Gentenaren, sommigen geheel naakt in hun hemden ondergoed, en anderen met naakte hoofden en met gebroken ketenen, zoals gezegd, terwijl ze ordelijke woorden spraken tijdens het oordeel en gedurende de regen. En ze presenteerden aan de hertog hun banieren zoals ze gedwongen waren, en die banieren werden ingenomen, waarna de hertog ze direct overdroeg aan het Gulden Vlies totdat hij </w:t>
      </w:r>
      <w:proofErr w:type="gramStart"/>
      <w:r w:rsidRPr="003A7728">
        <w:rPr>
          <w:lang w:val="nl-NL"/>
        </w:rPr>
        <w:t>er naar</w:t>
      </w:r>
      <w:proofErr w:type="gramEnd"/>
      <w:r w:rsidRPr="003A7728">
        <w:rPr>
          <w:lang w:val="nl-NL"/>
        </w:rPr>
        <w:t xml:space="preserve"> believen over zou beschikken., </w:t>
      </w:r>
    </w:p>
    <w:p w14:paraId="34065650" w14:textId="77777777" w:rsidR="00220564" w:rsidRDefault="00220564" w:rsidP="003A7728">
      <w:pPr>
        <w:rPr>
          <w:lang w:val="nl-NL"/>
        </w:rPr>
      </w:pPr>
    </w:p>
    <w:p w14:paraId="51DE45B2" w14:textId="77777777" w:rsidR="00220564" w:rsidRDefault="003A7728" w:rsidP="003A7728">
      <w:pPr>
        <w:rPr>
          <w:lang w:val="nl-NL"/>
        </w:rPr>
      </w:pPr>
      <w:r w:rsidRPr="003A7728">
        <w:rPr>
          <w:lang w:val="nl-NL"/>
        </w:rPr>
        <w:t>p. 390</w:t>
      </w:r>
      <w:r w:rsidR="00945E71">
        <w:rPr>
          <w:lang w:val="nl-NL"/>
        </w:rPr>
        <w:t xml:space="preserve"> </w:t>
      </w:r>
    </w:p>
    <w:p w14:paraId="3202FF78" w14:textId="77777777" w:rsidR="00220564" w:rsidRDefault="00220564" w:rsidP="003A7728">
      <w:pPr>
        <w:rPr>
          <w:lang w:val="nl-NL"/>
        </w:rPr>
      </w:pPr>
    </w:p>
    <w:p w14:paraId="29D9703C" w14:textId="572498B3" w:rsidR="003A7728" w:rsidRPr="003A7728" w:rsidRDefault="003A7728" w:rsidP="003A7728">
      <w:pPr>
        <w:rPr>
          <w:lang w:val="nl-NL"/>
        </w:rPr>
      </w:pPr>
      <w:r w:rsidRPr="003A7728">
        <w:rPr>
          <w:lang w:val="nl-NL"/>
        </w:rPr>
        <w:t>Nadat de hertog de boetedoening had ontvangen zoals bovenvermeld, en met het geëigende grote ceremonieel ridders had geslagen, keerde hij terug naar zijn verblijf te Gavere, en de Gentenaren keerden terug naar hun stad Gent, even naakt, nat en besmeurd als ze al waren.</w:t>
      </w:r>
    </w:p>
    <w:p w14:paraId="21200D30" w14:textId="77777777" w:rsidR="00805383" w:rsidRDefault="00805383">
      <w:pPr>
        <w:rPr>
          <w:sz w:val="28"/>
          <w:szCs w:val="28"/>
          <w:lang w:val="nl-NL"/>
        </w:rPr>
      </w:pPr>
    </w:p>
    <w:p w14:paraId="50F3E64B" w14:textId="77777777" w:rsidR="00FE2819" w:rsidRDefault="00FE2819">
      <w:pPr>
        <w:rPr>
          <w:sz w:val="28"/>
          <w:szCs w:val="28"/>
          <w:lang w:val="nl-NL"/>
        </w:rPr>
      </w:pPr>
    </w:p>
    <w:p w14:paraId="3F7F9A90" w14:textId="77777777" w:rsidR="00FE2819" w:rsidRDefault="00FE2819">
      <w:pPr>
        <w:rPr>
          <w:sz w:val="28"/>
          <w:szCs w:val="28"/>
          <w:lang w:val="nl-NL"/>
        </w:rPr>
      </w:pPr>
    </w:p>
    <w:p w14:paraId="080CD261" w14:textId="77777777" w:rsidR="00FE2819" w:rsidRDefault="00FE2819">
      <w:pPr>
        <w:rPr>
          <w:sz w:val="28"/>
          <w:szCs w:val="28"/>
          <w:lang w:val="nl-NL"/>
        </w:rPr>
      </w:pPr>
    </w:p>
    <w:p w14:paraId="7682E6FA" w14:textId="77777777" w:rsidR="00FE2819" w:rsidRDefault="00FE2819">
      <w:pPr>
        <w:rPr>
          <w:sz w:val="28"/>
          <w:szCs w:val="28"/>
          <w:lang w:val="nl-NL"/>
        </w:rPr>
      </w:pPr>
    </w:p>
    <w:p w14:paraId="42E11D1A" w14:textId="77777777" w:rsidR="00FE2819" w:rsidRDefault="00FE2819">
      <w:pPr>
        <w:rPr>
          <w:sz w:val="28"/>
          <w:szCs w:val="28"/>
          <w:lang w:val="nl-NL"/>
        </w:rPr>
      </w:pPr>
    </w:p>
    <w:p w14:paraId="44458EFA" w14:textId="77777777" w:rsidR="00FE2819" w:rsidRDefault="00FE2819">
      <w:pPr>
        <w:rPr>
          <w:sz w:val="28"/>
          <w:szCs w:val="28"/>
          <w:lang w:val="nl-NL"/>
        </w:rPr>
      </w:pPr>
    </w:p>
    <w:p w14:paraId="5A891586" w14:textId="77777777" w:rsidR="00FE2819" w:rsidRDefault="00FE2819">
      <w:pPr>
        <w:rPr>
          <w:sz w:val="28"/>
          <w:szCs w:val="28"/>
          <w:lang w:val="nl-NL"/>
        </w:rPr>
      </w:pPr>
    </w:p>
    <w:p w14:paraId="4EB8D10C" w14:textId="77777777" w:rsidR="00FE2819" w:rsidRDefault="00FE2819">
      <w:pPr>
        <w:rPr>
          <w:sz w:val="28"/>
          <w:szCs w:val="28"/>
          <w:lang w:val="nl-NL"/>
        </w:rPr>
      </w:pPr>
    </w:p>
    <w:p w14:paraId="4E9EA43D" w14:textId="77777777" w:rsidR="00FE2819" w:rsidRDefault="00FE2819">
      <w:pPr>
        <w:rPr>
          <w:sz w:val="28"/>
          <w:szCs w:val="28"/>
          <w:lang w:val="nl-NL"/>
        </w:rPr>
      </w:pPr>
    </w:p>
    <w:p w14:paraId="5F7F55BE" w14:textId="77777777" w:rsidR="009E35CD" w:rsidRDefault="009E35CD">
      <w:pPr>
        <w:rPr>
          <w:sz w:val="28"/>
          <w:szCs w:val="28"/>
          <w:lang w:val="nl-NL"/>
        </w:rPr>
      </w:pPr>
    </w:p>
    <w:p w14:paraId="0561DC94" w14:textId="77777777" w:rsidR="009E35CD" w:rsidRDefault="009E35CD">
      <w:pPr>
        <w:rPr>
          <w:sz w:val="28"/>
          <w:szCs w:val="28"/>
          <w:lang w:val="nl-NL"/>
        </w:rPr>
      </w:pPr>
    </w:p>
    <w:p w14:paraId="41D6D048" w14:textId="77777777" w:rsidR="009E35CD" w:rsidRDefault="009E35CD">
      <w:pPr>
        <w:rPr>
          <w:sz w:val="28"/>
          <w:szCs w:val="28"/>
          <w:lang w:val="nl-NL"/>
        </w:rPr>
      </w:pPr>
    </w:p>
    <w:p w14:paraId="6DAA9584" w14:textId="77777777" w:rsidR="009E35CD" w:rsidRDefault="009E35CD">
      <w:pPr>
        <w:rPr>
          <w:sz w:val="28"/>
          <w:szCs w:val="28"/>
          <w:lang w:val="nl-NL"/>
        </w:rPr>
      </w:pPr>
    </w:p>
    <w:p w14:paraId="04B06DED" w14:textId="77777777" w:rsidR="009E35CD" w:rsidRDefault="009E35CD">
      <w:pPr>
        <w:rPr>
          <w:sz w:val="28"/>
          <w:szCs w:val="28"/>
          <w:lang w:val="nl-NL"/>
        </w:rPr>
      </w:pPr>
    </w:p>
    <w:p w14:paraId="67143A75" w14:textId="77777777" w:rsidR="009E35CD" w:rsidRDefault="009E35CD">
      <w:pPr>
        <w:rPr>
          <w:sz w:val="28"/>
          <w:szCs w:val="28"/>
          <w:lang w:val="nl-NL"/>
        </w:rPr>
      </w:pPr>
    </w:p>
    <w:p w14:paraId="20486D42" w14:textId="77777777" w:rsidR="009E35CD" w:rsidRDefault="009E35CD">
      <w:pPr>
        <w:rPr>
          <w:sz w:val="28"/>
          <w:szCs w:val="28"/>
          <w:lang w:val="nl-NL"/>
        </w:rPr>
      </w:pPr>
    </w:p>
    <w:p w14:paraId="71F3D9B9" w14:textId="77777777" w:rsidR="009E35CD" w:rsidRDefault="009E35CD">
      <w:pPr>
        <w:rPr>
          <w:sz w:val="28"/>
          <w:szCs w:val="28"/>
          <w:lang w:val="nl-NL"/>
        </w:rPr>
      </w:pPr>
    </w:p>
    <w:p w14:paraId="68C93DC1" w14:textId="77777777" w:rsidR="009E35CD" w:rsidRDefault="009E35CD">
      <w:pPr>
        <w:rPr>
          <w:sz w:val="28"/>
          <w:szCs w:val="28"/>
          <w:lang w:val="nl-NL"/>
        </w:rPr>
      </w:pPr>
    </w:p>
    <w:p w14:paraId="0B68CCFE" w14:textId="77777777" w:rsidR="009E35CD" w:rsidRDefault="009E35CD">
      <w:pPr>
        <w:rPr>
          <w:sz w:val="28"/>
          <w:szCs w:val="28"/>
          <w:lang w:val="nl-NL"/>
        </w:rPr>
      </w:pPr>
    </w:p>
    <w:p w14:paraId="0D737A4C" w14:textId="77777777" w:rsidR="009E35CD" w:rsidRDefault="009E35CD">
      <w:pPr>
        <w:rPr>
          <w:sz w:val="28"/>
          <w:szCs w:val="28"/>
          <w:lang w:val="nl-NL"/>
        </w:rPr>
      </w:pPr>
    </w:p>
    <w:p w14:paraId="5C47EA8D" w14:textId="77777777" w:rsidR="009E35CD" w:rsidRDefault="009E35CD">
      <w:pPr>
        <w:rPr>
          <w:sz w:val="28"/>
          <w:szCs w:val="28"/>
          <w:lang w:val="nl-NL"/>
        </w:rPr>
      </w:pPr>
    </w:p>
    <w:p w14:paraId="26FE5CAA" w14:textId="77777777" w:rsidR="009E35CD" w:rsidRDefault="009E35CD">
      <w:pPr>
        <w:rPr>
          <w:sz w:val="28"/>
          <w:szCs w:val="28"/>
          <w:lang w:val="nl-NL"/>
        </w:rPr>
      </w:pPr>
    </w:p>
    <w:p w14:paraId="2F9A7515" w14:textId="77777777" w:rsidR="009E35CD" w:rsidRDefault="009E35CD">
      <w:pPr>
        <w:rPr>
          <w:sz w:val="28"/>
          <w:szCs w:val="28"/>
          <w:lang w:val="nl-NL"/>
        </w:rPr>
      </w:pPr>
    </w:p>
    <w:p w14:paraId="7EDD61E6" w14:textId="77777777" w:rsidR="009E35CD" w:rsidRDefault="009E35CD">
      <w:pPr>
        <w:rPr>
          <w:sz w:val="28"/>
          <w:szCs w:val="28"/>
          <w:lang w:val="nl-NL"/>
        </w:rPr>
      </w:pPr>
    </w:p>
    <w:p w14:paraId="7675791B" w14:textId="77777777" w:rsidR="009E35CD" w:rsidRDefault="009E35CD">
      <w:pPr>
        <w:rPr>
          <w:sz w:val="28"/>
          <w:szCs w:val="28"/>
          <w:lang w:val="nl-NL"/>
        </w:rPr>
      </w:pPr>
    </w:p>
    <w:p w14:paraId="54F69D87" w14:textId="77777777" w:rsidR="00827AE1" w:rsidRDefault="00827AE1">
      <w:pPr>
        <w:rPr>
          <w:sz w:val="28"/>
          <w:szCs w:val="28"/>
          <w:lang w:val="nl-NL"/>
        </w:rPr>
      </w:pPr>
    </w:p>
    <w:p w14:paraId="2A0C028F" w14:textId="73E9372D" w:rsidR="00BA7CC6" w:rsidRPr="00324AD2" w:rsidRDefault="00BA7CC6">
      <w:pPr>
        <w:rPr>
          <w:sz w:val="28"/>
          <w:szCs w:val="28"/>
          <w:lang w:val="nl-NL"/>
        </w:rPr>
      </w:pPr>
      <w:r w:rsidRPr="00324AD2">
        <w:rPr>
          <w:sz w:val="28"/>
          <w:szCs w:val="28"/>
          <w:lang w:val="nl-NL"/>
        </w:rPr>
        <w:lastRenderedPageBreak/>
        <w:t xml:space="preserve">Bijlage </w:t>
      </w:r>
      <w:r w:rsidR="00ED5228" w:rsidRPr="00324AD2">
        <w:rPr>
          <w:sz w:val="28"/>
          <w:szCs w:val="28"/>
          <w:lang w:val="nl-NL"/>
        </w:rPr>
        <w:t>3</w:t>
      </w:r>
      <w:r w:rsidR="00BF00EB" w:rsidRPr="00324AD2">
        <w:rPr>
          <w:sz w:val="28"/>
          <w:szCs w:val="28"/>
          <w:lang w:val="nl-NL"/>
        </w:rPr>
        <w:t>.</w:t>
      </w:r>
      <w:r w:rsidR="00C13994" w:rsidRPr="00324AD2">
        <w:rPr>
          <w:sz w:val="28"/>
          <w:szCs w:val="28"/>
          <w:lang w:val="nl-NL"/>
        </w:rPr>
        <w:t xml:space="preserve"> Französisches Etymologisches Wörterbuch, deel 17, p. 342</w:t>
      </w:r>
      <w:r w:rsidR="00BF00EB" w:rsidRPr="00324AD2">
        <w:rPr>
          <w:sz w:val="28"/>
          <w:szCs w:val="28"/>
          <w:lang w:val="nl-NL"/>
        </w:rPr>
        <w:t>:</w:t>
      </w:r>
    </w:p>
    <w:p w14:paraId="2D8E9A12" w14:textId="2F0A39BE" w:rsidR="00BA7CC6" w:rsidRPr="00D01BED" w:rsidRDefault="00BA7CC6">
      <w:pPr>
        <w:rPr>
          <w:lang w:val="nl-NL"/>
        </w:rPr>
      </w:pPr>
      <w:r>
        <w:rPr>
          <w:noProof/>
          <w:lang w:val="nl-NL"/>
        </w:rPr>
        <w:drawing>
          <wp:inline distT="0" distB="0" distL="0" distR="0" wp14:anchorId="3655F907" wp14:editId="139D3B89">
            <wp:extent cx="5591592" cy="7904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w_17_0342togôn.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15331" cy="7938038"/>
                    </a:xfrm>
                    <a:prstGeom prst="rect">
                      <a:avLst/>
                    </a:prstGeom>
                  </pic:spPr>
                </pic:pic>
              </a:graphicData>
            </a:graphic>
          </wp:inline>
        </w:drawing>
      </w:r>
    </w:p>
    <w:sectPr w:rsidR="00BA7CC6" w:rsidRPr="00D01BED" w:rsidSect="005157AC">
      <w:headerReference w:type="even" r:id="rId39"/>
      <w:headerReference w:type="default" r:id="rId40"/>
      <w:type w:val="continuous"/>
      <w:pgSz w:w="11900" w:h="16840" w:code="9"/>
      <w:pgMar w:top="1440" w:right="1080" w:bottom="1440" w:left="108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76D590" w14:textId="77777777" w:rsidR="005A16AD" w:rsidRDefault="005A16AD" w:rsidP="0041188B">
      <w:r>
        <w:separator/>
      </w:r>
    </w:p>
  </w:endnote>
  <w:endnote w:type="continuationSeparator" w:id="0">
    <w:p w14:paraId="570D5B2C" w14:textId="77777777" w:rsidR="005A16AD" w:rsidRDefault="005A16AD" w:rsidP="00411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 New Roman (Body CS)">
    <w:panose1 w:val="02020603050405020304"/>
    <w:charset w:val="00"/>
    <w:family w:val="roman"/>
    <w:pitch w:val="variable"/>
    <w:sig w:usb0="E0002AEF" w:usb1="C0007841" w:usb2="00000009" w:usb3="00000000" w:csb0="000001FF" w:csb1="00000000"/>
  </w:font>
  <w:font w:name="Times">
    <w:panose1 w:val="0200050000000000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inionPro">
    <w:altName w:val="Cambria"/>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DGMetaScience">
    <w:altName w:val="Cambria"/>
    <w:panose1 w:val="020B0604020202020204"/>
    <w:charset w:val="00"/>
    <w:family w:val="roman"/>
    <w:notTrueType/>
    <w:pitch w:val="default"/>
  </w:font>
  <w:font w:name="ArialUnicodeMS">
    <w:altName w:val="Yu Gothic"/>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F620B3" w14:textId="77777777" w:rsidR="005A16AD" w:rsidRDefault="005A16AD" w:rsidP="0041188B">
      <w:r>
        <w:separator/>
      </w:r>
    </w:p>
  </w:footnote>
  <w:footnote w:type="continuationSeparator" w:id="0">
    <w:p w14:paraId="76DF6AC3" w14:textId="77777777" w:rsidR="005A16AD" w:rsidRDefault="005A16AD" w:rsidP="0041188B">
      <w:r>
        <w:continuationSeparator/>
      </w:r>
    </w:p>
  </w:footnote>
  <w:footnote w:id="1">
    <w:p w14:paraId="30FE7E33" w14:textId="65BF1B21" w:rsidR="00BA5804" w:rsidRPr="0043061C" w:rsidRDefault="00BA5804">
      <w:pPr>
        <w:pStyle w:val="FootnoteText"/>
        <w:rPr>
          <w:lang w:val="nl-NL"/>
        </w:rPr>
      </w:pPr>
      <w:r>
        <w:rPr>
          <w:rStyle w:val="FootnoteReference"/>
        </w:rPr>
        <w:footnoteRef/>
      </w:r>
      <w:r w:rsidRPr="0043061C">
        <w:rPr>
          <w:lang w:val="nl-NL"/>
        </w:rPr>
        <w:t xml:space="preserve"> </w:t>
      </w:r>
      <w:r w:rsidRPr="00107FF7">
        <w:rPr>
          <w:lang w:val="nl-NL"/>
        </w:rPr>
        <w:t>Ik dank mevrouw Ann Toebast-</w:t>
      </w:r>
      <w:r>
        <w:rPr>
          <w:lang w:val="nl-NL"/>
        </w:rPr>
        <w:t>van Sambeek voor de inzage in het genealogisch archief van wijlen haar man.</w:t>
      </w:r>
    </w:p>
  </w:footnote>
  <w:footnote w:id="2">
    <w:p w14:paraId="6AD0BE77" w14:textId="09DEA2AB" w:rsidR="00BA5804" w:rsidRDefault="00BA5804">
      <w:pPr>
        <w:pStyle w:val="FootnoteText"/>
        <w:rPr>
          <w:lang w:val="nl-NL"/>
        </w:rPr>
      </w:pPr>
      <w:r>
        <w:rPr>
          <w:rStyle w:val="FootnoteReference"/>
        </w:rPr>
        <w:footnoteRef/>
      </w:r>
      <w:r w:rsidRPr="00EE03A7">
        <w:rPr>
          <w:lang w:val="nl-NL"/>
        </w:rPr>
        <w:t xml:space="preserve"> Tobback(x), Tub(b)ax, Tibac(k)x, Tibax, Tieba(ck)x, Tubbeckx, Tobbach, Toeba(c)k, Tobac, Toubac(k), Toubast, Toubhans, Toebat, Toebaert, Tabak, Tabac(s).</w:t>
      </w:r>
    </w:p>
    <w:p w14:paraId="7F18A88B" w14:textId="26659983" w:rsidR="00BA5804" w:rsidRPr="00453706" w:rsidRDefault="00BA5804">
      <w:pPr>
        <w:pStyle w:val="FootnoteText"/>
        <w:rPr>
          <w:rFonts w:ascii="Times" w:hAnsi="Times" w:cs="Times"/>
          <w:color w:val="000000"/>
          <w:lang w:val="nl-NL"/>
        </w:rPr>
      </w:pPr>
      <w:r>
        <w:rPr>
          <w:lang w:val="nl-NL"/>
        </w:rPr>
        <w:t xml:space="preserve">Die verklaring staat ook in </w:t>
      </w:r>
      <w:r w:rsidRPr="00821CA2">
        <w:rPr>
          <w:rFonts w:eastAsia="Times New Roman" w:cs="Times New Roman"/>
          <w:lang w:val="nl-NL"/>
        </w:rPr>
        <w:t>Debrabandere</w:t>
      </w:r>
      <w:r>
        <w:rPr>
          <w:rFonts w:eastAsia="Times New Roman" w:cs="Times New Roman"/>
          <w:lang w:val="nl-NL"/>
        </w:rPr>
        <w:t xml:space="preserve"> (2009) en </w:t>
      </w:r>
      <w:r>
        <w:rPr>
          <w:lang w:val="nl-NL"/>
        </w:rPr>
        <w:t xml:space="preserve">is zo ook in de Nederlandse Familienamen-databank opgenomen: </w:t>
      </w:r>
      <w:r w:rsidRPr="002245B3">
        <w:rPr>
          <w:lang w:val="nl-NL"/>
        </w:rPr>
        <w:t>“</w:t>
      </w:r>
      <w:r w:rsidRPr="00821CA2">
        <w:rPr>
          <w:rFonts w:ascii="Times" w:hAnsi="Times" w:cs="Times"/>
          <w:b/>
          <w:bCs/>
          <w:color w:val="000000"/>
          <w:lang w:val="nl-NL"/>
        </w:rPr>
        <w:t xml:space="preserve">Toebak, Tabak: </w:t>
      </w:r>
      <w:r w:rsidRPr="00821CA2">
        <w:rPr>
          <w:rFonts w:ascii="Times" w:hAnsi="Times" w:cs="Times"/>
          <w:color w:val="000000"/>
          <w:lang w:val="nl-NL"/>
        </w:rPr>
        <w:t xml:space="preserve">Mnl. </w:t>
      </w:r>
      <w:proofErr w:type="gramStart"/>
      <w:r w:rsidRPr="00821CA2">
        <w:rPr>
          <w:rFonts w:ascii="Times" w:hAnsi="Times" w:cs="Times"/>
          <w:i/>
          <w:iCs/>
          <w:color w:val="000000"/>
          <w:lang w:val="nl-NL"/>
        </w:rPr>
        <w:t>tuc</w:t>
      </w:r>
      <w:proofErr w:type="gramEnd"/>
      <w:r w:rsidRPr="00821CA2">
        <w:rPr>
          <w:rFonts w:ascii="Times" w:hAnsi="Times" w:cs="Times"/>
          <w:i/>
          <w:iCs/>
          <w:color w:val="000000"/>
          <w:lang w:val="nl-NL"/>
        </w:rPr>
        <w:t xml:space="preserve"> bake</w:t>
      </w:r>
      <w:r w:rsidRPr="00821CA2">
        <w:rPr>
          <w:rFonts w:ascii="Times" w:hAnsi="Times" w:cs="Times"/>
          <w:color w:val="000000"/>
          <w:lang w:val="nl-NL"/>
        </w:rPr>
        <w:t xml:space="preserve">, met ass. </w:t>
      </w:r>
      <w:proofErr w:type="gramStart"/>
      <w:r w:rsidRPr="00821CA2">
        <w:rPr>
          <w:rFonts w:ascii="Times" w:hAnsi="Times" w:cs="Times"/>
          <w:i/>
          <w:iCs/>
          <w:color w:val="000000"/>
          <w:lang w:val="nl-NL"/>
        </w:rPr>
        <w:t>cb</w:t>
      </w:r>
      <w:proofErr w:type="gramEnd"/>
      <w:r w:rsidRPr="00821CA2">
        <w:rPr>
          <w:rFonts w:ascii="Times" w:hAnsi="Times" w:cs="Times"/>
          <w:i/>
          <w:iCs/>
          <w:color w:val="000000"/>
          <w:lang w:val="nl-NL"/>
        </w:rPr>
        <w:t xml:space="preserve">/bb. </w:t>
      </w:r>
      <w:r w:rsidRPr="00821CA2">
        <w:rPr>
          <w:rFonts w:ascii="Times" w:hAnsi="Times" w:cs="Times"/>
          <w:color w:val="000000"/>
          <w:lang w:val="nl-NL"/>
        </w:rPr>
        <w:t xml:space="preserve">Zinwoord met Mnl. </w:t>
      </w:r>
      <w:proofErr w:type="gramStart"/>
      <w:r w:rsidRPr="00821CA2">
        <w:rPr>
          <w:rFonts w:ascii="Times" w:hAnsi="Times" w:cs="Times"/>
          <w:i/>
          <w:iCs/>
          <w:color w:val="000000"/>
          <w:lang w:val="nl-NL"/>
        </w:rPr>
        <w:t>tucken</w:t>
      </w:r>
      <w:proofErr w:type="gramEnd"/>
      <w:r w:rsidRPr="00821CA2">
        <w:rPr>
          <w:rFonts w:ascii="Times" w:hAnsi="Times" w:cs="Times"/>
          <w:i/>
          <w:iCs/>
          <w:color w:val="000000"/>
          <w:lang w:val="nl-NL"/>
        </w:rPr>
        <w:t xml:space="preserve"> </w:t>
      </w:r>
      <w:r w:rsidRPr="00821CA2">
        <w:rPr>
          <w:rFonts w:ascii="Times" w:hAnsi="Times" w:cs="Times"/>
          <w:color w:val="000000"/>
          <w:lang w:val="nl-NL"/>
        </w:rPr>
        <w:t xml:space="preserve">‘trekken, stoten, slaan’ en </w:t>
      </w:r>
      <w:r w:rsidRPr="00821CA2">
        <w:rPr>
          <w:rFonts w:ascii="Times" w:hAnsi="Times" w:cs="Times"/>
          <w:i/>
          <w:iCs/>
          <w:color w:val="000000"/>
          <w:lang w:val="nl-NL"/>
        </w:rPr>
        <w:t xml:space="preserve">bake </w:t>
      </w:r>
      <w:r w:rsidRPr="00821CA2">
        <w:rPr>
          <w:rFonts w:ascii="Times" w:hAnsi="Times" w:cs="Times"/>
          <w:color w:val="000000"/>
          <w:lang w:val="nl-NL"/>
        </w:rPr>
        <w:t xml:space="preserve">‘varken’. BerN van een (varkens)slager of varkensfokker (vgl. D. </w:t>
      </w:r>
      <w:r w:rsidRPr="00821CA2">
        <w:rPr>
          <w:rFonts w:ascii="Times" w:hAnsi="Times" w:cs="Times"/>
          <w:i/>
          <w:iCs/>
          <w:color w:val="000000"/>
          <w:lang w:val="nl-NL"/>
        </w:rPr>
        <w:t>Viehzucht, Schweinezucht</w:t>
      </w:r>
      <w:r w:rsidRPr="00821CA2">
        <w:rPr>
          <w:rFonts w:ascii="Times" w:hAnsi="Times" w:cs="Times"/>
          <w:color w:val="000000"/>
          <w:lang w:val="nl-NL"/>
        </w:rPr>
        <w:t>). Vgl. 1280 Egidium Tuckeram (slager), Ieper (B</w:t>
      </w:r>
      <w:r w:rsidRPr="00821CA2">
        <w:rPr>
          <w:rFonts w:ascii="Times" w:hAnsi="Times" w:cs="Times"/>
          <w:color w:val="000000"/>
          <w:sz w:val="19"/>
          <w:szCs w:val="19"/>
          <w:lang w:val="nl-NL"/>
        </w:rPr>
        <w:t>EELE</w:t>
      </w:r>
      <w:r w:rsidRPr="00821CA2">
        <w:rPr>
          <w:rFonts w:ascii="Times" w:hAnsi="Times" w:cs="Times"/>
          <w:color w:val="000000"/>
          <w:lang w:val="nl-NL"/>
        </w:rPr>
        <w:t xml:space="preserve">); ±1300 Arn. Tucscaep, Gent (GN); D. </w:t>
      </w:r>
      <w:r w:rsidRPr="00821CA2">
        <w:rPr>
          <w:rFonts w:ascii="Times" w:hAnsi="Times" w:cs="Times"/>
          <w:i/>
          <w:iCs/>
          <w:color w:val="000000"/>
          <w:lang w:val="nl-NL"/>
        </w:rPr>
        <w:t>Zuckescaf</w:t>
      </w:r>
      <w:r w:rsidRPr="00821CA2">
        <w:rPr>
          <w:rFonts w:ascii="Times" w:hAnsi="Times" w:cs="Times"/>
          <w:color w:val="000000"/>
          <w:lang w:val="nl-NL"/>
        </w:rPr>
        <w:t>, Keulen (B</w:t>
      </w:r>
      <w:r w:rsidRPr="00821CA2">
        <w:rPr>
          <w:rFonts w:ascii="Times" w:hAnsi="Times" w:cs="Times"/>
          <w:color w:val="000000"/>
          <w:sz w:val="19"/>
          <w:szCs w:val="19"/>
          <w:lang w:val="nl-NL"/>
        </w:rPr>
        <w:t>RECH</w:t>
      </w:r>
      <w:r w:rsidRPr="00821CA2">
        <w:rPr>
          <w:rFonts w:ascii="Times" w:hAnsi="Times" w:cs="Times"/>
          <w:color w:val="000000"/>
          <w:lang w:val="nl-NL"/>
        </w:rPr>
        <w:t>.). 1311 Reynere Tucbake, Mechelen; 1402 Wouter Tubbaec (vader van) 1422 Henricus Tucbake, Heist-op-den-Berg (WF).</w:t>
      </w:r>
      <w:r>
        <w:rPr>
          <w:rFonts w:ascii="Times" w:hAnsi="Times" w:cs="Times"/>
          <w:color w:val="000000"/>
          <w:lang w:val="nl-NL"/>
        </w:rPr>
        <w:t>”</w:t>
      </w:r>
      <w:r w:rsidRPr="00821CA2">
        <w:rPr>
          <w:rFonts w:ascii="Times" w:hAnsi="Times" w:cs="Times"/>
          <w:color w:val="000000"/>
          <w:lang w:val="nl-NL"/>
        </w:rPr>
        <w:t xml:space="preserve"> </w:t>
      </w:r>
      <w:r>
        <w:rPr>
          <w:rFonts w:ascii="Times" w:hAnsi="Times" w:cs="Times"/>
          <w:color w:val="000000"/>
          <w:lang w:val="nl-NL"/>
        </w:rPr>
        <w:t>Ze wordt al eerder uiteengezet in Debrabandere (1990).</w:t>
      </w:r>
    </w:p>
  </w:footnote>
  <w:footnote w:id="3">
    <w:p w14:paraId="74E75337" w14:textId="5EA67E88" w:rsidR="00BA5804" w:rsidRPr="00EE03A7" w:rsidRDefault="00BA5804">
      <w:pPr>
        <w:pStyle w:val="FootnoteText"/>
        <w:rPr>
          <w:lang w:val="nl-NL"/>
        </w:rPr>
      </w:pPr>
      <w:r>
        <w:rPr>
          <w:rStyle w:val="FootnoteReference"/>
        </w:rPr>
        <w:footnoteRef/>
      </w:r>
      <w:r w:rsidRPr="00EE03A7">
        <w:rPr>
          <w:lang w:val="nl-NL"/>
        </w:rPr>
        <w:t xml:space="preserve"> </w:t>
      </w:r>
      <w:r w:rsidRPr="00F66BF5">
        <w:rPr>
          <w:lang w:val="nl-NL"/>
        </w:rPr>
        <w:t xml:space="preserve">De x en de s staan voor een tweede naamval of zijn een afkorting van </w:t>
      </w:r>
      <w:r>
        <w:rPr>
          <w:lang w:val="nl-NL"/>
        </w:rPr>
        <w:t>‘-</w:t>
      </w:r>
      <w:r w:rsidRPr="00F66BF5">
        <w:rPr>
          <w:lang w:val="nl-NL"/>
        </w:rPr>
        <w:t>zoon</w:t>
      </w:r>
      <w:r>
        <w:rPr>
          <w:lang w:val="nl-NL"/>
        </w:rPr>
        <w:t>’; vergelijk Jansen en Jansens.</w:t>
      </w:r>
    </w:p>
  </w:footnote>
  <w:footnote w:id="4">
    <w:p w14:paraId="72EDB699" w14:textId="23F14377" w:rsidR="00BA5804" w:rsidRPr="00EE03A7" w:rsidRDefault="00BA5804">
      <w:pPr>
        <w:pStyle w:val="FootnoteText"/>
        <w:rPr>
          <w:i/>
          <w:lang w:val="nl-NL"/>
        </w:rPr>
      </w:pPr>
      <w:r w:rsidRPr="00453706">
        <w:rPr>
          <w:rStyle w:val="FootnoteReference"/>
          <w:i/>
        </w:rPr>
        <w:footnoteRef/>
      </w:r>
      <w:r w:rsidRPr="00EE03A7">
        <w:rPr>
          <w:i/>
          <w:lang w:val="nl-NL"/>
        </w:rPr>
        <w:t xml:space="preserve"> </w:t>
      </w:r>
      <w:r w:rsidRPr="00453706">
        <w:rPr>
          <w:rFonts w:cstheme="minorHAnsi"/>
          <w:lang w:val="nl-NL"/>
        </w:rPr>
        <w:t xml:space="preserve">EWN (2003-2009), </w:t>
      </w:r>
      <w:r w:rsidRPr="00453706">
        <w:rPr>
          <w:rFonts w:cstheme="minorHAnsi"/>
          <w:iCs/>
          <w:lang w:val="nl-NL"/>
        </w:rPr>
        <w:t>Lemma BAK</w:t>
      </w:r>
      <w:r w:rsidRPr="00453706">
        <w:rPr>
          <w:rFonts w:cstheme="minorHAnsi"/>
          <w:i/>
          <w:iCs/>
          <w:lang w:val="nl-NL"/>
        </w:rPr>
        <w:t>.</w:t>
      </w:r>
    </w:p>
  </w:footnote>
  <w:footnote w:id="5">
    <w:p w14:paraId="0A567E71" w14:textId="20AF0E4D" w:rsidR="00BA5804" w:rsidRPr="001930B1" w:rsidRDefault="00BA5804">
      <w:pPr>
        <w:pStyle w:val="FootnoteText"/>
        <w:rPr>
          <w:lang w:val="nl-NL"/>
        </w:rPr>
      </w:pPr>
      <w:r>
        <w:rPr>
          <w:rStyle w:val="FootnoteReference"/>
        </w:rPr>
        <w:footnoteRef/>
      </w:r>
      <w:r w:rsidRPr="001930B1">
        <w:rPr>
          <w:lang w:val="nl-NL"/>
        </w:rPr>
        <w:t xml:space="preserve"> </w:t>
      </w:r>
      <w:r>
        <w:rPr>
          <w:lang w:val="nl-NL"/>
        </w:rPr>
        <w:t xml:space="preserve">Debrabandere (2019), 195. </w:t>
      </w:r>
    </w:p>
  </w:footnote>
  <w:footnote w:id="6">
    <w:p w14:paraId="3B39908D" w14:textId="7DDCB644" w:rsidR="00BA5804" w:rsidRPr="00E07283" w:rsidRDefault="00BA5804">
      <w:pPr>
        <w:pStyle w:val="FootnoteText"/>
        <w:rPr>
          <w:lang w:val="nl-NL"/>
        </w:rPr>
      </w:pPr>
      <w:r>
        <w:rPr>
          <w:rStyle w:val="FootnoteReference"/>
        </w:rPr>
        <w:footnoteRef/>
      </w:r>
      <w:r w:rsidRPr="00E07283">
        <w:rPr>
          <w:lang w:val="nl-NL"/>
        </w:rPr>
        <w:t xml:space="preserve"> </w:t>
      </w:r>
      <w:r>
        <w:rPr>
          <w:lang w:val="nl-NL"/>
        </w:rPr>
        <w:t>Zie de site familienaam.be; geraadpleegd januari 2023.</w:t>
      </w:r>
    </w:p>
  </w:footnote>
  <w:footnote w:id="7">
    <w:p w14:paraId="1DA7F271" w14:textId="31141F1A" w:rsidR="00BA5804" w:rsidRPr="0050733A" w:rsidRDefault="00BA5804">
      <w:pPr>
        <w:pStyle w:val="FootnoteText"/>
        <w:rPr>
          <w:lang w:val="nl-NL"/>
        </w:rPr>
      </w:pPr>
      <w:r>
        <w:rPr>
          <w:rStyle w:val="FootnoteReference"/>
        </w:rPr>
        <w:footnoteRef/>
      </w:r>
      <w:r w:rsidRPr="0050733A">
        <w:rPr>
          <w:lang w:val="nl-NL"/>
        </w:rPr>
        <w:t xml:space="preserve"> </w:t>
      </w:r>
      <w:r>
        <w:rPr>
          <w:lang w:val="nl-NL"/>
        </w:rPr>
        <w:t xml:space="preserve">Geneanet is een oorspronkelijk Franse site (voor details niet gratis) met data voor genealogisch onderzoek. </w:t>
      </w:r>
    </w:p>
  </w:footnote>
  <w:footnote w:id="8">
    <w:p w14:paraId="7BB01F54" w14:textId="44BD7DCB" w:rsidR="00BA5804" w:rsidRPr="00E07283" w:rsidRDefault="00BA5804">
      <w:pPr>
        <w:pStyle w:val="FootnoteText"/>
        <w:rPr>
          <w:lang w:val="nl-NL"/>
        </w:rPr>
      </w:pPr>
      <w:r>
        <w:rPr>
          <w:rStyle w:val="FootnoteReference"/>
        </w:rPr>
        <w:footnoteRef/>
      </w:r>
      <w:r w:rsidRPr="00E07283">
        <w:rPr>
          <w:lang w:val="nl-NL"/>
        </w:rPr>
        <w:t xml:space="preserve"> </w:t>
      </w:r>
      <w:r>
        <w:rPr>
          <w:lang w:val="nl-NL"/>
        </w:rPr>
        <w:t xml:space="preserve">Zie de site </w:t>
      </w:r>
      <w:r w:rsidRPr="00283DB0">
        <w:rPr>
          <w:lang w:val="nl-NL"/>
        </w:rPr>
        <w:t>cbgfamilienamen.nl</w:t>
      </w:r>
      <w:r>
        <w:rPr>
          <w:lang w:val="nl-NL"/>
        </w:rPr>
        <w:t>; laatstelijk geraadpleegd mei 2024.</w:t>
      </w:r>
    </w:p>
  </w:footnote>
  <w:footnote w:id="9">
    <w:p w14:paraId="5A76A5C6" w14:textId="41E9662A" w:rsidR="00BA5804" w:rsidRPr="00391D55" w:rsidRDefault="00BA5804" w:rsidP="00391D55">
      <w:pPr>
        <w:ind w:left="284" w:hanging="284"/>
        <w:rPr>
          <w:rFonts w:asciiTheme="minorHAnsi" w:hAnsiTheme="minorHAnsi"/>
          <w:sz w:val="20"/>
          <w:lang w:val="nl-NL"/>
        </w:rPr>
      </w:pPr>
      <w:r>
        <w:rPr>
          <w:rStyle w:val="FootnoteReference"/>
        </w:rPr>
        <w:footnoteRef/>
      </w:r>
      <w:r w:rsidRPr="00391D55">
        <w:rPr>
          <w:lang w:val="nl-NL"/>
        </w:rPr>
        <w:t xml:space="preserve"> </w:t>
      </w:r>
      <w:r w:rsidRPr="00971B2F">
        <w:rPr>
          <w:rFonts w:asciiTheme="minorHAnsi" w:hAnsiTheme="minorHAnsi"/>
          <w:sz w:val="20"/>
          <w:lang w:val="nl-NL"/>
        </w:rPr>
        <w:t>20 maart 1427: Staat van goed toebehorende Lieven Toebast fs Jans bij het overlijden van zijn moeder</w:t>
      </w:r>
      <w:r>
        <w:rPr>
          <w:lang w:val="nl-NL"/>
        </w:rPr>
        <w:t xml:space="preserve">, </w:t>
      </w:r>
      <w:r w:rsidRPr="00391D55">
        <w:rPr>
          <w:rFonts w:asciiTheme="minorHAnsi" w:hAnsiTheme="minorHAnsi"/>
          <w:sz w:val="20"/>
          <w:lang w:val="nl-NL"/>
        </w:rPr>
        <w:t>SAG reeks 330,</w:t>
      </w:r>
      <w:r>
        <w:rPr>
          <w:rFonts w:asciiTheme="minorHAnsi" w:hAnsiTheme="minorHAnsi"/>
          <w:sz w:val="20"/>
          <w:lang w:val="nl-NL"/>
        </w:rPr>
        <w:t xml:space="preserve"> </w:t>
      </w:r>
      <w:r w:rsidRPr="00391D55">
        <w:rPr>
          <w:rFonts w:asciiTheme="minorHAnsi" w:hAnsiTheme="minorHAnsi"/>
          <w:sz w:val="20"/>
          <w:lang w:val="nl-NL"/>
        </w:rPr>
        <w:t>nr. 19 (1427-28), fol. 64vo].</w:t>
      </w:r>
      <w:r>
        <w:rPr>
          <w:rFonts w:asciiTheme="minorHAnsi" w:hAnsiTheme="minorHAnsi"/>
          <w:sz w:val="20"/>
          <w:lang w:val="nl-NL"/>
        </w:rPr>
        <w:t xml:space="preserve"> </w:t>
      </w:r>
      <w:r w:rsidRPr="00EA0A83">
        <w:rPr>
          <w:sz w:val="20"/>
          <w:szCs w:val="20"/>
          <w:lang w:val="nl-NL"/>
        </w:rPr>
        <w:t xml:space="preserve">22 okt. 1433: Testament van Lieven </w:t>
      </w:r>
      <w:proofErr w:type="gramStart"/>
      <w:r w:rsidRPr="00EA0A83">
        <w:rPr>
          <w:sz w:val="20"/>
          <w:szCs w:val="20"/>
          <w:lang w:val="nl-NL"/>
        </w:rPr>
        <w:t>Toubast</w:t>
      </w:r>
      <w:r w:rsidRPr="00971B2F">
        <w:rPr>
          <w:sz w:val="20"/>
          <w:lang w:val="nl-NL"/>
        </w:rPr>
        <w:t xml:space="preserve"> </w:t>
      </w:r>
      <w:r w:rsidRPr="00EA0A83">
        <w:rPr>
          <w:sz w:val="20"/>
          <w:szCs w:val="20"/>
          <w:lang w:val="nl-NL"/>
        </w:rPr>
        <w:t>.</w:t>
      </w:r>
      <w:proofErr w:type="gramEnd"/>
      <w:r w:rsidRPr="00EA0A83">
        <w:rPr>
          <w:sz w:val="20"/>
          <w:szCs w:val="20"/>
          <w:lang w:val="nl-NL"/>
        </w:rPr>
        <w:t xml:space="preserve"> [SAG, reeks 330 nr. 20 (1433-34), fol. 37 (399)]</w:t>
      </w:r>
      <w:r>
        <w:rPr>
          <w:sz w:val="20"/>
          <w:szCs w:val="20"/>
          <w:lang w:val="nl-NL"/>
        </w:rPr>
        <w:t>. Zie hierna sectie 3.</w:t>
      </w:r>
    </w:p>
  </w:footnote>
  <w:footnote w:id="10">
    <w:p w14:paraId="4866C3AB" w14:textId="3D45D796" w:rsidR="00BA5804" w:rsidRPr="002F729E" w:rsidRDefault="00BA5804">
      <w:pPr>
        <w:pStyle w:val="FootnoteText"/>
        <w:rPr>
          <w:lang w:val="nl-NL"/>
        </w:rPr>
      </w:pPr>
      <w:r>
        <w:rPr>
          <w:rStyle w:val="FootnoteReference"/>
        </w:rPr>
        <w:footnoteRef/>
      </w:r>
      <w:r w:rsidRPr="002F729E">
        <w:rPr>
          <w:lang w:val="nl-NL"/>
        </w:rPr>
        <w:t xml:space="preserve"> </w:t>
      </w:r>
      <w:r>
        <w:rPr>
          <w:lang w:val="nl-NL"/>
        </w:rPr>
        <w:t>Voor Vroegmiddelnederlands te Brugge: Van Haverbeke (1955). Voor later Middelbrugs: Willemyns (1971). Voor heel het taalgebied in de 14</w:t>
      </w:r>
      <w:r w:rsidRPr="002F729E">
        <w:rPr>
          <w:vertAlign w:val="superscript"/>
          <w:lang w:val="nl-NL"/>
        </w:rPr>
        <w:t>e</w:t>
      </w:r>
      <w:r>
        <w:rPr>
          <w:lang w:val="nl-NL"/>
        </w:rPr>
        <w:t xml:space="preserve"> eeuw: De Wulf (2019). Voor laatmiddelnederlands Gents Taeldeman (1985).</w:t>
      </w:r>
    </w:p>
  </w:footnote>
  <w:footnote w:id="11">
    <w:p w14:paraId="4A55E85B" w14:textId="1455632C" w:rsidR="00BA5804" w:rsidRPr="008A3111" w:rsidRDefault="00BA5804">
      <w:pPr>
        <w:pStyle w:val="FootnoteText"/>
        <w:rPr>
          <w:lang w:val="nl-NL"/>
        </w:rPr>
      </w:pPr>
      <w:r>
        <w:rPr>
          <w:rStyle w:val="FootnoteReference"/>
        </w:rPr>
        <w:footnoteRef/>
      </w:r>
      <w:r w:rsidRPr="008A3111">
        <w:rPr>
          <w:lang w:val="nl-NL"/>
        </w:rPr>
        <w:t xml:space="preserve"> </w:t>
      </w:r>
      <w:r w:rsidR="005A16AD">
        <w:fldChar w:fldCharType="begin"/>
      </w:r>
      <w:r w:rsidR="005A16AD" w:rsidRPr="00EC20A9">
        <w:rPr>
          <w:lang w:val="nl-NL"/>
        </w:rPr>
        <w:instrText xml:space="preserve"> HYPERLINK "http://gtb.inl.nl/iWDB/search?wdb=VMNW&amp;actie=article&amp;uitvoer=HTML&amp;id=ID8267" </w:instrText>
      </w:r>
      <w:r w:rsidR="005A16AD">
        <w:fldChar w:fldCharType="separate"/>
      </w:r>
      <w:r w:rsidRPr="000C5A41">
        <w:rPr>
          <w:rStyle w:val="Hyperlink"/>
          <w:lang w:val="nl-NL"/>
        </w:rPr>
        <w:t>http://gtb.inl.nl/iWDB/search?wdb=VMNW&amp;actie=article&amp;uitvoer=HTML&amp;id=ID8267</w:t>
      </w:r>
      <w:r w:rsidR="005A16AD">
        <w:rPr>
          <w:rStyle w:val="Hyperlink"/>
          <w:lang w:val="nl-NL"/>
        </w:rPr>
        <w:fldChar w:fldCharType="end"/>
      </w:r>
      <w:r>
        <w:rPr>
          <w:lang w:val="nl-NL"/>
        </w:rPr>
        <w:t xml:space="preserve"> (geraadpleegd op 26-06-2018), BAKE.</w:t>
      </w:r>
    </w:p>
  </w:footnote>
  <w:footnote w:id="12">
    <w:p w14:paraId="5CBFCA4B" w14:textId="2ACA563E" w:rsidR="00BA5804" w:rsidRPr="00B7390A" w:rsidRDefault="00BA5804">
      <w:pPr>
        <w:pStyle w:val="FootnoteText"/>
        <w:rPr>
          <w:lang w:val="nl-NL"/>
        </w:rPr>
      </w:pPr>
      <w:r>
        <w:rPr>
          <w:rStyle w:val="FootnoteReference"/>
        </w:rPr>
        <w:footnoteRef/>
      </w:r>
      <w:r w:rsidRPr="00B7390A">
        <w:rPr>
          <w:lang w:val="nl-NL"/>
        </w:rPr>
        <w:t xml:space="preserve"> </w:t>
      </w:r>
      <w:r>
        <w:rPr>
          <w:lang w:val="nl-NL"/>
        </w:rPr>
        <w:t xml:space="preserve">Er zijn natuurlijk ook vindplaatsen voor </w:t>
      </w:r>
      <w:r w:rsidRPr="00B7390A">
        <w:rPr>
          <w:i/>
          <w:lang w:val="nl-NL"/>
        </w:rPr>
        <w:t>bake</w:t>
      </w:r>
      <w:r>
        <w:rPr>
          <w:lang w:val="nl-NL"/>
        </w:rPr>
        <w:t xml:space="preserve"> dat alleen maar ‘varken’ betekent.</w:t>
      </w:r>
    </w:p>
  </w:footnote>
  <w:footnote w:id="13">
    <w:p w14:paraId="44C073EA" w14:textId="2F5B5866" w:rsidR="00BA5804" w:rsidRPr="00A11200" w:rsidRDefault="00BA5804">
      <w:pPr>
        <w:pStyle w:val="FootnoteText"/>
        <w:rPr>
          <w:rFonts w:ascii="Times New Roman" w:eastAsia="Times New Roman" w:hAnsi="Times New Roman" w:cs="Times New Roman"/>
          <w:iCs/>
          <w:color w:val="000000"/>
          <w:lang w:val="nl-NL"/>
        </w:rPr>
      </w:pPr>
      <w:r>
        <w:rPr>
          <w:rStyle w:val="FootnoteReference"/>
        </w:rPr>
        <w:footnoteRef/>
      </w:r>
      <w:r w:rsidRPr="00B7390A">
        <w:rPr>
          <w:lang w:val="nl-NL"/>
        </w:rPr>
        <w:t xml:space="preserve"> </w:t>
      </w:r>
      <w:r>
        <w:rPr>
          <w:lang w:val="nl-NL"/>
        </w:rPr>
        <w:t>Citaat: ‘</w:t>
      </w:r>
      <w:r w:rsidRPr="00B7390A">
        <w:rPr>
          <w:rFonts w:ascii="Times New Roman" w:eastAsia="Times New Roman" w:hAnsi="Times New Roman" w:cs="Times New Roman"/>
          <w:iCs/>
          <w:color w:val="000000"/>
          <w:lang w:val="nl-NL"/>
        </w:rPr>
        <w:t>Zowel met als zonder voorafgaand lidwoord aangetroffen.</w:t>
      </w:r>
      <w:r w:rsidRPr="00B7390A">
        <w:rPr>
          <w:rFonts w:ascii="Times New Roman" w:eastAsia="Times New Roman" w:hAnsi="Times New Roman" w:cs="Times New Roman"/>
          <w:lang w:val="nl-NL"/>
        </w:rPr>
        <w:t xml:space="preserve"> </w:t>
      </w:r>
      <w:r w:rsidRPr="00B7390A">
        <w:rPr>
          <w:rFonts w:ascii="Times New Roman" w:eastAsia="Times New Roman" w:hAnsi="Times New Roman" w:cs="Times New Roman"/>
          <w:iCs/>
          <w:color w:val="000000"/>
          <w:lang w:val="nl-NL"/>
        </w:rPr>
        <w:t xml:space="preserve">Mog. </w:t>
      </w:r>
      <w:proofErr w:type="gramStart"/>
      <w:r w:rsidRPr="00B7390A">
        <w:rPr>
          <w:rFonts w:ascii="Times New Roman" w:eastAsia="Times New Roman" w:hAnsi="Times New Roman" w:cs="Times New Roman"/>
          <w:iCs/>
          <w:color w:val="000000"/>
          <w:lang w:val="nl-NL"/>
        </w:rPr>
        <w:t>ook</w:t>
      </w:r>
      <w:proofErr w:type="gramEnd"/>
      <w:r w:rsidRPr="00B7390A">
        <w:rPr>
          <w:rFonts w:ascii="Times New Roman" w:eastAsia="Times New Roman" w:hAnsi="Times New Roman" w:cs="Times New Roman"/>
          <w:iCs/>
          <w:color w:val="000000"/>
          <w:lang w:val="nl-NL"/>
        </w:rPr>
        <w:t xml:space="preserve"> als beroepsbijnaam voor een varkenskweker, -slager e.d. gebruikt</w:t>
      </w:r>
      <w:r>
        <w:rPr>
          <w:rFonts w:ascii="Times New Roman" w:eastAsia="Times New Roman" w:hAnsi="Times New Roman" w:cs="Times New Roman"/>
          <w:iCs/>
          <w:color w:val="000000"/>
          <w:lang w:val="nl-NL"/>
        </w:rPr>
        <w:t>’.</w:t>
      </w:r>
    </w:p>
  </w:footnote>
  <w:footnote w:id="14">
    <w:p w14:paraId="262BBB97" w14:textId="5E5B0CA8" w:rsidR="00BA5804" w:rsidRPr="00CB719E" w:rsidRDefault="00BA5804">
      <w:pPr>
        <w:pStyle w:val="FootnoteText"/>
        <w:rPr>
          <w:lang w:val="nl-NL"/>
        </w:rPr>
      </w:pPr>
      <w:r>
        <w:rPr>
          <w:rStyle w:val="FootnoteReference"/>
        </w:rPr>
        <w:footnoteRef/>
      </w:r>
      <w:r w:rsidRPr="00CB719E">
        <w:rPr>
          <w:lang w:val="nl-NL"/>
        </w:rPr>
        <w:t xml:space="preserve"> </w:t>
      </w:r>
      <w:r>
        <w:rPr>
          <w:lang w:val="nl-NL"/>
        </w:rPr>
        <w:t xml:space="preserve">In België vinden we die naam nu vaak met de spelling </w:t>
      </w:r>
      <w:r w:rsidRPr="002B770B">
        <w:rPr>
          <w:i/>
          <w:lang w:val="nl-NL"/>
        </w:rPr>
        <w:t>ae</w:t>
      </w:r>
      <w:r>
        <w:rPr>
          <w:lang w:val="nl-NL"/>
        </w:rPr>
        <w:t xml:space="preserve">. Dat komt omdat ze daar in de Franse tijd eerder een vaste familienaam moesten kiezen dan in Nederland. Op dat moment hadden ze daar een wat traditionelere spelling dan bij ons. Momenteel ligt het zwaartepunt van de Belgische </w:t>
      </w:r>
      <w:r w:rsidRPr="00A45446">
        <w:rPr>
          <w:i/>
          <w:lang w:val="nl-NL"/>
        </w:rPr>
        <w:t>Baake’s</w:t>
      </w:r>
      <w:r>
        <w:rPr>
          <w:lang w:val="nl-NL"/>
        </w:rPr>
        <w:t xml:space="preserve"> in de buurt van Antwerpen, in Nederland in het zuiden van Twente.</w:t>
      </w:r>
    </w:p>
  </w:footnote>
  <w:footnote w:id="15">
    <w:p w14:paraId="36779E34" w14:textId="66016D6F" w:rsidR="00BA5804" w:rsidRPr="00A11200" w:rsidRDefault="00BA5804" w:rsidP="00A11200">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rPr>
          <w:sz w:val="20"/>
          <w:szCs w:val="20"/>
          <w:lang w:val="nl-NL"/>
        </w:rPr>
      </w:pPr>
      <w:r>
        <w:rPr>
          <w:rStyle w:val="FootnoteReference"/>
        </w:rPr>
        <w:footnoteRef/>
      </w:r>
      <w:r>
        <w:rPr>
          <w:lang w:val="nl-NL"/>
        </w:rPr>
        <w:t xml:space="preserve"> </w:t>
      </w:r>
      <w:r>
        <w:rPr>
          <w:sz w:val="20"/>
          <w:szCs w:val="20"/>
          <w:lang w:val="nl-NL"/>
        </w:rPr>
        <w:t>De leden van dat gilde voeren voor eigen rekening en hadden mochten overal varen in het graafschap Vlaanderen, waartoe toen ook noordwestelijk Frankrijk behoorde (voornamelijk op de Schelde, de Leie en soms de Lieve). De onvrije schippers mochten alleen maar op de Lieve en de Gentse binnenwateren.</w:t>
      </w:r>
    </w:p>
  </w:footnote>
  <w:footnote w:id="16">
    <w:p w14:paraId="4DD66B7F" w14:textId="77777777" w:rsidR="00BA5804" w:rsidRPr="00562D91" w:rsidRDefault="00BA5804" w:rsidP="00C93DC6">
      <w:pPr>
        <w:pStyle w:val="FootnoteText"/>
        <w:rPr>
          <w:lang w:val="nl-NL"/>
        </w:rPr>
      </w:pPr>
      <w:r>
        <w:rPr>
          <w:rStyle w:val="FootnoteReference"/>
        </w:rPr>
        <w:footnoteRef/>
      </w:r>
      <w:r w:rsidRPr="00562D91">
        <w:rPr>
          <w:lang w:val="nl-NL"/>
        </w:rPr>
        <w:t xml:space="preserve"> </w:t>
      </w:r>
      <w:r>
        <w:rPr>
          <w:lang w:val="nl-NL"/>
        </w:rPr>
        <w:t>Frans deed dat onderzoek zelf, maar deels ook met Gerrie Toebast en met de genealoog Daan de Clercq. Deze zal binnenkort ook de genealogie geheel uitgewerkt hebben. De Clercq verschafte me ook de foto’s.</w:t>
      </w:r>
    </w:p>
  </w:footnote>
  <w:footnote w:id="17">
    <w:p w14:paraId="35E6CA45" w14:textId="77777777" w:rsidR="00BA5804" w:rsidRPr="002A12F5" w:rsidRDefault="00BA5804" w:rsidP="00C93DC6">
      <w:pPr>
        <w:pStyle w:val="FootnoteText"/>
        <w:rPr>
          <w:lang w:val="nl-NL"/>
        </w:rPr>
      </w:pPr>
      <w:r>
        <w:rPr>
          <w:rStyle w:val="FootnoteReference"/>
        </w:rPr>
        <w:footnoteRef/>
      </w:r>
      <w:r w:rsidRPr="002A12F5">
        <w:rPr>
          <w:lang w:val="nl-NL"/>
        </w:rPr>
        <w:t xml:space="preserve"> De j</w:t>
      </w:r>
      <w:r>
        <w:rPr>
          <w:lang w:val="nl-NL"/>
        </w:rPr>
        <w:t>pg-nummers van de illustraties komen uit het archief van Frans Toebast.</w:t>
      </w:r>
    </w:p>
  </w:footnote>
  <w:footnote w:id="18">
    <w:p w14:paraId="71EA7874" w14:textId="77777777" w:rsidR="00BA5804" w:rsidRPr="00366E74" w:rsidRDefault="00BA5804" w:rsidP="00C93DC6">
      <w:pPr>
        <w:pStyle w:val="FootnoteText"/>
        <w:rPr>
          <w:lang w:val="nl-NL"/>
        </w:rPr>
      </w:pPr>
      <w:r>
        <w:rPr>
          <w:rStyle w:val="FootnoteReference"/>
        </w:rPr>
        <w:footnoteRef/>
      </w:r>
      <w:r w:rsidRPr="00366E74">
        <w:rPr>
          <w:lang w:val="nl-NL"/>
        </w:rPr>
        <w:t xml:space="preserve"> SAG Gedele 4, idem.</w:t>
      </w:r>
    </w:p>
  </w:footnote>
  <w:footnote w:id="19">
    <w:p w14:paraId="4B1BED9B" w14:textId="77777777" w:rsidR="00BA5804" w:rsidRPr="00366E74" w:rsidRDefault="00BA5804" w:rsidP="00C93DC6">
      <w:pPr>
        <w:pStyle w:val="FootnoteText"/>
        <w:rPr>
          <w:lang w:val="nl-NL"/>
        </w:rPr>
      </w:pPr>
      <w:r>
        <w:rPr>
          <w:rStyle w:val="FootnoteReference"/>
        </w:rPr>
        <w:footnoteRef/>
      </w:r>
      <w:r w:rsidRPr="00366E74">
        <w:rPr>
          <w:lang w:val="nl-NL"/>
        </w:rPr>
        <w:t xml:space="preserve"> Gedele 1369-70, fol</w:t>
      </w:r>
      <w:r>
        <w:rPr>
          <w:lang w:val="nl-NL"/>
        </w:rPr>
        <w:t>.</w:t>
      </w:r>
      <w:r w:rsidRPr="00366E74">
        <w:rPr>
          <w:lang w:val="nl-NL"/>
        </w:rPr>
        <w:t xml:space="preserve"> 56vo.</w:t>
      </w:r>
    </w:p>
  </w:footnote>
  <w:footnote w:id="20">
    <w:p w14:paraId="097729B4" w14:textId="77777777" w:rsidR="00BA5804" w:rsidRPr="008D444D" w:rsidRDefault="00BA5804" w:rsidP="00C93DC6">
      <w:pPr>
        <w:pStyle w:val="FootnoteText"/>
        <w:rPr>
          <w:lang w:val="nl-NL"/>
        </w:rPr>
      </w:pPr>
      <w:r>
        <w:rPr>
          <w:rStyle w:val="FootnoteReference"/>
        </w:rPr>
        <w:footnoteRef/>
      </w:r>
      <w:r w:rsidRPr="008D444D">
        <w:rPr>
          <w:lang w:val="nl-NL"/>
        </w:rPr>
        <w:t xml:space="preserve"> Gedele 1371-72, fol. 59vo.</w:t>
      </w:r>
    </w:p>
  </w:footnote>
  <w:footnote w:id="21">
    <w:p w14:paraId="3B87A26D" w14:textId="77777777" w:rsidR="00BA5804" w:rsidRPr="00156722" w:rsidRDefault="00BA5804" w:rsidP="00C93DC6">
      <w:pPr>
        <w:pStyle w:val="FootnoteText"/>
        <w:rPr>
          <w:lang w:val="nl-NL"/>
        </w:rPr>
      </w:pPr>
      <w:r>
        <w:rPr>
          <w:rStyle w:val="FootnoteReference"/>
        </w:rPr>
        <w:footnoteRef/>
      </w:r>
      <w:r w:rsidRPr="00156722">
        <w:rPr>
          <w:lang w:val="nl-NL"/>
        </w:rPr>
        <w:t xml:space="preserve"> Guy Dupont, “Van Copkin over Coppin naar Jacob. De relatie tussen de voornaamsvorm en de leeftijd van de</w:t>
      </w:r>
    </w:p>
    <w:p w14:paraId="5D6F06BD" w14:textId="77777777" w:rsidR="00BA5804" w:rsidRPr="00156722" w:rsidRDefault="00BA5804" w:rsidP="00C93DC6">
      <w:pPr>
        <w:pStyle w:val="FootnoteText"/>
        <w:rPr>
          <w:lang w:val="nl-NL"/>
        </w:rPr>
      </w:pPr>
      <w:proofErr w:type="gramStart"/>
      <w:r w:rsidRPr="00156722">
        <w:rPr>
          <w:lang w:val="nl-NL"/>
        </w:rPr>
        <w:t>naamdrager</w:t>
      </w:r>
      <w:proofErr w:type="gramEnd"/>
      <w:r w:rsidRPr="00156722">
        <w:rPr>
          <w:lang w:val="nl-NL"/>
        </w:rPr>
        <w:t xml:space="preserve"> in het Middelnederlands op basis van administratieve bronnen voor het graafschap Vlaanderen,</w:t>
      </w:r>
    </w:p>
    <w:p w14:paraId="07626405" w14:textId="77777777" w:rsidR="00BA5804" w:rsidRPr="00156722" w:rsidRDefault="00BA5804" w:rsidP="00C93DC6">
      <w:pPr>
        <w:pStyle w:val="FootnoteText"/>
        <w:rPr>
          <w:lang w:val="nl-NL"/>
        </w:rPr>
      </w:pPr>
      <w:proofErr w:type="gramStart"/>
      <w:r w:rsidRPr="00156722">
        <w:rPr>
          <w:lang w:val="nl-NL"/>
        </w:rPr>
        <w:t>eind</w:t>
      </w:r>
      <w:proofErr w:type="gramEnd"/>
      <w:r w:rsidRPr="00156722">
        <w:rPr>
          <w:lang w:val="nl-NL"/>
        </w:rPr>
        <w:t xml:space="preserve"> 14de -midden 16de eeuw,” Naamkunde 33, nr. 2 (2001): 111–217.</w:t>
      </w:r>
    </w:p>
  </w:footnote>
  <w:footnote w:id="22">
    <w:p w14:paraId="64A3C1BF" w14:textId="77777777" w:rsidR="00BA5804" w:rsidRPr="008D444D" w:rsidRDefault="00BA5804" w:rsidP="00C93DC6">
      <w:pPr>
        <w:pStyle w:val="FootnoteText"/>
        <w:rPr>
          <w:lang w:val="nl-NL"/>
        </w:rPr>
      </w:pPr>
      <w:r>
        <w:rPr>
          <w:rStyle w:val="FootnoteReference"/>
        </w:rPr>
        <w:footnoteRef/>
      </w:r>
      <w:r w:rsidRPr="00292FEE">
        <w:rPr>
          <w:lang w:val="nl-NL"/>
        </w:rPr>
        <w:t xml:space="preserve"> Gegevens verkregen van dhr. </w:t>
      </w:r>
      <w:r w:rsidRPr="008D444D">
        <w:rPr>
          <w:lang w:val="nl-NL"/>
        </w:rPr>
        <w:t>Erik Verroken.</w:t>
      </w:r>
    </w:p>
  </w:footnote>
  <w:footnote w:id="23">
    <w:p w14:paraId="794CA37C" w14:textId="77777777" w:rsidR="00BA5804" w:rsidRPr="008D444D" w:rsidRDefault="00BA5804" w:rsidP="00C93DC6">
      <w:pPr>
        <w:pStyle w:val="FootnoteText"/>
        <w:rPr>
          <w:lang w:val="nl-NL"/>
        </w:rPr>
      </w:pPr>
      <w:r>
        <w:rPr>
          <w:rStyle w:val="FootnoteReference"/>
        </w:rPr>
        <w:footnoteRef/>
      </w:r>
      <w:r w:rsidRPr="008D444D">
        <w:rPr>
          <w:lang w:val="nl-NL"/>
        </w:rPr>
        <w:t xml:space="preserve"> Ge</w:t>
      </w:r>
      <w:r>
        <w:rPr>
          <w:lang w:val="nl-NL"/>
        </w:rPr>
        <w:t>d</w:t>
      </w:r>
      <w:r w:rsidRPr="008D444D">
        <w:rPr>
          <w:lang w:val="nl-NL"/>
        </w:rPr>
        <w:t>ele 1427-28, fol. 64vo.</w:t>
      </w:r>
    </w:p>
  </w:footnote>
  <w:footnote w:id="24">
    <w:p w14:paraId="7A890B41" w14:textId="73D6AD59" w:rsidR="00BA5804" w:rsidRPr="00765C14" w:rsidRDefault="00BA5804">
      <w:pPr>
        <w:pStyle w:val="FootnoteText"/>
        <w:rPr>
          <w:lang w:val="nl-NL"/>
        </w:rPr>
      </w:pPr>
      <w:r>
        <w:rPr>
          <w:rStyle w:val="FootnoteReference"/>
        </w:rPr>
        <w:footnoteRef/>
      </w:r>
      <w:r w:rsidRPr="00765C14">
        <w:rPr>
          <w:lang w:val="nl-NL"/>
        </w:rPr>
        <w:t xml:space="preserve"> </w:t>
      </w:r>
      <w:r>
        <w:rPr>
          <w:lang w:val="nl-NL"/>
        </w:rPr>
        <w:t>Voor een dergelijk verbalabstraktum zie Hinderling (1965, 130).</w:t>
      </w:r>
    </w:p>
  </w:footnote>
  <w:footnote w:id="25">
    <w:p w14:paraId="6FB3CF34" w14:textId="6233BEB8" w:rsidR="00BA5804" w:rsidRPr="004736E2" w:rsidRDefault="00BA5804">
      <w:pPr>
        <w:pStyle w:val="FootnoteText"/>
        <w:rPr>
          <w:lang w:val="nl-NL"/>
        </w:rPr>
      </w:pPr>
      <w:r>
        <w:rPr>
          <w:rStyle w:val="FootnoteReference"/>
        </w:rPr>
        <w:footnoteRef/>
      </w:r>
      <w:r w:rsidRPr="004736E2">
        <w:rPr>
          <w:lang w:val="nl-NL"/>
        </w:rPr>
        <w:t xml:space="preserve"> </w:t>
      </w:r>
      <w:r>
        <w:rPr>
          <w:lang w:val="nl-NL"/>
        </w:rPr>
        <w:t>Cartulaire de</w:t>
      </w:r>
      <w:r w:rsidRPr="00E82A43">
        <w:rPr>
          <w:lang w:val="nl-NL"/>
        </w:rPr>
        <w:t>.</w:t>
      </w:r>
      <w:proofErr w:type="gramStart"/>
      <w:r w:rsidRPr="00E82A43">
        <w:rPr>
          <w:lang w:val="nl-NL"/>
        </w:rPr>
        <w:t>St.Bavon</w:t>
      </w:r>
      <w:proofErr w:type="gramEnd"/>
      <w:r w:rsidRPr="00E82A43">
        <w:rPr>
          <w:lang w:val="nl-NL"/>
        </w:rPr>
        <w:t xml:space="preserve"> </w:t>
      </w:r>
      <w:r>
        <w:rPr>
          <w:lang w:val="nl-NL"/>
        </w:rPr>
        <w:t xml:space="preserve">à Gand </w:t>
      </w:r>
      <w:r w:rsidRPr="00E82A43">
        <w:rPr>
          <w:lang w:val="nl-NL"/>
        </w:rPr>
        <w:t>41 (nr. 35); Debrabandere</w:t>
      </w:r>
      <w:r>
        <w:rPr>
          <w:lang w:val="nl-NL"/>
        </w:rPr>
        <w:t>/Gysseling</w:t>
      </w:r>
      <w:r w:rsidRPr="00E82A43">
        <w:rPr>
          <w:lang w:val="nl-NL"/>
        </w:rPr>
        <w:t xml:space="preserve"> 1999: 110 (G SB) Gent, Vlaanderen.</w:t>
      </w:r>
    </w:p>
  </w:footnote>
  <w:footnote w:id="26">
    <w:p w14:paraId="35B87D79" w14:textId="4D00956B" w:rsidR="00BA5804" w:rsidRPr="00E20627" w:rsidRDefault="00BA5804">
      <w:pPr>
        <w:pStyle w:val="FootnoteText"/>
        <w:rPr>
          <w:lang w:val="nl-NL"/>
        </w:rPr>
      </w:pPr>
      <w:r>
        <w:rPr>
          <w:rStyle w:val="FootnoteReference"/>
        </w:rPr>
        <w:footnoteRef/>
      </w:r>
      <w:r w:rsidRPr="00E20627">
        <w:rPr>
          <w:lang w:val="nl-NL"/>
        </w:rPr>
        <w:t xml:space="preserve"> </w:t>
      </w:r>
      <w:r>
        <w:rPr>
          <w:lang w:val="nl-NL"/>
        </w:rPr>
        <w:t>Zie Van Bree (2017) en De Vaan (2017).</w:t>
      </w:r>
    </w:p>
  </w:footnote>
  <w:footnote w:id="27">
    <w:p w14:paraId="0858D72A" w14:textId="0D46C786" w:rsidR="00BA5804" w:rsidRPr="00BA1DFE" w:rsidRDefault="00BA5804">
      <w:pPr>
        <w:pStyle w:val="FootnoteText"/>
        <w:rPr>
          <w:lang w:val="nl-NL"/>
        </w:rPr>
      </w:pPr>
      <w:r>
        <w:rPr>
          <w:rStyle w:val="FootnoteReference"/>
        </w:rPr>
        <w:footnoteRef/>
      </w:r>
      <w:r w:rsidRPr="00BA1DFE">
        <w:rPr>
          <w:lang w:val="nl-NL"/>
        </w:rPr>
        <w:t xml:space="preserve"> </w:t>
      </w:r>
      <w:r w:rsidRPr="001A7830">
        <w:rPr>
          <w:i/>
          <w:lang w:val="nl-NL"/>
        </w:rPr>
        <w:t>Voor</w:t>
      </w:r>
      <w:r>
        <w:rPr>
          <w:lang w:val="nl-NL"/>
        </w:rPr>
        <w:t xml:space="preserve"> is met de tong richting tanden, </w:t>
      </w:r>
      <w:r w:rsidRPr="001A7830">
        <w:rPr>
          <w:i/>
          <w:lang w:val="nl-NL"/>
        </w:rPr>
        <w:t>achter</w:t>
      </w:r>
      <w:r>
        <w:rPr>
          <w:lang w:val="nl-NL"/>
        </w:rPr>
        <w:t xml:space="preserve"> is met de tong richting keel.</w:t>
      </w:r>
    </w:p>
  </w:footnote>
  <w:footnote w:id="28">
    <w:p w14:paraId="128D147B" w14:textId="77777777" w:rsidR="00BA5804" w:rsidRPr="00567CE0" w:rsidRDefault="00BA5804" w:rsidP="000B41D7">
      <w:pPr>
        <w:pStyle w:val="FootnoteText"/>
        <w:rPr>
          <w:lang w:val="nl-NL"/>
        </w:rPr>
      </w:pPr>
      <w:r>
        <w:rPr>
          <w:rStyle w:val="FootnoteReference"/>
        </w:rPr>
        <w:footnoteRef/>
      </w:r>
      <w:r w:rsidRPr="00567CE0">
        <w:rPr>
          <w:lang w:val="nl-NL"/>
        </w:rPr>
        <w:t xml:space="preserve"> De Vaan (2017, 137).</w:t>
      </w:r>
    </w:p>
  </w:footnote>
  <w:footnote w:id="29">
    <w:p w14:paraId="1FCEF296" w14:textId="38C831C0" w:rsidR="00BA5804" w:rsidRPr="001349D5" w:rsidRDefault="00BA5804">
      <w:pPr>
        <w:pStyle w:val="FootnoteText"/>
        <w:rPr>
          <w:lang w:val="nl-NL"/>
        </w:rPr>
      </w:pPr>
      <w:r>
        <w:rPr>
          <w:rStyle w:val="FootnoteReference"/>
        </w:rPr>
        <w:footnoteRef/>
      </w:r>
      <w:r w:rsidRPr="001349D5">
        <w:rPr>
          <w:lang w:val="nl-NL"/>
        </w:rPr>
        <w:t xml:space="preserve"> Rombout, e</w:t>
      </w:r>
      <w:r>
        <w:rPr>
          <w:lang w:val="nl-NL"/>
        </w:rPr>
        <w:t>.a. (1988), p. 8.</w:t>
      </w:r>
    </w:p>
  </w:footnote>
  <w:footnote w:id="30">
    <w:p w14:paraId="24A607BC" w14:textId="77777777" w:rsidR="00BA5804" w:rsidRPr="00EA7ACB" w:rsidRDefault="00BA5804" w:rsidP="00FF5164">
      <w:pPr>
        <w:pStyle w:val="FootnoteText"/>
        <w:rPr>
          <w:lang w:val="nl-NL"/>
        </w:rPr>
      </w:pPr>
      <w:r>
        <w:rPr>
          <w:rStyle w:val="FootnoteReference"/>
        </w:rPr>
        <w:footnoteRef/>
      </w:r>
      <w:r w:rsidRPr="00EA7ACB">
        <w:rPr>
          <w:lang w:val="nl-NL"/>
        </w:rPr>
        <w:t xml:space="preserve"> </w:t>
      </w:r>
      <w:r>
        <w:rPr>
          <w:lang w:val="nl-NL"/>
        </w:rPr>
        <w:t>Serrure 1860.</w:t>
      </w:r>
    </w:p>
  </w:footnote>
  <w:footnote w:id="31">
    <w:p w14:paraId="10839064" w14:textId="77777777" w:rsidR="00BA5804" w:rsidRPr="005921EF" w:rsidRDefault="00BA5804" w:rsidP="00FF5164">
      <w:pPr>
        <w:pStyle w:val="FootnoteText"/>
        <w:rPr>
          <w:lang w:val="nl-NL"/>
        </w:rPr>
      </w:pPr>
      <w:r>
        <w:rPr>
          <w:rStyle w:val="FootnoteReference"/>
        </w:rPr>
        <w:footnoteRef/>
      </w:r>
      <w:r w:rsidRPr="005921EF">
        <w:rPr>
          <w:lang w:val="nl-NL"/>
        </w:rPr>
        <w:t xml:space="preserve"> </w:t>
      </w:r>
      <w:r>
        <w:rPr>
          <w:lang w:val="nl-NL"/>
        </w:rPr>
        <w:t xml:space="preserve">Prevenier, 1964. Deze vroege verdwijning van de tussen -g- moet niet verward worden met de algemene verzwakking van intervocalische </w:t>
      </w:r>
      <w:proofErr w:type="gramStart"/>
      <w:r>
        <w:rPr>
          <w:lang w:val="nl-NL"/>
        </w:rPr>
        <w:t>v,g</w:t>
      </w:r>
      <w:proofErr w:type="gramEnd"/>
      <w:r>
        <w:rPr>
          <w:lang w:val="nl-NL"/>
        </w:rPr>
        <w:t xml:space="preserve"> in het Oostvlaams die van veel latere datum is.</w:t>
      </w:r>
    </w:p>
  </w:footnote>
  <w:footnote w:id="32">
    <w:p w14:paraId="5DD7B07C" w14:textId="4ED3501C" w:rsidR="00BA5804" w:rsidRPr="00145AE2" w:rsidRDefault="00BA5804">
      <w:pPr>
        <w:pStyle w:val="FootnoteText"/>
        <w:rPr>
          <w:lang w:val="nl-NL"/>
        </w:rPr>
      </w:pPr>
      <w:r>
        <w:rPr>
          <w:rStyle w:val="FootnoteReference"/>
        </w:rPr>
        <w:footnoteRef/>
      </w:r>
      <w:r w:rsidRPr="00145AE2">
        <w:rPr>
          <w:lang w:val="nl-NL"/>
        </w:rPr>
        <w:t xml:space="preserve"> </w:t>
      </w:r>
      <w:r>
        <w:rPr>
          <w:lang w:val="nl-NL"/>
        </w:rPr>
        <w:t>Gysseling (1960) is het eens met de verklaring van Mansion (1935): uit Oudgermaans *hūn “donkerkleurig”.</w:t>
      </w:r>
    </w:p>
  </w:footnote>
  <w:footnote w:id="33">
    <w:p w14:paraId="5C31C54C" w14:textId="2BE74D65" w:rsidR="00BA5804" w:rsidRPr="00E46C86" w:rsidRDefault="00BA5804">
      <w:pPr>
        <w:pStyle w:val="FootnoteText"/>
        <w:rPr>
          <w:lang w:val="nl-NL"/>
        </w:rPr>
      </w:pPr>
      <w:r>
        <w:rPr>
          <w:rStyle w:val="FootnoteReference"/>
        </w:rPr>
        <w:footnoteRef/>
      </w:r>
      <w:r w:rsidRPr="00E46C86">
        <w:rPr>
          <w:lang w:val="nl-NL"/>
        </w:rPr>
        <w:t xml:space="preserve"> </w:t>
      </w:r>
      <w:r>
        <w:rPr>
          <w:lang w:val="nl-NL"/>
        </w:rPr>
        <w:t>Geraadpleegd 26-02-2025.</w:t>
      </w:r>
    </w:p>
  </w:footnote>
  <w:footnote w:id="34">
    <w:p w14:paraId="724477C9" w14:textId="3CACDDB8" w:rsidR="00BA5804" w:rsidRPr="002E3524" w:rsidRDefault="00BA5804">
      <w:pPr>
        <w:pStyle w:val="FootnoteText"/>
        <w:rPr>
          <w:lang w:val="nl-NL"/>
        </w:rPr>
      </w:pPr>
      <w:r>
        <w:rPr>
          <w:rStyle w:val="FootnoteReference"/>
        </w:rPr>
        <w:footnoteRef/>
      </w:r>
      <w:r w:rsidRPr="002E3524">
        <w:rPr>
          <w:lang w:val="nl-NL"/>
        </w:rPr>
        <w:t xml:space="preserve"> </w:t>
      </w:r>
      <w:r>
        <w:rPr>
          <w:lang w:val="nl-NL"/>
        </w:rPr>
        <w:t>De vorm van de huidige familienaam Toubast met &lt;</w:t>
      </w:r>
      <w:r w:rsidRPr="002E3524">
        <w:rPr>
          <w:lang w:val="nl-NL"/>
        </w:rPr>
        <w:t>o</w:t>
      </w:r>
      <w:r>
        <w:rPr>
          <w:lang w:val="nl-NL"/>
        </w:rPr>
        <w:t xml:space="preserve">u&gt; in Oostvlaanderen kan worden verklaard door de algemene uitspraakontwikkeling van &lt;oe&gt; voor labialen en velaren (bijvoorbeeld </w:t>
      </w:r>
      <w:r w:rsidRPr="00AC0DD6">
        <w:rPr>
          <w:i/>
          <w:lang w:val="nl-NL"/>
        </w:rPr>
        <w:t>-b</w:t>
      </w:r>
      <w:r>
        <w:rPr>
          <w:lang w:val="nl-NL"/>
        </w:rPr>
        <w:t xml:space="preserve"> en </w:t>
      </w:r>
      <w:r w:rsidRPr="00AC0DD6">
        <w:rPr>
          <w:i/>
          <w:lang w:val="nl-NL"/>
        </w:rPr>
        <w:t>-g</w:t>
      </w:r>
      <w:r>
        <w:rPr>
          <w:i/>
          <w:lang w:val="nl-NL"/>
        </w:rPr>
        <w:t xml:space="preserve"> </w:t>
      </w:r>
      <w:r>
        <w:rPr>
          <w:lang w:val="nl-NL"/>
        </w:rPr>
        <w:t>(</w:t>
      </w:r>
      <w:r w:rsidRPr="00C26782">
        <w:rPr>
          <w:lang w:val="nl-NL"/>
        </w:rPr>
        <w:t>De Wulf 2017</w:t>
      </w:r>
      <w:r>
        <w:rPr>
          <w:lang w:val="nl-NL"/>
        </w:rPr>
        <w:t>). Zie boven.</w:t>
      </w:r>
    </w:p>
  </w:footnote>
  <w:footnote w:id="35">
    <w:p w14:paraId="038EDFC4" w14:textId="433DD596" w:rsidR="00BA5804" w:rsidRPr="00B45E9A" w:rsidRDefault="00BA5804">
      <w:pPr>
        <w:pStyle w:val="FootnoteText"/>
        <w:rPr>
          <w:lang w:val="nl-NL"/>
        </w:rPr>
      </w:pPr>
      <w:r>
        <w:rPr>
          <w:rStyle w:val="FootnoteReference"/>
        </w:rPr>
        <w:footnoteRef/>
      </w:r>
      <w:r w:rsidRPr="00B45E9A">
        <w:rPr>
          <w:lang w:val="nl-NL"/>
        </w:rPr>
        <w:t xml:space="preserve"> Ofris. </w:t>
      </w:r>
      <w:proofErr w:type="gramStart"/>
      <w:r w:rsidRPr="00B45E9A">
        <w:rPr>
          <w:i/>
          <w:lang w:val="nl-NL"/>
        </w:rPr>
        <w:t>togia</w:t>
      </w:r>
      <w:proofErr w:type="gramEnd"/>
      <w:r w:rsidRPr="00B45E9A">
        <w:rPr>
          <w:lang w:val="nl-NL"/>
        </w:rPr>
        <w:t xml:space="preserve"> ‘pull’ &lt; * tugojanaN</w:t>
      </w:r>
    </w:p>
  </w:footnote>
  <w:footnote w:id="36">
    <w:p w14:paraId="5D15F569" w14:textId="77777777" w:rsidR="00BA5804" w:rsidRPr="00302BAD" w:rsidRDefault="00BA5804" w:rsidP="0007545C">
      <w:pPr>
        <w:pStyle w:val="FootnoteText"/>
        <w:rPr>
          <w:lang w:val="nl-NL"/>
        </w:rPr>
      </w:pPr>
      <w:r>
        <w:rPr>
          <w:rStyle w:val="FootnoteReference"/>
        </w:rPr>
        <w:footnoteRef/>
      </w:r>
      <w:r w:rsidRPr="00302BAD">
        <w:rPr>
          <w:lang w:val="nl-NL"/>
        </w:rPr>
        <w:t xml:space="preserve"> </w:t>
      </w:r>
      <w:r>
        <w:rPr>
          <w:lang w:val="nl-NL"/>
        </w:rPr>
        <w:t>Zie hiervoor de opmerking over Vercoullie en Van Wijk.</w:t>
      </w:r>
    </w:p>
  </w:footnote>
  <w:footnote w:id="37">
    <w:p w14:paraId="5854D629" w14:textId="6C11D779" w:rsidR="00BA5804" w:rsidRPr="003C5436" w:rsidRDefault="00BA5804">
      <w:pPr>
        <w:pStyle w:val="FootnoteText"/>
        <w:rPr>
          <w:lang w:val="nl-NL"/>
        </w:rPr>
      </w:pPr>
      <w:r>
        <w:rPr>
          <w:rStyle w:val="FootnoteReference"/>
        </w:rPr>
        <w:footnoteRef/>
      </w:r>
      <w:r w:rsidRPr="003C5436">
        <w:rPr>
          <w:lang w:val="nl-NL"/>
        </w:rPr>
        <w:t xml:space="preserve"> </w:t>
      </w:r>
      <w:r>
        <w:rPr>
          <w:lang w:val="nl-NL"/>
        </w:rPr>
        <w:t>Hand B, de overige vormen zijn van hand A.</w:t>
      </w:r>
    </w:p>
  </w:footnote>
  <w:footnote w:id="38">
    <w:p w14:paraId="655B51D7" w14:textId="4ECD4085" w:rsidR="00BA5804" w:rsidRPr="009C0EE6" w:rsidRDefault="00BA5804">
      <w:pPr>
        <w:pStyle w:val="FootnoteText"/>
        <w:rPr>
          <w:lang w:val="nl-NL"/>
        </w:rPr>
      </w:pPr>
      <w:r>
        <w:rPr>
          <w:rStyle w:val="FootnoteReference"/>
        </w:rPr>
        <w:footnoteRef/>
      </w:r>
      <w:r w:rsidRPr="009C0EE6">
        <w:rPr>
          <w:lang w:val="nl-NL"/>
        </w:rPr>
        <w:t xml:space="preserve"> </w:t>
      </w:r>
      <w:r>
        <w:rPr>
          <w:lang w:val="nl-NL"/>
        </w:rPr>
        <w:t>Orel (2003, 61) sterk werkwoord *ƀeuđanan ‘bieden’, afleidingen: zelfstandig naamwoord *ƀuđon ‘bode’ en zwak werkwoord *ƀuđojanan ‘aankondigen’.</w:t>
      </w:r>
    </w:p>
  </w:footnote>
  <w:footnote w:id="39">
    <w:p w14:paraId="75D97913" w14:textId="3BCC859B" w:rsidR="00BA5804" w:rsidRPr="003669B9" w:rsidRDefault="00BA5804">
      <w:pPr>
        <w:pStyle w:val="FootnoteText"/>
        <w:rPr>
          <w:lang w:val="nl-NL"/>
        </w:rPr>
      </w:pPr>
      <w:r>
        <w:rPr>
          <w:rStyle w:val="FootnoteReference"/>
        </w:rPr>
        <w:footnoteRef/>
      </w:r>
      <w:r w:rsidRPr="003669B9">
        <w:rPr>
          <w:lang w:val="nl-NL"/>
        </w:rPr>
        <w:t xml:space="preserve"> </w:t>
      </w:r>
      <w:r>
        <w:rPr>
          <w:lang w:val="nl-NL"/>
        </w:rPr>
        <w:t xml:space="preserve">Voor secundair gesloten syllabes als in </w:t>
      </w:r>
      <w:r w:rsidRPr="003669B9">
        <w:rPr>
          <w:i/>
          <w:lang w:val="nl-NL"/>
        </w:rPr>
        <w:t>altoos</w:t>
      </w:r>
      <w:r>
        <w:rPr>
          <w:lang w:val="nl-NL"/>
        </w:rPr>
        <w:t xml:space="preserve"> zie De Nil (2019-2020).</w:t>
      </w:r>
    </w:p>
  </w:footnote>
  <w:footnote w:id="40">
    <w:p w14:paraId="59C5AC04" w14:textId="5D8D0200" w:rsidR="00BA5804" w:rsidRPr="009A21E9" w:rsidRDefault="00BA5804">
      <w:pPr>
        <w:pStyle w:val="FootnoteText"/>
        <w:rPr>
          <w:lang w:val="nl-NL"/>
        </w:rPr>
      </w:pPr>
      <w:r>
        <w:rPr>
          <w:rStyle w:val="FootnoteReference"/>
        </w:rPr>
        <w:footnoteRef/>
      </w:r>
      <w:r w:rsidRPr="009A21E9">
        <w:rPr>
          <w:lang w:val="nl-NL"/>
        </w:rPr>
        <w:t xml:space="preserve"> </w:t>
      </w:r>
      <w:proofErr w:type="gramStart"/>
      <w:r>
        <w:rPr>
          <w:lang w:val="nl-NL"/>
        </w:rPr>
        <w:t>Zie :</w:t>
      </w:r>
      <w:proofErr w:type="gramEnd"/>
      <w:r>
        <w:rPr>
          <w:lang w:val="nl-NL"/>
        </w:rPr>
        <w:t xml:space="preserve"> Van Haverbeke (1955): en Willemyns (1971), en dus ook Gijsseling (1963).</w:t>
      </w:r>
    </w:p>
  </w:footnote>
  <w:footnote w:id="41">
    <w:p w14:paraId="5F6E4C99" w14:textId="37A9AE9A" w:rsidR="00BA5804" w:rsidRPr="006D0365" w:rsidRDefault="00BA5804">
      <w:pPr>
        <w:pStyle w:val="FootnoteText"/>
        <w:rPr>
          <w:lang w:val="nl-NL"/>
        </w:rPr>
      </w:pPr>
      <w:r>
        <w:rPr>
          <w:rStyle w:val="FootnoteReference"/>
        </w:rPr>
        <w:footnoteRef/>
      </w:r>
      <w:r w:rsidRPr="006D0365">
        <w:rPr>
          <w:lang w:val="nl-NL"/>
        </w:rPr>
        <w:t xml:space="preserve"> </w:t>
      </w:r>
      <w:r>
        <w:rPr>
          <w:lang w:val="nl-NL"/>
        </w:rPr>
        <w:t>Z</w:t>
      </w:r>
      <w:r w:rsidRPr="006D0365">
        <w:rPr>
          <w:lang w:val="nl-NL"/>
        </w:rPr>
        <w:t>wak werkwoord van de 2e klasse.</w:t>
      </w:r>
      <w:r>
        <w:rPr>
          <w:lang w:val="nl-NL"/>
        </w:rPr>
        <w:t xml:space="preserve"> De -ôn aan het woordeinde verzwakt eerst tot -an en vervolgens tot -</w:t>
      </w:r>
      <w:r w:rsidRPr="007C79C2">
        <w:rPr>
          <w:i/>
          <w:lang w:val="nl-NL"/>
        </w:rPr>
        <w:t>en</w:t>
      </w:r>
      <w:r>
        <w:rPr>
          <w:lang w:val="nl-NL"/>
        </w:rPr>
        <w:t xml:space="preserve"> (tegenwoordig -</w:t>
      </w:r>
      <w:r w:rsidRPr="007C79C2">
        <w:rPr>
          <w:i/>
          <w:lang w:val="nl-NL"/>
        </w:rPr>
        <w:t>e</w:t>
      </w:r>
      <w:r>
        <w:rPr>
          <w:lang w:val="nl-NL"/>
        </w:rPr>
        <w:t>).</w:t>
      </w:r>
    </w:p>
  </w:footnote>
  <w:footnote w:id="42">
    <w:p w14:paraId="50E19217" w14:textId="7F34ACD8" w:rsidR="00BA5804" w:rsidRPr="006D6194" w:rsidRDefault="00BA5804">
      <w:pPr>
        <w:pStyle w:val="FootnoteText"/>
        <w:rPr>
          <w:lang w:val="nl-NL"/>
        </w:rPr>
      </w:pPr>
      <w:r>
        <w:rPr>
          <w:rStyle w:val="FootnoteReference"/>
        </w:rPr>
        <w:footnoteRef/>
      </w:r>
      <w:r w:rsidRPr="006D6194">
        <w:rPr>
          <w:lang w:val="nl-NL"/>
        </w:rPr>
        <w:t xml:space="preserve"> </w:t>
      </w:r>
      <w:r>
        <w:rPr>
          <w:lang w:val="nl-NL"/>
        </w:rPr>
        <w:t>De oudst bekende betekenissen in het Frans van het werkwoord zijn: ‘het voortbewegen van een schip door een bootje dat geroeid wordt’ (13</w:t>
      </w:r>
      <w:r w:rsidRPr="006D6194">
        <w:rPr>
          <w:vertAlign w:val="superscript"/>
          <w:lang w:val="nl-NL"/>
        </w:rPr>
        <w:t>e</w:t>
      </w:r>
      <w:r>
        <w:rPr>
          <w:lang w:val="nl-NL"/>
        </w:rPr>
        <w:t xml:space="preserve"> eeuw) en ‘het voorttrekken door armkracht van een boot via een vast punt’ (iets later), zie het monumentale FEW, deel 17, p. 342. </w:t>
      </w:r>
      <w:r w:rsidRPr="0056378E">
        <w:rPr>
          <w:lang w:val="nl-NL"/>
        </w:rPr>
        <w:t>Voor de etymologische ver</w:t>
      </w:r>
      <w:r>
        <w:rPr>
          <w:lang w:val="nl-NL"/>
        </w:rPr>
        <w:t xml:space="preserve">klaring van de vorm van het Franse </w:t>
      </w:r>
      <w:r w:rsidRPr="0056378E">
        <w:rPr>
          <w:i/>
          <w:lang w:val="nl-NL"/>
        </w:rPr>
        <w:t>touer</w:t>
      </w:r>
      <w:r>
        <w:rPr>
          <w:lang w:val="nl-NL"/>
        </w:rPr>
        <w:t xml:space="preserve"> uit Oud</w:t>
      </w:r>
      <w:r w:rsidRPr="0056378E">
        <w:rPr>
          <w:lang w:val="nl-NL"/>
        </w:rPr>
        <w:t>nederfrankisch</w:t>
      </w:r>
      <w:r>
        <w:rPr>
          <w:lang w:val="nl-NL"/>
        </w:rPr>
        <w:t xml:space="preserve"> *</w:t>
      </w:r>
      <w:r w:rsidRPr="00CF43F0">
        <w:rPr>
          <w:i/>
          <w:lang w:val="nl-NL"/>
        </w:rPr>
        <w:t>togôn</w:t>
      </w:r>
      <w:r>
        <w:rPr>
          <w:lang w:val="nl-NL"/>
        </w:rPr>
        <w:t xml:space="preserve"> zie het eveneens FEW, deel 17, p. 342. Ik geef dat hierna als bijlage 3. Dat het Franse </w:t>
      </w:r>
      <w:r w:rsidRPr="00F217BE">
        <w:rPr>
          <w:i/>
          <w:lang w:val="nl-NL"/>
        </w:rPr>
        <w:t>touer</w:t>
      </w:r>
      <w:r>
        <w:rPr>
          <w:lang w:val="nl-NL"/>
        </w:rPr>
        <w:t xml:space="preserve"> het Engelse </w:t>
      </w:r>
      <w:r w:rsidRPr="00F217BE">
        <w:rPr>
          <w:i/>
          <w:lang w:val="nl-NL"/>
        </w:rPr>
        <w:t xml:space="preserve">to </w:t>
      </w:r>
      <w:proofErr w:type="gramStart"/>
      <w:r w:rsidRPr="00F217BE">
        <w:rPr>
          <w:i/>
          <w:lang w:val="nl-NL"/>
        </w:rPr>
        <w:t>tow</w:t>
      </w:r>
      <w:r>
        <w:rPr>
          <w:lang w:val="nl-NL"/>
        </w:rPr>
        <w:t xml:space="preserve">  ontleend</w:t>
      </w:r>
      <w:proofErr w:type="gramEnd"/>
      <w:r>
        <w:rPr>
          <w:lang w:val="nl-NL"/>
        </w:rPr>
        <w:t xml:space="preserve"> heeft wordt daar afgewezen. </w:t>
      </w:r>
      <w:r w:rsidRPr="00F217BE">
        <w:rPr>
          <w:i/>
          <w:lang w:val="nl-NL"/>
        </w:rPr>
        <w:t>To tow</w:t>
      </w:r>
      <w:r>
        <w:rPr>
          <w:lang w:val="nl-NL"/>
        </w:rPr>
        <w:t xml:space="preserve"> kent een verwant Nederlands werkwoord </w:t>
      </w:r>
      <w:r w:rsidRPr="003E60D0">
        <w:rPr>
          <w:i/>
          <w:lang w:val="nl-NL"/>
        </w:rPr>
        <w:t>touwen</w:t>
      </w:r>
      <w:r>
        <w:rPr>
          <w:lang w:val="nl-NL"/>
        </w:rPr>
        <w:t xml:space="preserve">, een specialistisch werkwoord dat “een schip verleggen aan de kade” betekent. In het Engels betekent </w:t>
      </w:r>
      <w:r w:rsidRPr="003E60D0">
        <w:rPr>
          <w:i/>
          <w:lang w:val="nl-NL"/>
        </w:rPr>
        <w:t>to tow</w:t>
      </w:r>
      <w:r>
        <w:rPr>
          <w:lang w:val="nl-NL"/>
        </w:rPr>
        <w:t xml:space="preserve"> ‘roeien, wrikken’.</w:t>
      </w:r>
    </w:p>
  </w:footnote>
  <w:footnote w:id="43">
    <w:p w14:paraId="78AE63FA" w14:textId="425F2C3E" w:rsidR="00BA5804" w:rsidRPr="00BD33E3" w:rsidRDefault="00BA5804">
      <w:pPr>
        <w:pStyle w:val="FootnoteText"/>
        <w:rPr>
          <w:lang w:val="nl-NL"/>
        </w:rPr>
      </w:pPr>
      <w:r>
        <w:rPr>
          <w:rStyle w:val="FootnoteReference"/>
        </w:rPr>
        <w:footnoteRef/>
      </w:r>
      <w:r w:rsidRPr="00BD33E3">
        <w:rPr>
          <w:lang w:val="nl-NL"/>
        </w:rPr>
        <w:t xml:space="preserve"> </w:t>
      </w:r>
      <w:r>
        <w:rPr>
          <w:lang w:val="nl-NL"/>
        </w:rPr>
        <w:t>De schrijftraditie gaat van Latijn naar Frans en al heel gauw ook Nederlands. Zowel het geschreven als gesproken Frans en het Nederlands zijn dan nog niet gestandaardiseerd maar sterk dialectbepaald.</w:t>
      </w:r>
    </w:p>
  </w:footnote>
  <w:footnote w:id="44">
    <w:p w14:paraId="2782ECA4" w14:textId="4D59E1B1" w:rsidR="00BA5804" w:rsidRPr="0056378E" w:rsidRDefault="00BA5804">
      <w:pPr>
        <w:pStyle w:val="FootnoteText"/>
        <w:rPr>
          <w:lang w:val="nl-NL"/>
        </w:rPr>
      </w:pPr>
      <w:r>
        <w:rPr>
          <w:rStyle w:val="FootnoteReference"/>
        </w:rPr>
        <w:footnoteRef/>
      </w:r>
      <w:r w:rsidRPr="0056378E">
        <w:rPr>
          <w:lang w:val="nl-NL"/>
        </w:rPr>
        <w:t xml:space="preserve"> Voor de etymologische ver</w:t>
      </w:r>
      <w:r>
        <w:rPr>
          <w:lang w:val="nl-NL"/>
        </w:rPr>
        <w:t xml:space="preserve">klaring van de vorm van het Franse </w:t>
      </w:r>
      <w:r w:rsidRPr="0056378E">
        <w:rPr>
          <w:i/>
          <w:lang w:val="nl-NL"/>
        </w:rPr>
        <w:t>touer</w:t>
      </w:r>
      <w:r>
        <w:rPr>
          <w:lang w:val="nl-NL"/>
        </w:rPr>
        <w:t xml:space="preserve"> uit Oud</w:t>
      </w:r>
      <w:r w:rsidRPr="0056378E">
        <w:rPr>
          <w:lang w:val="nl-NL"/>
        </w:rPr>
        <w:t>nederfrankisch</w:t>
      </w:r>
      <w:r>
        <w:rPr>
          <w:lang w:val="nl-NL"/>
        </w:rPr>
        <w:t xml:space="preserve"> *</w:t>
      </w:r>
      <w:r w:rsidRPr="00CF43F0">
        <w:rPr>
          <w:i/>
          <w:lang w:val="nl-NL"/>
        </w:rPr>
        <w:t>togôn</w:t>
      </w:r>
      <w:r>
        <w:rPr>
          <w:lang w:val="nl-NL"/>
        </w:rPr>
        <w:t xml:space="preserve"> zie het Französisches Etymologisches Wörterbuch (FEW), deel 17, p. 342. Ik geef dat hierna als bijlage 3. Dat het Franse </w:t>
      </w:r>
      <w:r w:rsidRPr="00F217BE">
        <w:rPr>
          <w:i/>
          <w:lang w:val="nl-NL"/>
        </w:rPr>
        <w:t>touer</w:t>
      </w:r>
      <w:r>
        <w:rPr>
          <w:lang w:val="nl-NL"/>
        </w:rPr>
        <w:t xml:space="preserve"> het Engelse </w:t>
      </w:r>
      <w:r w:rsidRPr="00F217BE">
        <w:rPr>
          <w:i/>
          <w:lang w:val="nl-NL"/>
        </w:rPr>
        <w:t xml:space="preserve">to </w:t>
      </w:r>
      <w:proofErr w:type="gramStart"/>
      <w:r w:rsidRPr="00F217BE">
        <w:rPr>
          <w:i/>
          <w:lang w:val="nl-NL"/>
        </w:rPr>
        <w:t>tow</w:t>
      </w:r>
      <w:r>
        <w:rPr>
          <w:lang w:val="nl-NL"/>
        </w:rPr>
        <w:t xml:space="preserve">  ontleend</w:t>
      </w:r>
      <w:proofErr w:type="gramEnd"/>
      <w:r>
        <w:rPr>
          <w:lang w:val="nl-NL"/>
        </w:rPr>
        <w:t xml:space="preserve"> heeft wordt daar afgewezen. </w:t>
      </w:r>
      <w:r w:rsidRPr="00F217BE">
        <w:rPr>
          <w:i/>
          <w:lang w:val="nl-NL"/>
        </w:rPr>
        <w:t>To tow</w:t>
      </w:r>
      <w:r>
        <w:rPr>
          <w:lang w:val="nl-NL"/>
        </w:rPr>
        <w:t xml:space="preserve"> kent een verwant Nederlands werkwoord </w:t>
      </w:r>
      <w:r w:rsidRPr="003E60D0">
        <w:rPr>
          <w:i/>
          <w:lang w:val="nl-NL"/>
        </w:rPr>
        <w:t>touwen</w:t>
      </w:r>
      <w:r>
        <w:rPr>
          <w:lang w:val="nl-NL"/>
        </w:rPr>
        <w:t xml:space="preserve">, een specialistisch werkwoord dat “een schip verleggen aan de kade” betekent. In het Engels betekent </w:t>
      </w:r>
      <w:r w:rsidRPr="003E60D0">
        <w:rPr>
          <w:i/>
          <w:lang w:val="nl-NL"/>
        </w:rPr>
        <w:t>to tow</w:t>
      </w:r>
      <w:r>
        <w:rPr>
          <w:lang w:val="nl-NL"/>
        </w:rPr>
        <w:t xml:space="preserve"> ‘roeien, wrikken’. Daarmee wijs ik ook een Franse ontlening aan het Oudnoors </w:t>
      </w:r>
      <w:r w:rsidRPr="00996237">
        <w:rPr>
          <w:i/>
          <w:lang w:val="nl-NL"/>
        </w:rPr>
        <w:t>tova</w:t>
      </w:r>
      <w:r>
        <w:rPr>
          <w:lang w:val="nl-NL"/>
        </w:rPr>
        <w:t xml:space="preserve"> (EWN) af.</w:t>
      </w:r>
    </w:p>
  </w:footnote>
  <w:footnote w:id="45">
    <w:p w14:paraId="11D7F172" w14:textId="6F40C4D5" w:rsidR="00BA5804" w:rsidRPr="009D096A" w:rsidRDefault="00BA5804" w:rsidP="009D096A">
      <w:pPr>
        <w:rPr>
          <w:rFonts w:asciiTheme="minorHAnsi" w:hAnsiTheme="minorHAnsi" w:cstheme="minorHAnsi"/>
          <w:sz w:val="20"/>
          <w:szCs w:val="20"/>
          <w:lang w:val="nl-NL"/>
        </w:rPr>
      </w:pPr>
      <w:r>
        <w:rPr>
          <w:rStyle w:val="FootnoteReference"/>
        </w:rPr>
        <w:footnoteRef/>
      </w:r>
      <w:r w:rsidRPr="009D096A">
        <w:rPr>
          <w:lang w:val="nl-NL"/>
        </w:rPr>
        <w:t xml:space="preserve"> </w:t>
      </w:r>
      <w:r w:rsidRPr="009D096A">
        <w:rPr>
          <w:rFonts w:asciiTheme="minorHAnsi" w:hAnsiTheme="minorHAnsi" w:cstheme="minorHAnsi"/>
          <w:sz w:val="20"/>
          <w:szCs w:val="20"/>
          <w:lang w:val="nl-NL"/>
        </w:rPr>
        <w:t xml:space="preserve">Ik ben geen bijnaam als Treckebast tegengekomen, hoewel </w:t>
      </w:r>
      <w:r w:rsidRPr="009D096A">
        <w:rPr>
          <w:rFonts w:asciiTheme="minorHAnsi" w:hAnsiTheme="minorHAnsi" w:cstheme="minorHAnsi"/>
          <w:i/>
          <w:sz w:val="20"/>
          <w:szCs w:val="20"/>
          <w:lang w:val="nl-NL"/>
        </w:rPr>
        <w:t>treckere</w:t>
      </w:r>
      <w:r w:rsidRPr="009D096A">
        <w:rPr>
          <w:rFonts w:asciiTheme="minorHAnsi" w:hAnsiTheme="minorHAnsi" w:cstheme="minorHAnsi"/>
          <w:sz w:val="20"/>
          <w:szCs w:val="20"/>
          <w:lang w:val="nl-NL"/>
        </w:rPr>
        <w:t xml:space="preserve"> wel een beroepsaanduiding is. Ik heb de indruk dat het daarbij om linnenwevers gaat</w:t>
      </w:r>
      <w:r>
        <w:rPr>
          <w:rFonts w:asciiTheme="minorHAnsi" w:hAnsiTheme="minorHAnsi" w:cstheme="minorHAnsi"/>
          <w:sz w:val="20"/>
          <w:szCs w:val="20"/>
          <w:lang w:val="nl-NL"/>
        </w:rPr>
        <w:t xml:space="preserve"> </w:t>
      </w:r>
      <w:r w:rsidRPr="009D096A">
        <w:rPr>
          <w:rFonts w:asciiTheme="minorHAnsi" w:hAnsiTheme="minorHAnsi" w:cstheme="minorHAnsi"/>
          <w:sz w:val="20"/>
          <w:szCs w:val="20"/>
          <w:lang w:val="nl-NL"/>
        </w:rPr>
        <w:t>(</w:t>
      </w:r>
      <w:r>
        <w:rPr>
          <w:rFonts w:asciiTheme="minorHAnsi" w:hAnsiTheme="minorHAnsi" w:cstheme="minorHAnsi"/>
          <w:sz w:val="20"/>
          <w:szCs w:val="20"/>
          <w:lang w:val="nl-NL"/>
        </w:rPr>
        <w:t xml:space="preserve">Van </w:t>
      </w:r>
      <w:r w:rsidRPr="009D096A">
        <w:rPr>
          <w:rFonts w:asciiTheme="minorHAnsi" w:hAnsiTheme="minorHAnsi" w:cstheme="minorHAnsi"/>
          <w:sz w:val="20"/>
          <w:szCs w:val="20"/>
          <w:lang w:val="nl-NL"/>
        </w:rPr>
        <w:t>Beele (1975) onder verwijzing naar De Poerck (1951</w:t>
      </w:r>
      <w:r>
        <w:rPr>
          <w:rFonts w:asciiTheme="minorHAnsi" w:hAnsiTheme="minorHAnsi" w:cstheme="minorHAnsi"/>
          <w:sz w:val="20"/>
          <w:szCs w:val="20"/>
          <w:lang w:val="nl-NL"/>
        </w:rPr>
        <w:t>, dl.III, 161</w:t>
      </w:r>
      <w:r w:rsidRPr="009D096A">
        <w:rPr>
          <w:rFonts w:asciiTheme="minorHAnsi" w:hAnsiTheme="minorHAnsi" w:cstheme="minorHAnsi"/>
          <w:sz w:val="20"/>
          <w:szCs w:val="20"/>
          <w:lang w:val="nl-NL"/>
        </w:rPr>
        <w:t>)</w:t>
      </w:r>
      <w:r>
        <w:rPr>
          <w:rFonts w:asciiTheme="minorHAnsi" w:hAnsiTheme="minorHAnsi" w:cstheme="minorHAnsi"/>
          <w:sz w:val="20"/>
          <w:szCs w:val="20"/>
          <w:lang w:val="nl-NL"/>
        </w:rPr>
        <w:t>)</w:t>
      </w:r>
      <w:r w:rsidRPr="009D096A">
        <w:rPr>
          <w:rFonts w:asciiTheme="minorHAnsi" w:hAnsiTheme="minorHAnsi" w:cstheme="minorHAnsi"/>
          <w:sz w:val="20"/>
          <w:szCs w:val="20"/>
          <w:lang w:val="nl-NL"/>
        </w:rPr>
        <w:t xml:space="preserve">. Het citaat voor </w:t>
      </w:r>
      <w:r w:rsidRPr="009D096A">
        <w:rPr>
          <w:rFonts w:asciiTheme="minorHAnsi" w:hAnsiTheme="minorHAnsi" w:cstheme="minorHAnsi"/>
          <w:i/>
          <w:sz w:val="20"/>
          <w:szCs w:val="20"/>
          <w:lang w:val="nl-NL"/>
        </w:rPr>
        <w:t>trecken</w:t>
      </w:r>
      <w:r w:rsidRPr="009D096A">
        <w:rPr>
          <w:rFonts w:asciiTheme="minorHAnsi" w:hAnsiTheme="minorHAnsi" w:cstheme="minorHAnsi"/>
          <w:sz w:val="20"/>
          <w:szCs w:val="20"/>
          <w:lang w:val="nl-NL"/>
        </w:rPr>
        <w:t xml:space="preserve"> is </w:t>
      </w:r>
      <w:r>
        <w:rPr>
          <w:rFonts w:asciiTheme="minorHAnsi" w:hAnsiTheme="minorHAnsi" w:cstheme="minorHAnsi"/>
          <w:sz w:val="20"/>
          <w:szCs w:val="20"/>
          <w:lang w:val="nl-NL"/>
        </w:rPr>
        <w:t xml:space="preserve">in het </w:t>
      </w:r>
      <w:r w:rsidRPr="009D096A">
        <w:rPr>
          <w:rFonts w:asciiTheme="minorHAnsi" w:hAnsiTheme="minorHAnsi" w:cstheme="minorHAnsi"/>
          <w:sz w:val="20"/>
          <w:szCs w:val="20"/>
          <w:lang w:val="nl-NL"/>
        </w:rPr>
        <w:t xml:space="preserve">Frans en te vertalen als </w:t>
      </w:r>
      <w:r>
        <w:rPr>
          <w:rFonts w:asciiTheme="minorHAnsi" w:hAnsiTheme="minorHAnsi" w:cstheme="minorHAnsi"/>
          <w:sz w:val="20"/>
          <w:szCs w:val="20"/>
          <w:lang w:val="nl-NL"/>
        </w:rPr>
        <w:t>‘</w:t>
      </w:r>
      <w:r w:rsidRPr="009D096A">
        <w:rPr>
          <w:rFonts w:asciiTheme="minorHAnsi" w:hAnsiTheme="minorHAnsi" w:cstheme="minorHAnsi"/>
          <w:sz w:val="20"/>
          <w:szCs w:val="20"/>
          <w:lang w:val="nl-NL"/>
        </w:rPr>
        <w:t xml:space="preserve">het linnen over het koord of </w:t>
      </w:r>
      <w:proofErr w:type="gramStart"/>
      <w:r w:rsidRPr="009D096A">
        <w:rPr>
          <w:rFonts w:asciiTheme="minorHAnsi" w:hAnsiTheme="minorHAnsi" w:cstheme="minorHAnsi"/>
          <w:sz w:val="20"/>
          <w:szCs w:val="20"/>
          <w:lang w:val="nl-NL"/>
        </w:rPr>
        <w:t>touw trekken</w:t>
      </w:r>
      <w:proofErr w:type="gramEnd"/>
      <w:r>
        <w:rPr>
          <w:rFonts w:asciiTheme="minorHAnsi" w:hAnsiTheme="minorHAnsi" w:cstheme="minorHAnsi"/>
          <w:sz w:val="20"/>
          <w:szCs w:val="20"/>
          <w:lang w:val="nl-NL"/>
        </w:rPr>
        <w:t>’</w:t>
      </w:r>
      <w:r w:rsidRPr="009D096A">
        <w:rPr>
          <w:rFonts w:asciiTheme="minorHAnsi" w:hAnsiTheme="minorHAnsi" w:cstheme="minorHAnsi"/>
          <w:sz w:val="20"/>
          <w:szCs w:val="20"/>
          <w:lang w:val="nl-NL"/>
        </w:rPr>
        <w:t xml:space="preserve">. </w:t>
      </w:r>
      <w:r>
        <w:rPr>
          <w:rFonts w:asciiTheme="minorHAnsi" w:hAnsiTheme="minorHAnsi" w:cstheme="minorHAnsi"/>
          <w:sz w:val="20"/>
          <w:szCs w:val="20"/>
          <w:lang w:val="nl-NL"/>
        </w:rPr>
        <w:t>E</w:t>
      </w:r>
      <w:r w:rsidRPr="009D096A">
        <w:rPr>
          <w:rFonts w:asciiTheme="minorHAnsi" w:hAnsiTheme="minorHAnsi" w:cstheme="minorHAnsi"/>
          <w:sz w:val="20"/>
          <w:szCs w:val="20"/>
          <w:lang w:val="nl-NL"/>
        </w:rPr>
        <w:t>en tweede citaat van</w:t>
      </w:r>
      <w:r>
        <w:rPr>
          <w:rFonts w:asciiTheme="minorHAnsi" w:hAnsiTheme="minorHAnsi" w:cstheme="minorHAnsi"/>
          <w:sz w:val="20"/>
          <w:szCs w:val="20"/>
          <w:lang w:val="nl-NL"/>
        </w:rPr>
        <w:t xml:space="preserve"> ± </w:t>
      </w:r>
      <w:r w:rsidRPr="009D096A">
        <w:rPr>
          <w:rFonts w:asciiTheme="minorHAnsi" w:hAnsiTheme="minorHAnsi" w:cstheme="minorHAnsi"/>
          <w:sz w:val="20"/>
          <w:szCs w:val="20"/>
          <w:lang w:val="nl-NL"/>
        </w:rPr>
        <w:t>1300 is gemengdtalig</w:t>
      </w:r>
      <w:r>
        <w:rPr>
          <w:rFonts w:asciiTheme="minorHAnsi" w:hAnsiTheme="minorHAnsi" w:cstheme="minorHAnsi"/>
          <w:sz w:val="20"/>
          <w:szCs w:val="20"/>
          <w:lang w:val="nl-NL"/>
        </w:rPr>
        <w:t xml:space="preserve"> Frans en Vlaams</w:t>
      </w:r>
      <w:r w:rsidRPr="009D096A">
        <w:rPr>
          <w:rFonts w:asciiTheme="minorHAnsi" w:hAnsiTheme="minorHAnsi" w:cstheme="minorHAnsi"/>
          <w:sz w:val="20"/>
          <w:szCs w:val="20"/>
          <w:lang w:val="nl-NL"/>
        </w:rPr>
        <w:t>:</w:t>
      </w:r>
      <w:r>
        <w:rPr>
          <w:rFonts w:asciiTheme="minorHAnsi" w:hAnsiTheme="minorHAnsi" w:cstheme="minorHAnsi"/>
          <w:sz w:val="20"/>
          <w:szCs w:val="20"/>
          <w:lang w:val="nl-NL"/>
        </w:rPr>
        <w:t xml:space="preserve"> </w:t>
      </w:r>
      <w:r w:rsidRPr="009D096A">
        <w:rPr>
          <w:rFonts w:asciiTheme="minorHAnsi" w:hAnsiTheme="minorHAnsi" w:cstheme="minorHAnsi"/>
          <w:i/>
          <w:sz w:val="20"/>
          <w:szCs w:val="20"/>
          <w:lang w:val="nl-NL"/>
        </w:rPr>
        <w:t>nule cammi</w:t>
      </w:r>
      <w:r>
        <w:rPr>
          <w:rFonts w:asciiTheme="minorHAnsi" w:hAnsiTheme="minorHAnsi" w:cstheme="minorHAnsi"/>
          <w:i/>
          <w:sz w:val="20"/>
          <w:szCs w:val="20"/>
          <w:lang w:val="nl-NL"/>
        </w:rPr>
        <w:t>g</w:t>
      </w:r>
      <w:r w:rsidRPr="009D096A">
        <w:rPr>
          <w:rFonts w:asciiTheme="minorHAnsi" w:hAnsiTheme="minorHAnsi" w:cstheme="minorHAnsi"/>
          <w:i/>
          <w:sz w:val="20"/>
          <w:szCs w:val="20"/>
          <w:lang w:val="nl-NL"/>
        </w:rPr>
        <w:t>ghe ne treckigghe puet faire pieces de dras</w:t>
      </w:r>
      <w:r>
        <w:rPr>
          <w:rFonts w:asciiTheme="minorHAnsi" w:hAnsiTheme="minorHAnsi" w:cstheme="minorHAnsi"/>
          <w:sz w:val="20"/>
          <w:szCs w:val="20"/>
          <w:lang w:val="nl-NL"/>
        </w:rPr>
        <w:t xml:space="preserve"> ‘</w:t>
      </w:r>
      <w:r w:rsidRPr="009D096A">
        <w:rPr>
          <w:rFonts w:asciiTheme="minorHAnsi" w:hAnsiTheme="minorHAnsi" w:cstheme="minorHAnsi"/>
          <w:sz w:val="20"/>
          <w:szCs w:val="20"/>
          <w:lang w:val="nl-NL"/>
        </w:rPr>
        <w:t>geen kamm</w:t>
      </w:r>
      <w:r>
        <w:rPr>
          <w:rFonts w:asciiTheme="minorHAnsi" w:hAnsiTheme="minorHAnsi" w:cstheme="minorHAnsi"/>
          <w:sz w:val="20"/>
          <w:szCs w:val="20"/>
          <w:lang w:val="nl-NL"/>
        </w:rPr>
        <w:t>(st)</w:t>
      </w:r>
      <w:r w:rsidRPr="009D096A">
        <w:rPr>
          <w:rFonts w:asciiTheme="minorHAnsi" w:hAnsiTheme="minorHAnsi" w:cstheme="minorHAnsi"/>
          <w:sz w:val="20"/>
          <w:szCs w:val="20"/>
          <w:lang w:val="nl-NL"/>
        </w:rPr>
        <w:t xml:space="preserve">er </w:t>
      </w:r>
      <w:r>
        <w:rPr>
          <w:rFonts w:asciiTheme="minorHAnsi" w:hAnsiTheme="minorHAnsi" w:cstheme="minorHAnsi"/>
          <w:sz w:val="20"/>
          <w:szCs w:val="20"/>
          <w:lang w:val="nl-NL"/>
        </w:rPr>
        <w:t>noch</w:t>
      </w:r>
      <w:r w:rsidRPr="009D096A">
        <w:rPr>
          <w:rFonts w:asciiTheme="minorHAnsi" w:hAnsiTheme="minorHAnsi" w:cstheme="minorHAnsi"/>
          <w:sz w:val="20"/>
          <w:szCs w:val="20"/>
          <w:lang w:val="nl-NL"/>
        </w:rPr>
        <w:t xml:space="preserve"> trekk</w:t>
      </w:r>
      <w:r>
        <w:rPr>
          <w:rFonts w:asciiTheme="minorHAnsi" w:hAnsiTheme="minorHAnsi" w:cstheme="minorHAnsi"/>
          <w:sz w:val="20"/>
          <w:szCs w:val="20"/>
          <w:lang w:val="nl-NL"/>
        </w:rPr>
        <w:t>(st)</w:t>
      </w:r>
      <w:r w:rsidRPr="009D096A">
        <w:rPr>
          <w:rFonts w:asciiTheme="minorHAnsi" w:hAnsiTheme="minorHAnsi" w:cstheme="minorHAnsi"/>
          <w:sz w:val="20"/>
          <w:szCs w:val="20"/>
          <w:lang w:val="nl-NL"/>
        </w:rPr>
        <w:t>er mag stukken laken maken’.</w:t>
      </w:r>
    </w:p>
  </w:footnote>
  <w:footnote w:id="46">
    <w:p w14:paraId="72ECDAAF" w14:textId="3938645E" w:rsidR="00BA5804" w:rsidRPr="00A529DC" w:rsidRDefault="00BA5804">
      <w:pPr>
        <w:pStyle w:val="FootnoteText"/>
        <w:rPr>
          <w:lang w:val="nl-NL"/>
        </w:rPr>
      </w:pPr>
      <w:r>
        <w:rPr>
          <w:rStyle w:val="FootnoteReference"/>
        </w:rPr>
        <w:footnoteRef/>
      </w:r>
      <w:r w:rsidRPr="00A529DC">
        <w:rPr>
          <w:lang w:val="nl-NL"/>
        </w:rPr>
        <w:t xml:space="preserve"> </w:t>
      </w:r>
      <w:r>
        <w:rPr>
          <w:lang w:val="nl-NL"/>
        </w:rPr>
        <w:t xml:space="preserve">Of in het geval van </w:t>
      </w:r>
      <w:r w:rsidRPr="00A529DC">
        <w:rPr>
          <w:i/>
          <w:lang w:val="nl-NL"/>
        </w:rPr>
        <w:t>over -too-m</w:t>
      </w:r>
      <w:r>
        <w:rPr>
          <w:lang w:val="nl-NL"/>
        </w:rPr>
        <w:t xml:space="preserve"> ook uitgegaan kan worden van een intensiverend zwak werkwoord*</w:t>
      </w:r>
      <w:r w:rsidRPr="00A529DC">
        <w:rPr>
          <w:i/>
          <w:lang w:val="nl-NL"/>
        </w:rPr>
        <w:t>togon</w:t>
      </w:r>
      <w:r>
        <w:rPr>
          <w:lang w:val="nl-NL"/>
        </w:rPr>
        <w:t xml:space="preserve"> lijkt me onzeker.</w:t>
      </w:r>
    </w:p>
  </w:footnote>
  <w:footnote w:id="47">
    <w:p w14:paraId="438B0287" w14:textId="7D558A27" w:rsidR="00BA5804" w:rsidRPr="00800D6B" w:rsidRDefault="00BA5804">
      <w:pPr>
        <w:pStyle w:val="FootnoteText"/>
        <w:rPr>
          <w:lang w:val="nl-NL"/>
        </w:rPr>
      </w:pPr>
      <w:r>
        <w:rPr>
          <w:rStyle w:val="FootnoteReference"/>
        </w:rPr>
        <w:footnoteRef/>
      </w:r>
      <w:r w:rsidRPr="00800D6B">
        <w:rPr>
          <w:lang w:val="nl-NL"/>
        </w:rPr>
        <w:t xml:space="preserve"> </w:t>
      </w:r>
      <w:r>
        <w:rPr>
          <w:lang w:val="nl-NL"/>
        </w:rPr>
        <w:t>De middelnederlandse en nieuwnederlandse vormen lijken me het best als verbalabstraktum te verklaren, dus daarvoor volg ik De Brabandere (2003, 2009) en De Vaan (2014).</w:t>
      </w:r>
    </w:p>
  </w:footnote>
  <w:footnote w:id="48">
    <w:p w14:paraId="39C3D15F" w14:textId="757D3C9C" w:rsidR="00BA5804" w:rsidRPr="00A973A8" w:rsidRDefault="00BA5804">
      <w:pPr>
        <w:pStyle w:val="FootnoteText"/>
        <w:rPr>
          <w:lang w:val="nl-NL"/>
        </w:rPr>
      </w:pPr>
      <w:r>
        <w:rPr>
          <w:rStyle w:val="FootnoteReference"/>
        </w:rPr>
        <w:footnoteRef/>
      </w:r>
      <w:r w:rsidRPr="00A973A8">
        <w:rPr>
          <w:lang w:val="nl-NL"/>
        </w:rPr>
        <w:t xml:space="preserve"> </w:t>
      </w:r>
      <w:r>
        <w:rPr>
          <w:lang w:val="nl-NL"/>
        </w:rPr>
        <w:t>Zijn voorbeelden zijn uit Hamaker (1875). Aanvullingen van mij.</w:t>
      </w:r>
    </w:p>
  </w:footnote>
  <w:footnote w:id="49">
    <w:p w14:paraId="31301476" w14:textId="3751F334" w:rsidR="00BA5804" w:rsidRPr="00397419" w:rsidRDefault="00BA5804" w:rsidP="00397419">
      <w:pPr>
        <w:rPr>
          <w:rFonts w:asciiTheme="minorHAnsi" w:hAnsiTheme="minorHAnsi" w:cstheme="minorHAnsi"/>
          <w:sz w:val="20"/>
          <w:szCs w:val="20"/>
          <w:lang w:val="nl-NL"/>
        </w:rPr>
      </w:pPr>
      <w:r w:rsidRPr="0026722F">
        <w:rPr>
          <w:rStyle w:val="FootnoteReference"/>
          <w:rFonts w:asciiTheme="minorHAnsi" w:hAnsiTheme="minorHAnsi" w:cstheme="minorHAnsi"/>
          <w:sz w:val="20"/>
          <w:szCs w:val="20"/>
        </w:rPr>
        <w:footnoteRef/>
      </w:r>
      <w:r w:rsidRPr="0026722F">
        <w:rPr>
          <w:rFonts w:asciiTheme="minorHAnsi" w:hAnsiTheme="minorHAnsi" w:cstheme="minorHAnsi"/>
          <w:sz w:val="20"/>
          <w:szCs w:val="20"/>
          <w:lang w:val="nl-NL"/>
        </w:rPr>
        <w:t xml:space="preserve"> Zijn voorbeelden zijn uit </w:t>
      </w:r>
      <w:r>
        <w:rPr>
          <w:rFonts w:asciiTheme="minorHAnsi" w:hAnsiTheme="minorHAnsi" w:cstheme="minorHAnsi"/>
          <w:sz w:val="20"/>
          <w:szCs w:val="20"/>
          <w:lang w:val="nl-NL"/>
        </w:rPr>
        <w:t>Blok e.a. 1896-1899. Aanvullingen van mij.</w:t>
      </w:r>
    </w:p>
  </w:footnote>
  <w:footnote w:id="50">
    <w:p w14:paraId="3031D41D" w14:textId="6BEF8985" w:rsidR="00BA5804" w:rsidRPr="00397419" w:rsidRDefault="00BA5804">
      <w:pPr>
        <w:pStyle w:val="FootnoteText"/>
        <w:rPr>
          <w:lang w:val="nl-NL"/>
        </w:rPr>
      </w:pPr>
      <w:r>
        <w:rPr>
          <w:rStyle w:val="FootnoteReference"/>
        </w:rPr>
        <w:footnoteRef/>
      </w:r>
      <w:r w:rsidRPr="00397419">
        <w:rPr>
          <w:lang w:val="nl-NL"/>
        </w:rPr>
        <w:t xml:space="preserve"> </w:t>
      </w:r>
      <w:r>
        <w:rPr>
          <w:lang w:val="nl-NL"/>
        </w:rPr>
        <w:t>Draaijer (1917, 186). Zijn betekenisomschrijving (“</w:t>
      </w:r>
      <w:r w:rsidRPr="00E5291F">
        <w:rPr>
          <w:lang w:val="nl-NL"/>
        </w:rPr>
        <w:t>Veehoeder op de Teuge of Bergweide</w:t>
      </w:r>
      <w:r>
        <w:rPr>
          <w:lang w:val="nl-NL"/>
        </w:rPr>
        <w:t>”) is onjuist want moeilijk qua spelling met klankontwikkeling in verband te brengen.</w:t>
      </w:r>
    </w:p>
  </w:footnote>
  <w:footnote w:id="51">
    <w:p w14:paraId="4B85C597" w14:textId="6DAB3B95" w:rsidR="00BA5804" w:rsidRPr="00066AF5" w:rsidRDefault="00BA5804">
      <w:pPr>
        <w:pStyle w:val="FootnoteText"/>
        <w:rPr>
          <w:lang w:val="nl-NL"/>
        </w:rPr>
      </w:pPr>
      <w:r>
        <w:rPr>
          <w:rStyle w:val="FootnoteReference"/>
        </w:rPr>
        <w:footnoteRef/>
      </w:r>
      <w:r w:rsidRPr="00066AF5">
        <w:rPr>
          <w:lang w:val="nl-NL"/>
        </w:rPr>
        <w:t xml:space="preserve"> </w:t>
      </w:r>
      <w:r>
        <w:rPr>
          <w:lang w:val="nl-NL"/>
        </w:rPr>
        <w:t>Bilderdijk heeft het opnieuw gemunt rond 1800. Het VMNW heeft wel een lemma *herda met die betekenis, maar het bestaan in het Vroegmiddelnederlands is gebaseerd op een Noord(westelijk)frans woord dat vroeg aan het oudnederfrankisch ontleend moet zijn.</w:t>
      </w:r>
    </w:p>
  </w:footnote>
  <w:footnote w:id="52">
    <w:p w14:paraId="7C8A1CDE" w14:textId="21B190D5" w:rsidR="00BA5804" w:rsidRPr="00137037" w:rsidRDefault="00BA5804">
      <w:pPr>
        <w:pStyle w:val="FootnoteText"/>
        <w:rPr>
          <w:lang w:val="nl-NL"/>
        </w:rPr>
      </w:pPr>
      <w:r>
        <w:rPr>
          <w:rStyle w:val="FootnoteReference"/>
        </w:rPr>
        <w:footnoteRef/>
      </w:r>
      <w:r w:rsidRPr="00137037">
        <w:rPr>
          <w:lang w:val="nl-NL"/>
        </w:rPr>
        <w:t xml:space="preserve"> </w:t>
      </w:r>
      <w:r w:rsidR="005A16AD">
        <w:fldChar w:fldCharType="begin"/>
      </w:r>
      <w:r w:rsidR="005A16AD" w:rsidRPr="00EC20A9">
        <w:rPr>
          <w:lang w:val="nl-NL"/>
        </w:rPr>
        <w:instrText xml:space="preserve"> HYPERLINK "https://inter-antiquariaat.nl/antiek/stadsgezichten/rotterdam/oude</w:instrText>
      </w:r>
      <w:r w:rsidR="005A16AD" w:rsidRPr="00EC20A9">
        <w:rPr>
          <w:lang w:val="nl-NL"/>
        </w:rPr>
        <w:instrText xml:space="preserve">-beurs-van-rotterdam-jacob-lindenberg-1736-1740/" </w:instrText>
      </w:r>
      <w:r w:rsidR="005A16AD">
        <w:fldChar w:fldCharType="separate"/>
      </w:r>
      <w:r w:rsidRPr="00137037">
        <w:rPr>
          <w:rStyle w:val="Hyperlink"/>
          <w:color w:val="2E74B5" w:themeColor="accent1" w:themeShade="BF"/>
          <w:lang w:val="nl-NL"/>
        </w:rPr>
        <w:t>https://inter-antiquariaat.nl/antiek/stadsgezichten/rotterdam/oude-beurs-van-rotterdam-jacob-lindenberg-1736-1740/</w:t>
      </w:r>
      <w:r w:rsidR="005A16AD">
        <w:rPr>
          <w:rStyle w:val="Hyperlink"/>
          <w:color w:val="2E74B5" w:themeColor="accent1" w:themeShade="BF"/>
          <w:lang w:val="nl-NL"/>
        </w:rPr>
        <w:fldChar w:fldCharType="end"/>
      </w:r>
      <w:r w:rsidRPr="00137037">
        <w:rPr>
          <w:color w:val="2E74B5" w:themeColor="accent1" w:themeShade="BF"/>
          <w:lang w:val="nl-NL"/>
        </w:rPr>
        <w:t xml:space="preserve"> </w:t>
      </w:r>
      <w:r>
        <w:rPr>
          <w:lang w:val="nl-NL"/>
        </w:rPr>
        <w:t>Geraadpleegd 09-02-2023.</w:t>
      </w:r>
    </w:p>
  </w:footnote>
  <w:footnote w:id="53">
    <w:p w14:paraId="0D97EA2C" w14:textId="338ED183" w:rsidR="00BA5804" w:rsidRPr="00DA4F45" w:rsidRDefault="00BA5804">
      <w:pPr>
        <w:pStyle w:val="FootnoteText"/>
        <w:rPr>
          <w:lang w:val="nl-NL"/>
        </w:rPr>
      </w:pPr>
      <w:r>
        <w:rPr>
          <w:rStyle w:val="FootnoteReference"/>
        </w:rPr>
        <w:footnoteRef/>
      </w:r>
      <w:r>
        <w:rPr>
          <w:lang w:val="nl-NL"/>
        </w:rPr>
        <w:t xml:space="preserve"> Geraadpleegd op 09-02-2023. </w:t>
      </w:r>
      <w:proofErr w:type="gramStart"/>
      <w:r w:rsidRPr="00DA4F45">
        <w:rPr>
          <w:lang w:val="nl-NL"/>
        </w:rPr>
        <w:t>https://www.google.com/url?sa=i&amp;rct=j&amp;q=&amp;esrc=s&amp;source=web&amp;cd=&amp;cad=rja&amp;uact=8&amp;ved=0CAMQw7AJahcKEwiIufreuYj9AhUAAAAAHQAAAAAQAg&amp;url=https%3A%2F%2Fwww.zuiderzeecollectie.nl%2Fobject%2Fcollect%2FZuiderzee_museum-11238&amp;psig=AOvVaw2-hKuRyn63a641gjV7eZHU&amp;ust=1676031259639581</w:t>
      </w:r>
      <w:proofErr w:type="gramEnd"/>
    </w:p>
  </w:footnote>
  <w:footnote w:id="54">
    <w:p w14:paraId="1AAD276F" w14:textId="09338E49" w:rsidR="00BA5804" w:rsidRPr="001A70FB" w:rsidRDefault="00BA5804">
      <w:pPr>
        <w:pStyle w:val="FootnoteText"/>
      </w:pPr>
      <w:r>
        <w:rPr>
          <w:rStyle w:val="FootnoteReference"/>
        </w:rPr>
        <w:footnoteRef/>
      </w:r>
      <w:r w:rsidRPr="001A70FB">
        <w:t xml:space="preserve"> </w:t>
      </w:r>
      <w:hyperlink r:id="rId1" w:history="1">
        <w:r w:rsidRPr="001A70FB">
          <w:rPr>
            <w:rStyle w:val="Hyperlink"/>
          </w:rPr>
          <w:t>https://zaanstad.raadsinformatie.nl/document</w:t>
        </w:r>
      </w:hyperlink>
      <w:r w:rsidRPr="001A70FB">
        <w:t xml:space="preserve"> (pdf</w:t>
      </w:r>
      <w:r>
        <w:t>)</w:t>
      </w:r>
    </w:p>
  </w:footnote>
  <w:footnote w:id="55">
    <w:p w14:paraId="15B4E18C" w14:textId="613EE044" w:rsidR="00BA5804" w:rsidRPr="00C26782" w:rsidRDefault="00BA5804">
      <w:pPr>
        <w:pStyle w:val="FootnoteText"/>
        <w:rPr>
          <w:lang w:val="nl-NL"/>
        </w:rPr>
      </w:pPr>
      <w:r>
        <w:rPr>
          <w:rStyle w:val="FootnoteReference"/>
        </w:rPr>
        <w:footnoteRef/>
      </w:r>
      <w:r w:rsidRPr="00C26782">
        <w:rPr>
          <w:lang w:val="nl-NL"/>
        </w:rPr>
        <w:t xml:space="preserve"> Zie </w:t>
      </w:r>
      <w:r w:rsidRPr="00C26782">
        <w:rPr>
          <w:rFonts w:cs="Helvetica"/>
          <w:lang w:val="nl-NL"/>
        </w:rPr>
        <w:t>Gustave Van Hoorebeke (1876. 368).</w:t>
      </w:r>
    </w:p>
  </w:footnote>
  <w:footnote w:id="56">
    <w:p w14:paraId="4D06F0F7" w14:textId="61068621" w:rsidR="00BA5804" w:rsidRPr="00AB4E27" w:rsidRDefault="00BA5804">
      <w:pPr>
        <w:pStyle w:val="FootnoteText"/>
        <w:rPr>
          <w:rFonts w:cstheme="minorHAnsi"/>
          <w:lang w:val="nl-NL"/>
        </w:rPr>
      </w:pPr>
      <w:r>
        <w:rPr>
          <w:rStyle w:val="FootnoteReference"/>
        </w:rPr>
        <w:footnoteRef/>
      </w:r>
      <w:r w:rsidRPr="00AB4E27">
        <w:rPr>
          <w:lang w:val="nl-NL"/>
        </w:rPr>
        <w:t xml:space="preserve"> </w:t>
      </w:r>
      <w:r w:rsidRPr="00AB4E27">
        <w:rPr>
          <w:rFonts w:cstheme="minorHAnsi"/>
          <w:sz w:val="21"/>
          <w:szCs w:val="21"/>
          <w:lang w:val="nl-NL"/>
        </w:rPr>
        <w:t xml:space="preserve">De rekeningen der stad Gent. Tijdvak van Jacob van Artevelde. 1336–1349. Uitgave N. de Pauw en </w:t>
      </w:r>
      <w:proofErr w:type="gramStart"/>
      <w:r w:rsidRPr="00AB4E27">
        <w:rPr>
          <w:rFonts w:cstheme="minorHAnsi"/>
          <w:sz w:val="21"/>
          <w:szCs w:val="21"/>
          <w:lang w:val="nl-NL"/>
        </w:rPr>
        <w:t>J.Vuylsteke</w:t>
      </w:r>
      <w:proofErr w:type="gramEnd"/>
      <w:r w:rsidRPr="00AB4E27">
        <w:rPr>
          <w:rFonts w:cstheme="minorHAnsi"/>
          <w:sz w:val="21"/>
          <w:szCs w:val="21"/>
          <w:lang w:val="nl-NL"/>
        </w:rPr>
        <w:t>. 3 dln. Gent, A. Hoste, 1874.</w:t>
      </w:r>
      <w:r w:rsidRPr="00AB4E27">
        <w:rPr>
          <w:rFonts w:cstheme="minorHAnsi"/>
          <w:lang w:val="nl-NL"/>
        </w:rPr>
        <w:t xml:space="preserve"> Deel 3:</w:t>
      </w:r>
      <w:r>
        <w:rPr>
          <w:rFonts w:cstheme="minorHAnsi"/>
          <w:lang w:val="nl-NL"/>
        </w:rPr>
        <w:t xml:space="preserve"> p. 121 en 124. Het beleg van Calais mislukt overigens en heeft een nasleep van vernielingen door de engelsen en oproer in Vlaanderen ten gevolge.</w:t>
      </w:r>
    </w:p>
  </w:footnote>
  <w:footnote w:id="57">
    <w:p w14:paraId="4DACF6F2" w14:textId="5B3B9192" w:rsidR="00BA5804" w:rsidRPr="00A13F78" w:rsidRDefault="00BA5804" w:rsidP="00512CD8">
      <w:pPr>
        <w:rPr>
          <w:lang w:val="nl-NL"/>
        </w:rPr>
      </w:pPr>
      <w:r w:rsidRPr="00512CD8">
        <w:rPr>
          <w:rStyle w:val="FootnoteReference"/>
          <w:sz w:val="20"/>
          <w:szCs w:val="20"/>
        </w:rPr>
        <w:footnoteRef/>
      </w:r>
      <w:r w:rsidRPr="00583C17">
        <w:rPr>
          <w:sz w:val="20"/>
          <w:szCs w:val="20"/>
          <w:lang w:val="nl-NL"/>
        </w:rPr>
        <w:t xml:space="preserve"> Zie </w:t>
      </w:r>
      <w:r w:rsidRPr="00583C17">
        <w:rPr>
          <w:rFonts w:cs="Times New Roman (Body CS)"/>
          <w:sz w:val="20"/>
          <w:szCs w:val="20"/>
          <w:lang w:val="nl-NL"/>
        </w:rPr>
        <w:t xml:space="preserve">deel 2 van </w:t>
      </w:r>
      <w:r w:rsidRPr="00583C17">
        <w:rPr>
          <w:rStyle w:val="reference-text"/>
          <w:smallCaps/>
          <w:sz w:val="20"/>
          <w:szCs w:val="20"/>
          <w:lang w:val="nl-NL"/>
        </w:rPr>
        <w:t>de l'Espinoy</w:t>
      </w:r>
      <w:r w:rsidRPr="00512CD8">
        <w:rPr>
          <w:rStyle w:val="reference-text"/>
          <w:sz w:val="20"/>
          <w:szCs w:val="20"/>
          <w:lang w:val="nl-NL"/>
        </w:rPr>
        <w:t xml:space="preserve"> (1631).</w:t>
      </w:r>
    </w:p>
  </w:footnote>
  <w:footnote w:id="58">
    <w:p w14:paraId="249C17BC" w14:textId="7D74ADCF" w:rsidR="00BA5804" w:rsidRPr="000C4A55" w:rsidRDefault="00BA5804">
      <w:pPr>
        <w:pStyle w:val="FootnoteText"/>
        <w:rPr>
          <w:lang w:val="nl-NL"/>
        </w:rPr>
      </w:pPr>
      <w:r>
        <w:rPr>
          <w:rStyle w:val="FootnoteReference"/>
        </w:rPr>
        <w:footnoteRef/>
      </w:r>
      <w:r w:rsidRPr="000C4A55">
        <w:rPr>
          <w:lang w:val="nl-NL"/>
        </w:rPr>
        <w:t xml:space="preserve"> </w:t>
      </w:r>
      <w:r>
        <w:rPr>
          <w:lang w:val="nl-NL"/>
        </w:rPr>
        <w:t>Het gaat al meteen volkomen verkeerd, een onvoorzichtige Gentse kanonnier laat uit onachtzaamheid een al geladen kanon ontploffen. Dat veroorzaakt paniek. De vluchtreactie uit de directe omgeving leidt tot de onordelijke vlucht van een groot deel van het Gentse leger; een tweede deel, dat op een reserveplek, staat raakt volledig in paniek; een eitje voor de Bourgondiërs en daarbij sneuvelen ontzettend veel Gentenaren.</w:t>
      </w:r>
    </w:p>
  </w:footnote>
  <w:footnote w:id="59">
    <w:p w14:paraId="7F24DED2" w14:textId="27249C92" w:rsidR="00BA5804" w:rsidRPr="00DE0E9F" w:rsidRDefault="00BA5804" w:rsidP="003E60D0">
      <w:pPr>
        <w:pStyle w:val="FootnoteText"/>
        <w:rPr>
          <w:lang w:val="nl-NL"/>
        </w:rPr>
      </w:pPr>
      <w:r>
        <w:rPr>
          <w:rStyle w:val="FootnoteReference"/>
        </w:rPr>
        <w:footnoteRef/>
      </w:r>
      <w:r w:rsidRPr="00DE0E9F">
        <w:rPr>
          <w:lang w:val="nl-NL"/>
        </w:rPr>
        <w:t xml:space="preserve"> De stad weet zich van deze nederlaag niet goed meer te herstellen. </w:t>
      </w:r>
      <w:r>
        <w:rPr>
          <w:lang w:val="nl-NL"/>
        </w:rPr>
        <w:t>De rol van het meestal radicale en opstandige weversgilde wordt teruggedrongen, de economische groei stagneert mede door de geweldige schatting in de vorm van gedwongen leningen aan de hertog die de burgers van de stad moeten ophoesten (ook Lievin dokt, en ze krijgen eigenlijk nooit meer terugbetaald), Antwerpen komt op, en ook begint de aanzet van de economische groei van de Hollandse gewesten. Dordrecht bouwt uit, Amsterdam komt op alsmede een aantal kleinere steden, Middelburg, Alkmaar, Leiden, Hoorn, Medemblik, Haarlem. De economische neergang en het steeds opnieuw aan banden leggen van de stad leidt tot aan het eind van de 16</w:t>
      </w:r>
      <w:r w:rsidRPr="00FA2A40">
        <w:rPr>
          <w:vertAlign w:val="superscript"/>
          <w:lang w:val="nl-NL"/>
        </w:rPr>
        <w:t>e</w:t>
      </w:r>
      <w:r>
        <w:rPr>
          <w:lang w:val="nl-NL"/>
        </w:rPr>
        <w:t xml:space="preserve"> eeuw tot meer sociale spanningen (naast religieuze spanningen in de 16</w:t>
      </w:r>
      <w:r w:rsidRPr="00FA2A40">
        <w:rPr>
          <w:vertAlign w:val="superscript"/>
          <w:lang w:val="nl-NL"/>
        </w:rPr>
        <w:t>e</w:t>
      </w:r>
      <w:r>
        <w:rPr>
          <w:lang w:val="nl-NL"/>
        </w:rPr>
        <w:t xml:space="preserve"> eeuw) wat steeds weer nieuwe opstanden tot gevolgen heeft.</w:t>
      </w:r>
    </w:p>
  </w:footnote>
  <w:footnote w:id="60">
    <w:p w14:paraId="6970C16F" w14:textId="29994187" w:rsidR="00BA5804" w:rsidRPr="009C337B" w:rsidRDefault="00BA5804">
      <w:pPr>
        <w:pStyle w:val="FootnoteText"/>
        <w:rPr>
          <w:lang w:val="nl-NL"/>
        </w:rPr>
      </w:pPr>
      <w:r>
        <w:rPr>
          <w:rStyle w:val="FootnoteReference"/>
        </w:rPr>
        <w:footnoteRef/>
      </w:r>
      <w:r w:rsidRPr="009C337B">
        <w:rPr>
          <w:lang w:val="nl-NL"/>
        </w:rPr>
        <w:t xml:space="preserve"> </w:t>
      </w:r>
      <w:r>
        <w:rPr>
          <w:lang w:val="nl-NL"/>
        </w:rPr>
        <w:t>Zie Small</w:t>
      </w:r>
      <w:r w:rsidRPr="009C337B">
        <w:rPr>
          <w:lang w:val="nl-NL"/>
        </w:rPr>
        <w:t xml:space="preserve"> en </w:t>
      </w:r>
      <w:r>
        <w:rPr>
          <w:lang w:val="nl-NL"/>
        </w:rPr>
        <w:t>Lievois</w:t>
      </w:r>
      <w:r w:rsidRPr="009C337B">
        <w:rPr>
          <w:lang w:val="nl-NL"/>
        </w:rPr>
        <w:t xml:space="preserve">, </w:t>
      </w:r>
      <w:r>
        <w:rPr>
          <w:lang w:val="nl-NL"/>
        </w:rPr>
        <w:t>(1994).</w:t>
      </w:r>
    </w:p>
  </w:footnote>
  <w:footnote w:id="61">
    <w:p w14:paraId="4B05DD52" w14:textId="42975199" w:rsidR="00BA5804" w:rsidRPr="00F0681F" w:rsidRDefault="00BA5804" w:rsidP="00F0681F">
      <w:pPr>
        <w:rPr>
          <w:rFonts w:cs="Times New Roman (Body CS)"/>
          <w:sz w:val="20"/>
          <w:lang w:val="nl-NL"/>
        </w:rPr>
      </w:pPr>
      <w:r>
        <w:rPr>
          <w:rStyle w:val="FootnoteReference"/>
        </w:rPr>
        <w:footnoteRef/>
      </w:r>
      <w:r w:rsidRPr="00087A79">
        <w:rPr>
          <w:lang w:val="nl-NL"/>
        </w:rPr>
        <w:t xml:space="preserve"> </w:t>
      </w:r>
      <w:r w:rsidRPr="00087A79">
        <w:rPr>
          <w:rFonts w:cs="Times New Roman (Body CS)"/>
          <w:sz w:val="20"/>
          <w:lang w:val="nl-NL"/>
        </w:rPr>
        <w:t xml:space="preserve">Oeuvres de Georges Chastellain </w:t>
      </w:r>
      <w:r>
        <w:rPr>
          <w:rFonts w:cs="Times New Roman (Body CS)"/>
          <w:sz w:val="20"/>
          <w:lang w:val="nl-NL"/>
        </w:rPr>
        <w:t>(ed. 1863). Ik geef in de bijlage 2 een vertaling van deze gebeurtenissen, in de Franse tekst p. 386 e.v.</w:t>
      </w:r>
    </w:p>
  </w:footnote>
  <w:footnote w:id="62">
    <w:p w14:paraId="6C233C9B" w14:textId="187861EC" w:rsidR="00BA5804" w:rsidRPr="00AD5F71" w:rsidRDefault="00BA5804" w:rsidP="009F348E">
      <w:pPr>
        <w:pStyle w:val="FootnoteText"/>
        <w:rPr>
          <w:lang w:val="nl-NL"/>
        </w:rPr>
      </w:pPr>
      <w:r>
        <w:rPr>
          <w:rStyle w:val="FootnoteReference"/>
        </w:rPr>
        <w:footnoteRef/>
      </w:r>
      <w:r w:rsidRPr="00C50315">
        <w:rPr>
          <w:lang w:val="nl-NL"/>
        </w:rPr>
        <w:t xml:space="preserve"> </w:t>
      </w:r>
      <w:r>
        <w:rPr>
          <w:lang w:val="nl-NL"/>
        </w:rPr>
        <w:t xml:space="preserve">Ferd. Vanderhaeghen (1867). Deel I. p. XXII, XXIV, LII, p. 24/25. Deel II. Ook p. 67 request aan Philips II 1562 door Frans Toebast, deken. Latere vermeldingen p. 106, 145, 151, 154; er worden ook gildezusters Toebast/aangetrouwd vermeld: p. 255, </w:t>
      </w:r>
      <w:proofErr w:type="gramStart"/>
      <w:r>
        <w:rPr>
          <w:lang w:val="nl-NL"/>
        </w:rPr>
        <w:t>256,  260</w:t>
      </w:r>
      <w:proofErr w:type="gramEnd"/>
      <w:r>
        <w:rPr>
          <w:lang w:val="nl-NL"/>
        </w:rPr>
        <w:t>. De gildebroeders leggen iedere keer geld in voor zielenmissen. Deel III. p. 33 en volgende: Privilege van Philips II: vermeldt: “</w:t>
      </w:r>
      <w:r w:rsidRPr="00AD5F71">
        <w:rPr>
          <w:lang w:val="nl-NL"/>
        </w:rPr>
        <w:t>Franchois Toebast, vryschipper, Deken vanden Gulde ende Broederschap van St Anthonis, diemen noompt coleuveriers ofte busschieters</w:t>
      </w:r>
      <w:r>
        <w:rPr>
          <w:lang w:val="nl-NL"/>
        </w:rPr>
        <w:t>”. p. 40 Franchoys Toebast is achter met zijn deel van de erfpacht, blijkt bij de verkoop van de gildehof in 1589; waarschijnlijk door de beroerten in Gent.</w:t>
      </w:r>
    </w:p>
  </w:footnote>
  <w:footnote w:id="63">
    <w:p w14:paraId="0662E6C6" w14:textId="67663610" w:rsidR="00BA5804" w:rsidRPr="005E4E32" w:rsidRDefault="00BA5804" w:rsidP="009F348E">
      <w:pPr>
        <w:pStyle w:val="FootnoteText"/>
      </w:pPr>
      <w:r>
        <w:rPr>
          <w:rStyle w:val="FootnoteReference"/>
        </w:rPr>
        <w:footnoteRef/>
      </w:r>
      <w:r w:rsidRPr="005E4E32">
        <w:t xml:space="preserve"> Messager des Sciences Historiques … Année 1889, Gent 1889, p. 263-264.</w:t>
      </w:r>
    </w:p>
  </w:footnote>
  <w:footnote w:id="64">
    <w:p w14:paraId="7DEB6E46" w14:textId="517AD3CF" w:rsidR="00BA5804" w:rsidRPr="001E4831" w:rsidRDefault="00BA5804" w:rsidP="001E4831">
      <w:pPr>
        <w:pStyle w:val="FootnoteText"/>
        <w:rPr>
          <w:lang w:val="nl-NL"/>
        </w:rPr>
      </w:pPr>
      <w:r>
        <w:rPr>
          <w:rStyle w:val="FootnoteReference"/>
        </w:rPr>
        <w:footnoteRef/>
      </w:r>
      <w:r w:rsidRPr="001E4831">
        <w:rPr>
          <w:lang w:val="nl-NL"/>
        </w:rPr>
        <w:t xml:space="preserve"> Joannes Toebast f. Adam, </w:t>
      </w:r>
      <w:proofErr w:type="gramStart"/>
      <w:r w:rsidRPr="001E4831">
        <w:rPr>
          <w:lang w:val="nl-NL"/>
        </w:rPr>
        <w:t>1583</w:t>
      </w:r>
      <w:r>
        <w:rPr>
          <w:lang w:val="nl-NL"/>
        </w:rPr>
        <w:t xml:space="preserve"> ;</w:t>
      </w:r>
      <w:proofErr w:type="gramEnd"/>
      <w:r>
        <w:rPr>
          <w:lang w:val="nl-NL"/>
        </w:rPr>
        <w:t xml:space="preserve"> </w:t>
      </w:r>
      <w:r w:rsidRPr="001E4831">
        <w:rPr>
          <w:lang w:val="nl-NL"/>
        </w:rPr>
        <w:t>Judith Toebast f. Pauwels, 1585</w:t>
      </w:r>
      <w:r>
        <w:rPr>
          <w:lang w:val="nl-NL"/>
        </w:rPr>
        <w:t xml:space="preserve"> ; </w:t>
      </w:r>
      <w:r w:rsidRPr="001E4831">
        <w:rPr>
          <w:lang w:val="nl-NL"/>
        </w:rPr>
        <w:t>Pauwels Toebast f. Pauwels, 1587</w:t>
      </w:r>
      <w:r>
        <w:rPr>
          <w:lang w:val="nl-NL"/>
        </w:rPr>
        <w:t xml:space="preserve"> ; </w:t>
      </w:r>
      <w:r w:rsidRPr="001E4831">
        <w:rPr>
          <w:lang w:val="nl-NL"/>
        </w:rPr>
        <w:t>Daniel Toebast f. Pauwels, 1589</w:t>
      </w:r>
      <w:r>
        <w:rPr>
          <w:lang w:val="nl-NL"/>
        </w:rPr>
        <w:t xml:space="preserve"> ; </w:t>
      </w:r>
      <w:r w:rsidRPr="001E4831">
        <w:rPr>
          <w:lang w:val="nl-NL"/>
        </w:rPr>
        <w:t>Sara Toebast f. Pauwels, 1591</w:t>
      </w:r>
      <w:r>
        <w:rPr>
          <w:lang w:val="nl-NL"/>
        </w:rPr>
        <w:t xml:space="preserve"> ; </w:t>
      </w:r>
      <w:r w:rsidRPr="001E4831">
        <w:rPr>
          <w:lang w:val="nl-NL"/>
        </w:rPr>
        <w:t>Elizabeth Toebast f. David, 1599</w:t>
      </w:r>
      <w:r>
        <w:rPr>
          <w:lang w:val="nl-NL"/>
        </w:rPr>
        <w:t>.</w:t>
      </w:r>
    </w:p>
    <w:p w14:paraId="79865979" w14:textId="7730241C" w:rsidR="00BA5804" w:rsidRPr="001E4831" w:rsidRDefault="00BA5804" w:rsidP="001E4831">
      <w:pPr>
        <w:pStyle w:val="FootnoteText"/>
        <w:rPr>
          <w:lang w:val="nl-NL"/>
        </w:rPr>
      </w:pPr>
    </w:p>
  </w:footnote>
  <w:footnote w:id="65">
    <w:p w14:paraId="304384AD" w14:textId="2F0917E3" w:rsidR="00BA5804" w:rsidRPr="00E02C93" w:rsidRDefault="00BA5804">
      <w:pPr>
        <w:pStyle w:val="FootnoteText"/>
        <w:rPr>
          <w:lang w:val="nl-NL"/>
        </w:rPr>
      </w:pPr>
      <w:r>
        <w:rPr>
          <w:rStyle w:val="FootnoteReference"/>
        </w:rPr>
        <w:footnoteRef/>
      </w:r>
      <w:r w:rsidRPr="00E02C93">
        <w:rPr>
          <w:lang w:val="nl-NL"/>
        </w:rPr>
        <w:t xml:space="preserve"> Het voornaamste deel van het j</w:t>
      </w:r>
      <w:r>
        <w:rPr>
          <w:lang w:val="nl-NL"/>
        </w:rPr>
        <w:t xml:space="preserve">ournaal is autograaf van de vice-admiraal Jacob van Heemskerck zelf (schepen Gelderland en Zeeland). De Vlaming Caron was gezant van de </w:t>
      </w:r>
      <w:proofErr w:type="gramStart"/>
      <w:r>
        <w:rPr>
          <w:lang w:val="nl-NL"/>
        </w:rPr>
        <w:t>Staten Generaal</w:t>
      </w:r>
      <w:proofErr w:type="gramEnd"/>
      <w:r>
        <w:rPr>
          <w:lang w:val="nl-NL"/>
        </w:rPr>
        <w:t xml:space="preserve"> bij het Engelse hof.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24255909"/>
      <w:docPartObj>
        <w:docPartGallery w:val="Page Numbers (Top of Page)"/>
        <w:docPartUnique/>
      </w:docPartObj>
    </w:sdtPr>
    <w:sdtEndPr>
      <w:rPr>
        <w:rStyle w:val="PageNumber"/>
      </w:rPr>
    </w:sdtEndPr>
    <w:sdtContent>
      <w:p w14:paraId="279E095C" w14:textId="64DB9917" w:rsidR="00BA5804" w:rsidRDefault="00BA5804" w:rsidP="002278C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50478E0" w14:textId="77777777" w:rsidR="00BA5804" w:rsidRDefault="00BA5804" w:rsidP="00ED0A3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7621242"/>
      <w:docPartObj>
        <w:docPartGallery w:val="Page Numbers (Top of Page)"/>
        <w:docPartUnique/>
      </w:docPartObj>
    </w:sdtPr>
    <w:sdtEndPr>
      <w:rPr>
        <w:rStyle w:val="PageNumber"/>
      </w:rPr>
    </w:sdtEndPr>
    <w:sdtContent>
      <w:p w14:paraId="7FB5DD39" w14:textId="5CD2AA99" w:rsidR="00BA5804" w:rsidRDefault="00BA5804" w:rsidP="002278C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7602D47" w14:textId="77777777" w:rsidR="00BA5804" w:rsidRDefault="00BA5804" w:rsidP="00ED0A34">
    <w:pPr>
      <w:pStyle w:val="Header"/>
      <w:ind w:right="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64C3"/>
    <w:rsid w:val="000014ED"/>
    <w:rsid w:val="000054E9"/>
    <w:rsid w:val="000055F5"/>
    <w:rsid w:val="000103F5"/>
    <w:rsid w:val="000121DB"/>
    <w:rsid w:val="00014726"/>
    <w:rsid w:val="000169E8"/>
    <w:rsid w:val="00016BE3"/>
    <w:rsid w:val="00020448"/>
    <w:rsid w:val="000238C9"/>
    <w:rsid w:val="00037FD5"/>
    <w:rsid w:val="00041DE3"/>
    <w:rsid w:val="00042747"/>
    <w:rsid w:val="000450ED"/>
    <w:rsid w:val="000473CF"/>
    <w:rsid w:val="00053045"/>
    <w:rsid w:val="0005575C"/>
    <w:rsid w:val="00057A80"/>
    <w:rsid w:val="0006316E"/>
    <w:rsid w:val="00063B43"/>
    <w:rsid w:val="00063DDD"/>
    <w:rsid w:val="0006699A"/>
    <w:rsid w:val="00066AF5"/>
    <w:rsid w:val="0007287F"/>
    <w:rsid w:val="0007545C"/>
    <w:rsid w:val="000760CA"/>
    <w:rsid w:val="00082F8C"/>
    <w:rsid w:val="00083021"/>
    <w:rsid w:val="000845BB"/>
    <w:rsid w:val="0008623B"/>
    <w:rsid w:val="00087274"/>
    <w:rsid w:val="00087A79"/>
    <w:rsid w:val="000902D5"/>
    <w:rsid w:val="0009056B"/>
    <w:rsid w:val="0009222C"/>
    <w:rsid w:val="00093C5C"/>
    <w:rsid w:val="00097483"/>
    <w:rsid w:val="000A1EFD"/>
    <w:rsid w:val="000A25C8"/>
    <w:rsid w:val="000A313B"/>
    <w:rsid w:val="000A6F61"/>
    <w:rsid w:val="000B146F"/>
    <w:rsid w:val="000B41D7"/>
    <w:rsid w:val="000C04E8"/>
    <w:rsid w:val="000C066A"/>
    <w:rsid w:val="000C4A55"/>
    <w:rsid w:val="000C6978"/>
    <w:rsid w:val="000D1939"/>
    <w:rsid w:val="000D3281"/>
    <w:rsid w:val="000D6C3D"/>
    <w:rsid w:val="000E0A31"/>
    <w:rsid w:val="000E4A18"/>
    <w:rsid w:val="000F3422"/>
    <w:rsid w:val="00107FF7"/>
    <w:rsid w:val="001119AA"/>
    <w:rsid w:val="00111B53"/>
    <w:rsid w:val="00124394"/>
    <w:rsid w:val="00126CBE"/>
    <w:rsid w:val="0012757F"/>
    <w:rsid w:val="00133CDB"/>
    <w:rsid w:val="001349D5"/>
    <w:rsid w:val="00137037"/>
    <w:rsid w:val="00137181"/>
    <w:rsid w:val="00145AE2"/>
    <w:rsid w:val="00152E6A"/>
    <w:rsid w:val="00155B90"/>
    <w:rsid w:val="00164CE0"/>
    <w:rsid w:val="00164D5E"/>
    <w:rsid w:val="00172543"/>
    <w:rsid w:val="00172B04"/>
    <w:rsid w:val="001733E9"/>
    <w:rsid w:val="00177A3E"/>
    <w:rsid w:val="00181707"/>
    <w:rsid w:val="0018377B"/>
    <w:rsid w:val="0018398B"/>
    <w:rsid w:val="0018440A"/>
    <w:rsid w:val="0018584B"/>
    <w:rsid w:val="00187C46"/>
    <w:rsid w:val="0019068A"/>
    <w:rsid w:val="00191AE7"/>
    <w:rsid w:val="001930B1"/>
    <w:rsid w:val="001933EF"/>
    <w:rsid w:val="00195170"/>
    <w:rsid w:val="001957E5"/>
    <w:rsid w:val="001967F8"/>
    <w:rsid w:val="00196B86"/>
    <w:rsid w:val="00196FAF"/>
    <w:rsid w:val="001A1F0B"/>
    <w:rsid w:val="001A3A09"/>
    <w:rsid w:val="001A70FB"/>
    <w:rsid w:val="001A7830"/>
    <w:rsid w:val="001B0AEF"/>
    <w:rsid w:val="001B18A7"/>
    <w:rsid w:val="001B2C81"/>
    <w:rsid w:val="001B33D1"/>
    <w:rsid w:val="001B4043"/>
    <w:rsid w:val="001B4518"/>
    <w:rsid w:val="001C0946"/>
    <w:rsid w:val="001C4614"/>
    <w:rsid w:val="001C5CF7"/>
    <w:rsid w:val="001D48B6"/>
    <w:rsid w:val="001D51F6"/>
    <w:rsid w:val="001D6127"/>
    <w:rsid w:val="001E4831"/>
    <w:rsid w:val="001E6881"/>
    <w:rsid w:val="001F1FA4"/>
    <w:rsid w:val="001F3019"/>
    <w:rsid w:val="001F5DC4"/>
    <w:rsid w:val="002000C8"/>
    <w:rsid w:val="00203BD9"/>
    <w:rsid w:val="00203CDB"/>
    <w:rsid w:val="0020434D"/>
    <w:rsid w:val="00204DEC"/>
    <w:rsid w:val="00205911"/>
    <w:rsid w:val="002059E5"/>
    <w:rsid w:val="0020606F"/>
    <w:rsid w:val="002101D8"/>
    <w:rsid w:val="00210EDC"/>
    <w:rsid w:val="0021249A"/>
    <w:rsid w:val="00216B11"/>
    <w:rsid w:val="00220564"/>
    <w:rsid w:val="00224281"/>
    <w:rsid w:val="002245B3"/>
    <w:rsid w:val="00225588"/>
    <w:rsid w:val="00226895"/>
    <w:rsid w:val="002278CD"/>
    <w:rsid w:val="00235236"/>
    <w:rsid w:val="00236F17"/>
    <w:rsid w:val="0023721D"/>
    <w:rsid w:val="002400A0"/>
    <w:rsid w:val="00240230"/>
    <w:rsid w:val="00244F8C"/>
    <w:rsid w:val="002508F3"/>
    <w:rsid w:val="00250ED2"/>
    <w:rsid w:val="002519F5"/>
    <w:rsid w:val="00252C5B"/>
    <w:rsid w:val="00253198"/>
    <w:rsid w:val="002533B9"/>
    <w:rsid w:val="00255442"/>
    <w:rsid w:val="0025665C"/>
    <w:rsid w:val="002575DA"/>
    <w:rsid w:val="0025772C"/>
    <w:rsid w:val="00257AAB"/>
    <w:rsid w:val="0026019D"/>
    <w:rsid w:val="0026661A"/>
    <w:rsid w:val="0026722F"/>
    <w:rsid w:val="0026776F"/>
    <w:rsid w:val="00275BE4"/>
    <w:rsid w:val="00283DB0"/>
    <w:rsid w:val="002842EC"/>
    <w:rsid w:val="00285FE3"/>
    <w:rsid w:val="0028773B"/>
    <w:rsid w:val="00292FEE"/>
    <w:rsid w:val="00293116"/>
    <w:rsid w:val="0029343E"/>
    <w:rsid w:val="002A12F5"/>
    <w:rsid w:val="002A467F"/>
    <w:rsid w:val="002B38C4"/>
    <w:rsid w:val="002B5C83"/>
    <w:rsid w:val="002B5EB3"/>
    <w:rsid w:val="002B6D6D"/>
    <w:rsid w:val="002B770B"/>
    <w:rsid w:val="002D183F"/>
    <w:rsid w:val="002D3201"/>
    <w:rsid w:val="002D6B12"/>
    <w:rsid w:val="002D78BB"/>
    <w:rsid w:val="002E3524"/>
    <w:rsid w:val="002E4C24"/>
    <w:rsid w:val="002F37E8"/>
    <w:rsid w:val="002F3FE3"/>
    <w:rsid w:val="002F729E"/>
    <w:rsid w:val="002F73A6"/>
    <w:rsid w:val="002F744C"/>
    <w:rsid w:val="00302BAD"/>
    <w:rsid w:val="003125AC"/>
    <w:rsid w:val="00313262"/>
    <w:rsid w:val="00313AAB"/>
    <w:rsid w:val="003152B4"/>
    <w:rsid w:val="00320499"/>
    <w:rsid w:val="00324AD2"/>
    <w:rsid w:val="0032589B"/>
    <w:rsid w:val="00326D48"/>
    <w:rsid w:val="0033043C"/>
    <w:rsid w:val="00330520"/>
    <w:rsid w:val="003502EC"/>
    <w:rsid w:val="00354A90"/>
    <w:rsid w:val="00364695"/>
    <w:rsid w:val="00364CB6"/>
    <w:rsid w:val="003669B9"/>
    <w:rsid w:val="00366E74"/>
    <w:rsid w:val="003705A2"/>
    <w:rsid w:val="00371F05"/>
    <w:rsid w:val="00380F78"/>
    <w:rsid w:val="003817B2"/>
    <w:rsid w:val="00381B0B"/>
    <w:rsid w:val="00382166"/>
    <w:rsid w:val="00382E25"/>
    <w:rsid w:val="00387AB5"/>
    <w:rsid w:val="0039011C"/>
    <w:rsid w:val="00390A44"/>
    <w:rsid w:val="00391D55"/>
    <w:rsid w:val="00392386"/>
    <w:rsid w:val="00393475"/>
    <w:rsid w:val="00393BED"/>
    <w:rsid w:val="00397419"/>
    <w:rsid w:val="003A1C44"/>
    <w:rsid w:val="003A51F7"/>
    <w:rsid w:val="003A7728"/>
    <w:rsid w:val="003B3C69"/>
    <w:rsid w:val="003B690C"/>
    <w:rsid w:val="003B7461"/>
    <w:rsid w:val="003C348C"/>
    <w:rsid w:val="003C4641"/>
    <w:rsid w:val="003C5436"/>
    <w:rsid w:val="003C6433"/>
    <w:rsid w:val="003D15EF"/>
    <w:rsid w:val="003D6A47"/>
    <w:rsid w:val="003E0C18"/>
    <w:rsid w:val="003E60D0"/>
    <w:rsid w:val="003E6E46"/>
    <w:rsid w:val="003E7FB7"/>
    <w:rsid w:val="003F2A87"/>
    <w:rsid w:val="003F32DA"/>
    <w:rsid w:val="003F51C7"/>
    <w:rsid w:val="003F5396"/>
    <w:rsid w:val="0040181F"/>
    <w:rsid w:val="0041188B"/>
    <w:rsid w:val="004137CF"/>
    <w:rsid w:val="00417CE9"/>
    <w:rsid w:val="0042003A"/>
    <w:rsid w:val="00430105"/>
    <w:rsid w:val="0043061C"/>
    <w:rsid w:val="00432467"/>
    <w:rsid w:val="0043443B"/>
    <w:rsid w:val="004352F6"/>
    <w:rsid w:val="0043713E"/>
    <w:rsid w:val="0045325C"/>
    <w:rsid w:val="00453706"/>
    <w:rsid w:val="0045669F"/>
    <w:rsid w:val="00464AD0"/>
    <w:rsid w:val="0046535C"/>
    <w:rsid w:val="004736E2"/>
    <w:rsid w:val="0047394E"/>
    <w:rsid w:val="00475FC7"/>
    <w:rsid w:val="004772D4"/>
    <w:rsid w:val="00481763"/>
    <w:rsid w:val="00482B1E"/>
    <w:rsid w:val="004834F7"/>
    <w:rsid w:val="004856E4"/>
    <w:rsid w:val="00492152"/>
    <w:rsid w:val="00492C76"/>
    <w:rsid w:val="00492F3E"/>
    <w:rsid w:val="004A5D72"/>
    <w:rsid w:val="004A61C7"/>
    <w:rsid w:val="004A7656"/>
    <w:rsid w:val="004B0092"/>
    <w:rsid w:val="004C1DB1"/>
    <w:rsid w:val="004C3285"/>
    <w:rsid w:val="004C3E3A"/>
    <w:rsid w:val="004C79F9"/>
    <w:rsid w:val="004D08D4"/>
    <w:rsid w:val="004D4A43"/>
    <w:rsid w:val="004E0649"/>
    <w:rsid w:val="004E2BCF"/>
    <w:rsid w:val="00503B1D"/>
    <w:rsid w:val="0050733A"/>
    <w:rsid w:val="005078E4"/>
    <w:rsid w:val="00510874"/>
    <w:rsid w:val="0051177E"/>
    <w:rsid w:val="00512CD8"/>
    <w:rsid w:val="00512E42"/>
    <w:rsid w:val="005157AC"/>
    <w:rsid w:val="0054199A"/>
    <w:rsid w:val="00545ABD"/>
    <w:rsid w:val="0055176E"/>
    <w:rsid w:val="005522C6"/>
    <w:rsid w:val="00554D26"/>
    <w:rsid w:val="005576A4"/>
    <w:rsid w:val="00562D91"/>
    <w:rsid w:val="0056378E"/>
    <w:rsid w:val="00567B6D"/>
    <w:rsid w:val="00567CE0"/>
    <w:rsid w:val="00570599"/>
    <w:rsid w:val="00571190"/>
    <w:rsid w:val="00572622"/>
    <w:rsid w:val="005747F1"/>
    <w:rsid w:val="00574E8D"/>
    <w:rsid w:val="005750E0"/>
    <w:rsid w:val="0058137C"/>
    <w:rsid w:val="0058380C"/>
    <w:rsid w:val="00583C17"/>
    <w:rsid w:val="00584610"/>
    <w:rsid w:val="00587658"/>
    <w:rsid w:val="00591724"/>
    <w:rsid w:val="005921EF"/>
    <w:rsid w:val="005A16AD"/>
    <w:rsid w:val="005A25FA"/>
    <w:rsid w:val="005B0085"/>
    <w:rsid w:val="005B17AC"/>
    <w:rsid w:val="005B3E6E"/>
    <w:rsid w:val="005B68B1"/>
    <w:rsid w:val="005C0C42"/>
    <w:rsid w:val="005C3037"/>
    <w:rsid w:val="005C4B4E"/>
    <w:rsid w:val="005C5478"/>
    <w:rsid w:val="005C66B7"/>
    <w:rsid w:val="005D209B"/>
    <w:rsid w:val="005D2A53"/>
    <w:rsid w:val="005E4B4E"/>
    <w:rsid w:val="005E4E32"/>
    <w:rsid w:val="005E6D3B"/>
    <w:rsid w:val="005F4BEC"/>
    <w:rsid w:val="006115C6"/>
    <w:rsid w:val="00612D39"/>
    <w:rsid w:val="006158B6"/>
    <w:rsid w:val="006166CD"/>
    <w:rsid w:val="00621D0B"/>
    <w:rsid w:val="006260ED"/>
    <w:rsid w:val="00636190"/>
    <w:rsid w:val="00636BDF"/>
    <w:rsid w:val="00637E4E"/>
    <w:rsid w:val="0064207A"/>
    <w:rsid w:val="0065041B"/>
    <w:rsid w:val="00650AB3"/>
    <w:rsid w:val="006518A4"/>
    <w:rsid w:val="00652F79"/>
    <w:rsid w:val="0066034A"/>
    <w:rsid w:val="00661645"/>
    <w:rsid w:val="0066370F"/>
    <w:rsid w:val="006728B6"/>
    <w:rsid w:val="00672A58"/>
    <w:rsid w:val="00674746"/>
    <w:rsid w:val="006761D2"/>
    <w:rsid w:val="00687B8E"/>
    <w:rsid w:val="00690BDD"/>
    <w:rsid w:val="006939A3"/>
    <w:rsid w:val="006962A8"/>
    <w:rsid w:val="00696BDB"/>
    <w:rsid w:val="00697466"/>
    <w:rsid w:val="006A20E1"/>
    <w:rsid w:val="006A4EB7"/>
    <w:rsid w:val="006B6DED"/>
    <w:rsid w:val="006B7C88"/>
    <w:rsid w:val="006C165A"/>
    <w:rsid w:val="006C2505"/>
    <w:rsid w:val="006C3D24"/>
    <w:rsid w:val="006C4112"/>
    <w:rsid w:val="006C6549"/>
    <w:rsid w:val="006D0365"/>
    <w:rsid w:val="006D0956"/>
    <w:rsid w:val="006D2263"/>
    <w:rsid w:val="006D2BD4"/>
    <w:rsid w:val="006D2E6F"/>
    <w:rsid w:val="006D482F"/>
    <w:rsid w:val="006D6194"/>
    <w:rsid w:val="006E1F9E"/>
    <w:rsid w:val="006E3367"/>
    <w:rsid w:val="006F1E2D"/>
    <w:rsid w:val="006F581A"/>
    <w:rsid w:val="00705164"/>
    <w:rsid w:val="00711473"/>
    <w:rsid w:val="00715162"/>
    <w:rsid w:val="00715E75"/>
    <w:rsid w:val="007203B1"/>
    <w:rsid w:val="00723942"/>
    <w:rsid w:val="00725DFB"/>
    <w:rsid w:val="007270EA"/>
    <w:rsid w:val="007316A2"/>
    <w:rsid w:val="00743FD1"/>
    <w:rsid w:val="007459EC"/>
    <w:rsid w:val="00750502"/>
    <w:rsid w:val="00751B38"/>
    <w:rsid w:val="00754497"/>
    <w:rsid w:val="007545BF"/>
    <w:rsid w:val="00761ECD"/>
    <w:rsid w:val="007638AF"/>
    <w:rsid w:val="00765C14"/>
    <w:rsid w:val="00765ED4"/>
    <w:rsid w:val="00766F6B"/>
    <w:rsid w:val="00780587"/>
    <w:rsid w:val="007843B3"/>
    <w:rsid w:val="007846ED"/>
    <w:rsid w:val="00786585"/>
    <w:rsid w:val="00787B79"/>
    <w:rsid w:val="0079093D"/>
    <w:rsid w:val="007B1632"/>
    <w:rsid w:val="007B4957"/>
    <w:rsid w:val="007B6077"/>
    <w:rsid w:val="007B6150"/>
    <w:rsid w:val="007C0609"/>
    <w:rsid w:val="007C1F2C"/>
    <w:rsid w:val="007C79C2"/>
    <w:rsid w:val="007D011E"/>
    <w:rsid w:val="007D1215"/>
    <w:rsid w:val="007E3DA5"/>
    <w:rsid w:val="007F231E"/>
    <w:rsid w:val="007F363A"/>
    <w:rsid w:val="007F3A31"/>
    <w:rsid w:val="007F6F90"/>
    <w:rsid w:val="007F75DC"/>
    <w:rsid w:val="00800D6B"/>
    <w:rsid w:val="00803906"/>
    <w:rsid w:val="00805383"/>
    <w:rsid w:val="00810D3C"/>
    <w:rsid w:val="00814E08"/>
    <w:rsid w:val="00817CF1"/>
    <w:rsid w:val="0082361B"/>
    <w:rsid w:val="00827AE1"/>
    <w:rsid w:val="008330E1"/>
    <w:rsid w:val="00833916"/>
    <w:rsid w:val="00837684"/>
    <w:rsid w:val="00841987"/>
    <w:rsid w:val="00841EA4"/>
    <w:rsid w:val="0084392B"/>
    <w:rsid w:val="008536B7"/>
    <w:rsid w:val="00861875"/>
    <w:rsid w:val="00861921"/>
    <w:rsid w:val="00862006"/>
    <w:rsid w:val="0086362B"/>
    <w:rsid w:val="008644CD"/>
    <w:rsid w:val="00865435"/>
    <w:rsid w:val="008658FF"/>
    <w:rsid w:val="008704A4"/>
    <w:rsid w:val="0087231E"/>
    <w:rsid w:val="008746BF"/>
    <w:rsid w:val="00881D2F"/>
    <w:rsid w:val="0088252D"/>
    <w:rsid w:val="00884545"/>
    <w:rsid w:val="00884981"/>
    <w:rsid w:val="00890F14"/>
    <w:rsid w:val="00894D26"/>
    <w:rsid w:val="008A3111"/>
    <w:rsid w:val="008A41DB"/>
    <w:rsid w:val="008A6F72"/>
    <w:rsid w:val="008A73DA"/>
    <w:rsid w:val="008B0865"/>
    <w:rsid w:val="008B1EE7"/>
    <w:rsid w:val="008B37BD"/>
    <w:rsid w:val="008B6387"/>
    <w:rsid w:val="008B6495"/>
    <w:rsid w:val="008B75FA"/>
    <w:rsid w:val="008C0D82"/>
    <w:rsid w:val="008C4C9C"/>
    <w:rsid w:val="008D444D"/>
    <w:rsid w:val="008D47CB"/>
    <w:rsid w:val="008D4CB0"/>
    <w:rsid w:val="008D6546"/>
    <w:rsid w:val="008F31B6"/>
    <w:rsid w:val="008F6413"/>
    <w:rsid w:val="008F6961"/>
    <w:rsid w:val="008F76DD"/>
    <w:rsid w:val="008F7F86"/>
    <w:rsid w:val="009003C9"/>
    <w:rsid w:val="00903F9C"/>
    <w:rsid w:val="009052A5"/>
    <w:rsid w:val="0090737F"/>
    <w:rsid w:val="00913ADD"/>
    <w:rsid w:val="009173C6"/>
    <w:rsid w:val="00922282"/>
    <w:rsid w:val="009242C4"/>
    <w:rsid w:val="00925857"/>
    <w:rsid w:val="009325F4"/>
    <w:rsid w:val="00934836"/>
    <w:rsid w:val="00945B21"/>
    <w:rsid w:val="00945E71"/>
    <w:rsid w:val="00946B03"/>
    <w:rsid w:val="009535B6"/>
    <w:rsid w:val="0095705E"/>
    <w:rsid w:val="00957653"/>
    <w:rsid w:val="00960300"/>
    <w:rsid w:val="00971B2F"/>
    <w:rsid w:val="00974F7C"/>
    <w:rsid w:val="009835DB"/>
    <w:rsid w:val="009864C3"/>
    <w:rsid w:val="00991D90"/>
    <w:rsid w:val="00992674"/>
    <w:rsid w:val="00992B6B"/>
    <w:rsid w:val="00992C97"/>
    <w:rsid w:val="0099383D"/>
    <w:rsid w:val="00995914"/>
    <w:rsid w:val="00995CA1"/>
    <w:rsid w:val="00996237"/>
    <w:rsid w:val="009A21E9"/>
    <w:rsid w:val="009A30E7"/>
    <w:rsid w:val="009A5FD4"/>
    <w:rsid w:val="009B0D63"/>
    <w:rsid w:val="009B7549"/>
    <w:rsid w:val="009C0EE6"/>
    <w:rsid w:val="009C2D41"/>
    <w:rsid w:val="009C337B"/>
    <w:rsid w:val="009C6082"/>
    <w:rsid w:val="009C6FC1"/>
    <w:rsid w:val="009D096A"/>
    <w:rsid w:val="009D169D"/>
    <w:rsid w:val="009D1E1D"/>
    <w:rsid w:val="009D42E6"/>
    <w:rsid w:val="009D6F53"/>
    <w:rsid w:val="009D78DE"/>
    <w:rsid w:val="009E1164"/>
    <w:rsid w:val="009E35CD"/>
    <w:rsid w:val="009E49AF"/>
    <w:rsid w:val="009E7E0C"/>
    <w:rsid w:val="009F348E"/>
    <w:rsid w:val="00A00AEE"/>
    <w:rsid w:val="00A04458"/>
    <w:rsid w:val="00A07503"/>
    <w:rsid w:val="00A07DF3"/>
    <w:rsid w:val="00A11200"/>
    <w:rsid w:val="00A13F78"/>
    <w:rsid w:val="00A260CC"/>
    <w:rsid w:val="00A30087"/>
    <w:rsid w:val="00A33650"/>
    <w:rsid w:val="00A36A43"/>
    <w:rsid w:val="00A37056"/>
    <w:rsid w:val="00A374DD"/>
    <w:rsid w:val="00A43D6E"/>
    <w:rsid w:val="00A45446"/>
    <w:rsid w:val="00A529D4"/>
    <w:rsid w:val="00A529DC"/>
    <w:rsid w:val="00A54B71"/>
    <w:rsid w:val="00A557AF"/>
    <w:rsid w:val="00A6044D"/>
    <w:rsid w:val="00A62AC1"/>
    <w:rsid w:val="00A643CE"/>
    <w:rsid w:val="00A66443"/>
    <w:rsid w:val="00A67539"/>
    <w:rsid w:val="00A77127"/>
    <w:rsid w:val="00A7755B"/>
    <w:rsid w:val="00A80568"/>
    <w:rsid w:val="00A82134"/>
    <w:rsid w:val="00A83645"/>
    <w:rsid w:val="00A85280"/>
    <w:rsid w:val="00A85FAA"/>
    <w:rsid w:val="00A94985"/>
    <w:rsid w:val="00A94B31"/>
    <w:rsid w:val="00A964A6"/>
    <w:rsid w:val="00A9657E"/>
    <w:rsid w:val="00A973A8"/>
    <w:rsid w:val="00AA0ADF"/>
    <w:rsid w:val="00AA40F9"/>
    <w:rsid w:val="00AA5B70"/>
    <w:rsid w:val="00AA69E4"/>
    <w:rsid w:val="00AB0875"/>
    <w:rsid w:val="00AB4E27"/>
    <w:rsid w:val="00AB4E97"/>
    <w:rsid w:val="00AB5813"/>
    <w:rsid w:val="00AC0DD6"/>
    <w:rsid w:val="00AC509A"/>
    <w:rsid w:val="00AC6A81"/>
    <w:rsid w:val="00AD44B4"/>
    <w:rsid w:val="00AD46CC"/>
    <w:rsid w:val="00AD5F71"/>
    <w:rsid w:val="00AE74F1"/>
    <w:rsid w:val="00AF0FEA"/>
    <w:rsid w:val="00AF2361"/>
    <w:rsid w:val="00AF377B"/>
    <w:rsid w:val="00AF54D3"/>
    <w:rsid w:val="00B0172F"/>
    <w:rsid w:val="00B01C81"/>
    <w:rsid w:val="00B04698"/>
    <w:rsid w:val="00B0556F"/>
    <w:rsid w:val="00B21163"/>
    <w:rsid w:val="00B224EB"/>
    <w:rsid w:val="00B2581D"/>
    <w:rsid w:val="00B3299B"/>
    <w:rsid w:val="00B40138"/>
    <w:rsid w:val="00B44AE5"/>
    <w:rsid w:val="00B45E9A"/>
    <w:rsid w:val="00B461DC"/>
    <w:rsid w:val="00B4624F"/>
    <w:rsid w:val="00B47554"/>
    <w:rsid w:val="00B47BF3"/>
    <w:rsid w:val="00B50B28"/>
    <w:rsid w:val="00B56100"/>
    <w:rsid w:val="00B57806"/>
    <w:rsid w:val="00B61E97"/>
    <w:rsid w:val="00B63B5E"/>
    <w:rsid w:val="00B67833"/>
    <w:rsid w:val="00B67CBD"/>
    <w:rsid w:val="00B70413"/>
    <w:rsid w:val="00B7390A"/>
    <w:rsid w:val="00B81681"/>
    <w:rsid w:val="00B90A08"/>
    <w:rsid w:val="00B93D0D"/>
    <w:rsid w:val="00B95D53"/>
    <w:rsid w:val="00BA18FB"/>
    <w:rsid w:val="00BA1DFE"/>
    <w:rsid w:val="00BA3974"/>
    <w:rsid w:val="00BA5804"/>
    <w:rsid w:val="00BA7CC6"/>
    <w:rsid w:val="00BB024C"/>
    <w:rsid w:val="00BB3C3F"/>
    <w:rsid w:val="00BB464C"/>
    <w:rsid w:val="00BC7536"/>
    <w:rsid w:val="00BD2CB3"/>
    <w:rsid w:val="00BD33E3"/>
    <w:rsid w:val="00BD4F95"/>
    <w:rsid w:val="00BE219C"/>
    <w:rsid w:val="00BE2BF5"/>
    <w:rsid w:val="00BE37AB"/>
    <w:rsid w:val="00BF00EB"/>
    <w:rsid w:val="00BF12D5"/>
    <w:rsid w:val="00BF2939"/>
    <w:rsid w:val="00BF4F03"/>
    <w:rsid w:val="00C01CA8"/>
    <w:rsid w:val="00C06510"/>
    <w:rsid w:val="00C06D2E"/>
    <w:rsid w:val="00C0770C"/>
    <w:rsid w:val="00C13994"/>
    <w:rsid w:val="00C16E4E"/>
    <w:rsid w:val="00C23B76"/>
    <w:rsid w:val="00C246A3"/>
    <w:rsid w:val="00C26782"/>
    <w:rsid w:val="00C30273"/>
    <w:rsid w:val="00C3136D"/>
    <w:rsid w:val="00C43187"/>
    <w:rsid w:val="00C50315"/>
    <w:rsid w:val="00C50EDC"/>
    <w:rsid w:val="00C516C7"/>
    <w:rsid w:val="00C526FC"/>
    <w:rsid w:val="00C52B5C"/>
    <w:rsid w:val="00C56B06"/>
    <w:rsid w:val="00C6450E"/>
    <w:rsid w:val="00C66BE3"/>
    <w:rsid w:val="00C71ED6"/>
    <w:rsid w:val="00C76786"/>
    <w:rsid w:val="00C800AD"/>
    <w:rsid w:val="00C859BB"/>
    <w:rsid w:val="00C903F4"/>
    <w:rsid w:val="00C9135E"/>
    <w:rsid w:val="00C933AF"/>
    <w:rsid w:val="00C93DC6"/>
    <w:rsid w:val="00C97235"/>
    <w:rsid w:val="00CA76E0"/>
    <w:rsid w:val="00CB5A74"/>
    <w:rsid w:val="00CB719E"/>
    <w:rsid w:val="00CB7440"/>
    <w:rsid w:val="00CC6CD0"/>
    <w:rsid w:val="00CD1B73"/>
    <w:rsid w:val="00CD2993"/>
    <w:rsid w:val="00CD499A"/>
    <w:rsid w:val="00CD5065"/>
    <w:rsid w:val="00CD6004"/>
    <w:rsid w:val="00CD750D"/>
    <w:rsid w:val="00CD761F"/>
    <w:rsid w:val="00CE16B5"/>
    <w:rsid w:val="00CE3354"/>
    <w:rsid w:val="00CF0C0C"/>
    <w:rsid w:val="00CF1818"/>
    <w:rsid w:val="00CF1A14"/>
    <w:rsid w:val="00CF43F0"/>
    <w:rsid w:val="00CF5609"/>
    <w:rsid w:val="00D01BED"/>
    <w:rsid w:val="00D03C7B"/>
    <w:rsid w:val="00D062D6"/>
    <w:rsid w:val="00D10B32"/>
    <w:rsid w:val="00D10EB6"/>
    <w:rsid w:val="00D13DEA"/>
    <w:rsid w:val="00D16D79"/>
    <w:rsid w:val="00D16E6E"/>
    <w:rsid w:val="00D267EB"/>
    <w:rsid w:val="00D27489"/>
    <w:rsid w:val="00D30304"/>
    <w:rsid w:val="00D30DFF"/>
    <w:rsid w:val="00D4184E"/>
    <w:rsid w:val="00D46D4C"/>
    <w:rsid w:val="00D46F60"/>
    <w:rsid w:val="00D47A7E"/>
    <w:rsid w:val="00D51B9F"/>
    <w:rsid w:val="00D51D38"/>
    <w:rsid w:val="00D52923"/>
    <w:rsid w:val="00D564E3"/>
    <w:rsid w:val="00D623F9"/>
    <w:rsid w:val="00D6527B"/>
    <w:rsid w:val="00D66416"/>
    <w:rsid w:val="00D6767F"/>
    <w:rsid w:val="00D768A2"/>
    <w:rsid w:val="00D825E2"/>
    <w:rsid w:val="00D829D2"/>
    <w:rsid w:val="00D834D0"/>
    <w:rsid w:val="00D84AAA"/>
    <w:rsid w:val="00D84EF2"/>
    <w:rsid w:val="00DA0A19"/>
    <w:rsid w:val="00DA4F45"/>
    <w:rsid w:val="00DA63F8"/>
    <w:rsid w:val="00DA65EB"/>
    <w:rsid w:val="00DA735A"/>
    <w:rsid w:val="00DA7B85"/>
    <w:rsid w:val="00DB123D"/>
    <w:rsid w:val="00DB19CC"/>
    <w:rsid w:val="00DB5FA1"/>
    <w:rsid w:val="00DC1D9F"/>
    <w:rsid w:val="00DC20D2"/>
    <w:rsid w:val="00DC2227"/>
    <w:rsid w:val="00DC4629"/>
    <w:rsid w:val="00DC5079"/>
    <w:rsid w:val="00DD49AF"/>
    <w:rsid w:val="00DD64BD"/>
    <w:rsid w:val="00DD6D56"/>
    <w:rsid w:val="00DD6EBA"/>
    <w:rsid w:val="00DE0E9F"/>
    <w:rsid w:val="00DE2FAE"/>
    <w:rsid w:val="00DE5A06"/>
    <w:rsid w:val="00E003CE"/>
    <w:rsid w:val="00E02C93"/>
    <w:rsid w:val="00E038DC"/>
    <w:rsid w:val="00E06D3A"/>
    <w:rsid w:val="00E07283"/>
    <w:rsid w:val="00E13883"/>
    <w:rsid w:val="00E13B94"/>
    <w:rsid w:val="00E13F07"/>
    <w:rsid w:val="00E16011"/>
    <w:rsid w:val="00E175A0"/>
    <w:rsid w:val="00E17E96"/>
    <w:rsid w:val="00E20627"/>
    <w:rsid w:val="00E2067E"/>
    <w:rsid w:val="00E20D74"/>
    <w:rsid w:val="00E21A82"/>
    <w:rsid w:val="00E23F16"/>
    <w:rsid w:val="00E35A86"/>
    <w:rsid w:val="00E411A6"/>
    <w:rsid w:val="00E4295F"/>
    <w:rsid w:val="00E451ED"/>
    <w:rsid w:val="00E46C86"/>
    <w:rsid w:val="00E4742D"/>
    <w:rsid w:val="00E5291F"/>
    <w:rsid w:val="00E53B17"/>
    <w:rsid w:val="00E56654"/>
    <w:rsid w:val="00E56ACD"/>
    <w:rsid w:val="00E613F8"/>
    <w:rsid w:val="00E62867"/>
    <w:rsid w:val="00E6491A"/>
    <w:rsid w:val="00E6670D"/>
    <w:rsid w:val="00E66DB5"/>
    <w:rsid w:val="00E715C0"/>
    <w:rsid w:val="00E71B43"/>
    <w:rsid w:val="00E72394"/>
    <w:rsid w:val="00E82824"/>
    <w:rsid w:val="00E82A43"/>
    <w:rsid w:val="00E8335D"/>
    <w:rsid w:val="00E8395E"/>
    <w:rsid w:val="00E8474E"/>
    <w:rsid w:val="00E87528"/>
    <w:rsid w:val="00E9138D"/>
    <w:rsid w:val="00E91D3F"/>
    <w:rsid w:val="00E92A74"/>
    <w:rsid w:val="00E93228"/>
    <w:rsid w:val="00E93C07"/>
    <w:rsid w:val="00E9623A"/>
    <w:rsid w:val="00EA1EF1"/>
    <w:rsid w:val="00EA3907"/>
    <w:rsid w:val="00EA7ACB"/>
    <w:rsid w:val="00EB3F72"/>
    <w:rsid w:val="00EB44C7"/>
    <w:rsid w:val="00EC0332"/>
    <w:rsid w:val="00EC0393"/>
    <w:rsid w:val="00EC20A9"/>
    <w:rsid w:val="00EC3E10"/>
    <w:rsid w:val="00EC6297"/>
    <w:rsid w:val="00ED0A34"/>
    <w:rsid w:val="00ED1F76"/>
    <w:rsid w:val="00ED5228"/>
    <w:rsid w:val="00ED6214"/>
    <w:rsid w:val="00EE03A7"/>
    <w:rsid w:val="00EE0B21"/>
    <w:rsid w:val="00EE615D"/>
    <w:rsid w:val="00EE6AF6"/>
    <w:rsid w:val="00EF135E"/>
    <w:rsid w:val="00EF7FB7"/>
    <w:rsid w:val="00F02F35"/>
    <w:rsid w:val="00F0681F"/>
    <w:rsid w:val="00F073E5"/>
    <w:rsid w:val="00F120EA"/>
    <w:rsid w:val="00F1215E"/>
    <w:rsid w:val="00F136CD"/>
    <w:rsid w:val="00F153A0"/>
    <w:rsid w:val="00F16DE4"/>
    <w:rsid w:val="00F217BE"/>
    <w:rsid w:val="00F22C83"/>
    <w:rsid w:val="00F23253"/>
    <w:rsid w:val="00F31824"/>
    <w:rsid w:val="00F31939"/>
    <w:rsid w:val="00F3279A"/>
    <w:rsid w:val="00F335FD"/>
    <w:rsid w:val="00F34FB1"/>
    <w:rsid w:val="00F35A5B"/>
    <w:rsid w:val="00F453B4"/>
    <w:rsid w:val="00F5130C"/>
    <w:rsid w:val="00F53E2A"/>
    <w:rsid w:val="00F54839"/>
    <w:rsid w:val="00F55AA1"/>
    <w:rsid w:val="00F57D77"/>
    <w:rsid w:val="00F619AE"/>
    <w:rsid w:val="00F627EB"/>
    <w:rsid w:val="00F62FC7"/>
    <w:rsid w:val="00F66BF5"/>
    <w:rsid w:val="00F66EB3"/>
    <w:rsid w:val="00F674E9"/>
    <w:rsid w:val="00F7009C"/>
    <w:rsid w:val="00F75E2D"/>
    <w:rsid w:val="00F76A20"/>
    <w:rsid w:val="00F92583"/>
    <w:rsid w:val="00F97204"/>
    <w:rsid w:val="00FA0DF3"/>
    <w:rsid w:val="00FA2A40"/>
    <w:rsid w:val="00FA648B"/>
    <w:rsid w:val="00FB1A8F"/>
    <w:rsid w:val="00FB65F8"/>
    <w:rsid w:val="00FC23AF"/>
    <w:rsid w:val="00FC3660"/>
    <w:rsid w:val="00FD5CC0"/>
    <w:rsid w:val="00FE2819"/>
    <w:rsid w:val="00FE2A1F"/>
    <w:rsid w:val="00FF076A"/>
    <w:rsid w:val="00FF2CDE"/>
    <w:rsid w:val="00FF405C"/>
    <w:rsid w:val="00FF491B"/>
    <w:rsid w:val="00FF5164"/>
    <w:rsid w:val="00FF77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0FF30D"/>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61DC"/>
    <w:rPr>
      <w:rFonts w:ascii="Times New Roman" w:eastAsia="Times New Roman" w:hAnsi="Times New Roman" w:cs="Times New Roman"/>
    </w:rPr>
  </w:style>
  <w:style w:type="paragraph" w:styleId="Heading1">
    <w:name w:val="heading 1"/>
    <w:basedOn w:val="Normal"/>
    <w:next w:val="Normal"/>
    <w:link w:val="Heading1Char"/>
    <w:uiPriority w:val="9"/>
    <w:qFormat/>
    <w:rsid w:val="0040181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link w:val="Heading3Char"/>
    <w:uiPriority w:val="9"/>
    <w:qFormat/>
    <w:rsid w:val="009E49AF"/>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unhideWhenUsed/>
    <w:rsid w:val="0041188B"/>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41188B"/>
    <w:rPr>
      <w:sz w:val="20"/>
      <w:szCs w:val="20"/>
    </w:rPr>
  </w:style>
  <w:style w:type="character" w:styleId="FootnoteReference">
    <w:name w:val="footnote reference"/>
    <w:basedOn w:val="DefaultParagraphFont"/>
    <w:uiPriority w:val="99"/>
    <w:semiHidden/>
    <w:unhideWhenUsed/>
    <w:rsid w:val="0041188B"/>
    <w:rPr>
      <w:vertAlign w:val="superscript"/>
    </w:rPr>
  </w:style>
  <w:style w:type="paragraph" w:styleId="EndnoteText">
    <w:name w:val="endnote text"/>
    <w:basedOn w:val="Normal"/>
    <w:link w:val="EndnoteTextChar"/>
    <w:uiPriority w:val="99"/>
    <w:semiHidden/>
    <w:unhideWhenUsed/>
    <w:rsid w:val="00380F78"/>
    <w:rPr>
      <w:sz w:val="20"/>
      <w:szCs w:val="20"/>
    </w:rPr>
  </w:style>
  <w:style w:type="character" w:customStyle="1" w:styleId="EndnoteTextChar">
    <w:name w:val="Endnote Text Char"/>
    <w:basedOn w:val="DefaultParagraphFont"/>
    <w:link w:val="EndnoteText"/>
    <w:uiPriority w:val="99"/>
    <w:semiHidden/>
    <w:rsid w:val="00380F78"/>
    <w:rPr>
      <w:sz w:val="20"/>
      <w:szCs w:val="20"/>
    </w:rPr>
  </w:style>
  <w:style w:type="character" w:styleId="EndnoteReference">
    <w:name w:val="endnote reference"/>
    <w:basedOn w:val="DefaultParagraphFont"/>
    <w:uiPriority w:val="99"/>
    <w:semiHidden/>
    <w:unhideWhenUsed/>
    <w:rsid w:val="00380F78"/>
    <w:rPr>
      <w:vertAlign w:val="superscript"/>
    </w:rPr>
  </w:style>
  <w:style w:type="character" w:customStyle="1" w:styleId="Heading3Char">
    <w:name w:val="Heading 3 Char"/>
    <w:basedOn w:val="DefaultParagraphFont"/>
    <w:link w:val="Heading3"/>
    <w:uiPriority w:val="9"/>
    <w:rsid w:val="009E49AF"/>
    <w:rPr>
      <w:rFonts w:ascii="Times New Roman" w:eastAsia="Times New Roman" w:hAnsi="Times New Roman" w:cs="Times New Roman"/>
      <w:b/>
      <w:bCs/>
      <w:sz w:val="27"/>
      <w:szCs w:val="27"/>
    </w:rPr>
  </w:style>
  <w:style w:type="character" w:styleId="Hyperlink">
    <w:name w:val="Hyperlink"/>
    <w:basedOn w:val="DefaultParagraphFont"/>
    <w:uiPriority w:val="99"/>
    <w:unhideWhenUsed/>
    <w:rsid w:val="008A3111"/>
    <w:rPr>
      <w:color w:val="0563C1" w:themeColor="hyperlink"/>
      <w:u w:val="single"/>
    </w:rPr>
  </w:style>
  <w:style w:type="character" w:styleId="UnresolvedMention">
    <w:name w:val="Unresolved Mention"/>
    <w:basedOn w:val="DefaultParagraphFont"/>
    <w:uiPriority w:val="99"/>
    <w:rsid w:val="008A3111"/>
    <w:rPr>
      <w:color w:val="808080"/>
      <w:shd w:val="clear" w:color="auto" w:fill="E6E6E6"/>
    </w:rPr>
  </w:style>
  <w:style w:type="character" w:customStyle="1" w:styleId="footnote">
    <w:name w:val="footnote"/>
    <w:basedOn w:val="DefaultParagraphFont"/>
    <w:rsid w:val="00B7390A"/>
  </w:style>
  <w:style w:type="character" w:customStyle="1" w:styleId="reference-text">
    <w:name w:val="reference-text"/>
    <w:basedOn w:val="DefaultParagraphFont"/>
    <w:rsid w:val="006F1E2D"/>
  </w:style>
  <w:style w:type="character" w:styleId="FollowedHyperlink">
    <w:name w:val="FollowedHyperlink"/>
    <w:basedOn w:val="DefaultParagraphFont"/>
    <w:uiPriority w:val="99"/>
    <w:semiHidden/>
    <w:unhideWhenUsed/>
    <w:rsid w:val="006F1E2D"/>
    <w:rPr>
      <w:color w:val="954F72" w:themeColor="followedHyperlink"/>
      <w:u w:val="single"/>
    </w:rPr>
  </w:style>
  <w:style w:type="character" w:customStyle="1" w:styleId="sensenumber">
    <w:name w:val="sensenumber"/>
    <w:basedOn w:val="DefaultParagraphFont"/>
    <w:rsid w:val="00D10B32"/>
  </w:style>
  <w:style w:type="character" w:customStyle="1" w:styleId="def">
    <w:name w:val="def"/>
    <w:basedOn w:val="DefaultParagraphFont"/>
    <w:rsid w:val="00D10B32"/>
  </w:style>
  <w:style w:type="character" w:customStyle="1" w:styleId="author">
    <w:name w:val="author"/>
    <w:basedOn w:val="DefaultParagraphFont"/>
    <w:rsid w:val="00D10B32"/>
  </w:style>
  <w:style w:type="character" w:customStyle="1" w:styleId="q2">
    <w:name w:val="q2"/>
    <w:basedOn w:val="DefaultParagraphFont"/>
    <w:rsid w:val="00D10B32"/>
  </w:style>
  <w:style w:type="character" w:customStyle="1" w:styleId="bibl">
    <w:name w:val="bibl"/>
    <w:basedOn w:val="DefaultParagraphFont"/>
    <w:rsid w:val="00D10B32"/>
  </w:style>
  <w:style w:type="character" w:customStyle="1" w:styleId="orth">
    <w:name w:val="orth"/>
    <w:basedOn w:val="DefaultParagraphFont"/>
    <w:rsid w:val="00D84AAA"/>
  </w:style>
  <w:style w:type="character" w:customStyle="1" w:styleId="floatleft">
    <w:name w:val="floatleft"/>
    <w:basedOn w:val="DefaultParagraphFont"/>
    <w:rsid w:val="00D84AAA"/>
  </w:style>
  <w:style w:type="character" w:customStyle="1" w:styleId="Heading1Char">
    <w:name w:val="Heading 1 Char"/>
    <w:basedOn w:val="DefaultParagraphFont"/>
    <w:link w:val="Heading1"/>
    <w:uiPriority w:val="9"/>
    <w:rsid w:val="0040181F"/>
    <w:rPr>
      <w:rFonts w:asciiTheme="majorHAnsi" w:eastAsiaTheme="majorEastAsia" w:hAnsiTheme="majorHAnsi" w:cstheme="majorBidi"/>
      <w:color w:val="2E74B5" w:themeColor="accent1" w:themeShade="BF"/>
      <w:sz w:val="32"/>
      <w:szCs w:val="32"/>
    </w:rPr>
  </w:style>
  <w:style w:type="paragraph" w:customStyle="1" w:styleId="entry-meta">
    <w:name w:val="entry-meta"/>
    <w:basedOn w:val="Normal"/>
    <w:rsid w:val="0040181F"/>
    <w:pPr>
      <w:spacing w:before="100" w:beforeAutospacing="1" w:after="100" w:afterAutospacing="1"/>
    </w:pPr>
  </w:style>
  <w:style w:type="character" w:customStyle="1" w:styleId="entry-comments-link">
    <w:name w:val="entry-comments-link"/>
    <w:basedOn w:val="DefaultParagraphFont"/>
    <w:rsid w:val="0040181F"/>
  </w:style>
  <w:style w:type="character" w:styleId="Emphasis">
    <w:name w:val="Emphasis"/>
    <w:basedOn w:val="DefaultParagraphFont"/>
    <w:uiPriority w:val="20"/>
    <w:qFormat/>
    <w:rsid w:val="0040181F"/>
    <w:rPr>
      <w:i/>
      <w:iCs/>
    </w:rPr>
  </w:style>
  <w:style w:type="character" w:styleId="Strong">
    <w:name w:val="Strong"/>
    <w:basedOn w:val="DefaultParagraphFont"/>
    <w:uiPriority w:val="22"/>
    <w:qFormat/>
    <w:rsid w:val="007F363A"/>
    <w:rPr>
      <w:b/>
      <w:bCs/>
    </w:rPr>
  </w:style>
  <w:style w:type="character" w:customStyle="1" w:styleId="resultaat">
    <w:name w:val="resultaat"/>
    <w:basedOn w:val="DefaultParagraphFont"/>
    <w:rsid w:val="00D623F9"/>
  </w:style>
  <w:style w:type="character" w:customStyle="1" w:styleId="titelkaartmin">
    <w:name w:val="titelkaart_min"/>
    <w:basedOn w:val="DefaultParagraphFont"/>
    <w:rsid w:val="0051177E"/>
  </w:style>
  <w:style w:type="character" w:customStyle="1" w:styleId="etymtaal">
    <w:name w:val="etymtaal"/>
    <w:basedOn w:val="DefaultParagraphFont"/>
    <w:rsid w:val="0051177E"/>
  </w:style>
  <w:style w:type="paragraph" w:styleId="NormalWeb">
    <w:name w:val="Normal (Web)"/>
    <w:basedOn w:val="Normal"/>
    <w:uiPriority w:val="99"/>
    <w:unhideWhenUsed/>
    <w:rsid w:val="00A37056"/>
    <w:pPr>
      <w:spacing w:before="100" w:beforeAutospacing="1" w:after="100" w:afterAutospacing="1"/>
    </w:pPr>
  </w:style>
  <w:style w:type="character" w:customStyle="1" w:styleId="product">
    <w:name w:val="product"/>
    <w:basedOn w:val="DefaultParagraphFont"/>
    <w:rsid w:val="0009056B"/>
  </w:style>
  <w:style w:type="character" w:customStyle="1" w:styleId="product-authors">
    <w:name w:val="product-authors"/>
    <w:basedOn w:val="DefaultParagraphFont"/>
    <w:rsid w:val="0009056B"/>
  </w:style>
  <w:style w:type="character" w:customStyle="1" w:styleId="given-names">
    <w:name w:val="given-names"/>
    <w:basedOn w:val="DefaultParagraphFont"/>
    <w:rsid w:val="0009056B"/>
  </w:style>
  <w:style w:type="character" w:customStyle="1" w:styleId="surname">
    <w:name w:val="surname"/>
    <w:basedOn w:val="DefaultParagraphFont"/>
    <w:rsid w:val="0009056B"/>
  </w:style>
  <w:style w:type="character" w:customStyle="1" w:styleId="refsource">
    <w:name w:val="refsource"/>
    <w:basedOn w:val="DefaultParagraphFont"/>
    <w:rsid w:val="0009056B"/>
  </w:style>
  <w:style w:type="character" w:customStyle="1" w:styleId="review-series">
    <w:name w:val="review-series"/>
    <w:basedOn w:val="DefaultParagraphFont"/>
    <w:rsid w:val="0009056B"/>
  </w:style>
  <w:style w:type="character" w:customStyle="1" w:styleId="refseries">
    <w:name w:val="refseries"/>
    <w:basedOn w:val="DefaultParagraphFont"/>
    <w:rsid w:val="0009056B"/>
  </w:style>
  <w:style w:type="character" w:customStyle="1" w:styleId="publisher-loc">
    <w:name w:val="publisher-loc"/>
    <w:basedOn w:val="DefaultParagraphFont"/>
    <w:rsid w:val="0009056B"/>
  </w:style>
  <w:style w:type="character" w:customStyle="1" w:styleId="publisher-name">
    <w:name w:val="publisher-name"/>
    <w:basedOn w:val="DefaultParagraphFont"/>
    <w:rsid w:val="0009056B"/>
  </w:style>
  <w:style w:type="character" w:customStyle="1" w:styleId="year">
    <w:name w:val="year"/>
    <w:basedOn w:val="DefaultParagraphFont"/>
    <w:rsid w:val="0009056B"/>
  </w:style>
  <w:style w:type="character" w:customStyle="1" w:styleId="pages">
    <w:name w:val="pages"/>
    <w:basedOn w:val="DefaultParagraphFont"/>
    <w:rsid w:val="0009056B"/>
  </w:style>
  <w:style w:type="paragraph" w:styleId="HTMLPreformatted">
    <w:name w:val="HTML Preformatted"/>
    <w:basedOn w:val="Normal"/>
    <w:link w:val="HTMLPreformattedChar"/>
    <w:uiPriority w:val="99"/>
    <w:unhideWhenUsed/>
    <w:rsid w:val="00E839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E8395E"/>
    <w:rPr>
      <w:rFonts w:ascii="Courier New" w:eastAsia="Times New Roman" w:hAnsi="Courier New" w:cs="Courier New"/>
      <w:sz w:val="20"/>
      <w:szCs w:val="20"/>
    </w:rPr>
  </w:style>
  <w:style w:type="paragraph" w:styleId="PlainText">
    <w:name w:val="Plain Text"/>
    <w:basedOn w:val="Normal"/>
    <w:link w:val="PlainTextChar"/>
    <w:uiPriority w:val="99"/>
    <w:unhideWhenUsed/>
    <w:rsid w:val="00591724"/>
    <w:rPr>
      <w:rFonts w:ascii="Consolas" w:eastAsiaTheme="minorHAnsi" w:hAnsi="Consolas" w:cs="Consolas"/>
      <w:sz w:val="21"/>
      <w:szCs w:val="21"/>
      <w:lang w:val="en-GB"/>
    </w:rPr>
  </w:style>
  <w:style w:type="character" w:customStyle="1" w:styleId="PlainTextChar">
    <w:name w:val="Plain Text Char"/>
    <w:basedOn w:val="DefaultParagraphFont"/>
    <w:link w:val="PlainText"/>
    <w:uiPriority w:val="99"/>
    <w:rsid w:val="00591724"/>
    <w:rPr>
      <w:rFonts w:ascii="Consolas" w:hAnsi="Consolas" w:cs="Consolas"/>
      <w:sz w:val="21"/>
      <w:szCs w:val="21"/>
      <w:lang w:val="en-GB"/>
    </w:rPr>
  </w:style>
  <w:style w:type="character" w:customStyle="1" w:styleId="small-caps">
    <w:name w:val="small-caps"/>
    <w:basedOn w:val="DefaultParagraphFont"/>
    <w:rsid w:val="00320499"/>
  </w:style>
  <w:style w:type="character" w:customStyle="1" w:styleId="markedcontent">
    <w:name w:val="markedcontent"/>
    <w:basedOn w:val="DefaultParagraphFont"/>
    <w:rsid w:val="00E56654"/>
  </w:style>
  <w:style w:type="character" w:customStyle="1" w:styleId="media-delimiter">
    <w:name w:val="media-delimiter"/>
    <w:basedOn w:val="DefaultParagraphFont"/>
    <w:rsid w:val="00C800AD"/>
  </w:style>
  <w:style w:type="paragraph" w:customStyle="1" w:styleId="genea2">
    <w:name w:val="genea2"/>
    <w:basedOn w:val="Normal"/>
    <w:rsid w:val="00971B2F"/>
    <w:pPr>
      <w:ind w:left="851" w:right="283" w:hanging="141"/>
      <w:jc w:val="both"/>
    </w:pPr>
    <w:rPr>
      <w:sz w:val="17"/>
      <w:szCs w:val="20"/>
      <w:lang w:val="nl-NL" w:eastAsia="nl-NL"/>
    </w:rPr>
  </w:style>
  <w:style w:type="paragraph" w:customStyle="1" w:styleId="genea4">
    <w:name w:val="genea4"/>
    <w:basedOn w:val="Normal"/>
    <w:rsid w:val="00D062D6"/>
    <w:pPr>
      <w:ind w:left="1276" w:right="284" w:hanging="142"/>
      <w:jc w:val="both"/>
    </w:pPr>
    <w:rPr>
      <w:spacing w:val="-3"/>
      <w:sz w:val="17"/>
      <w:szCs w:val="20"/>
      <w:lang w:val="nl-NL" w:eastAsia="nl-NL"/>
    </w:rPr>
  </w:style>
  <w:style w:type="paragraph" w:styleId="Header">
    <w:name w:val="header"/>
    <w:basedOn w:val="Normal"/>
    <w:link w:val="HeaderChar"/>
    <w:uiPriority w:val="99"/>
    <w:unhideWhenUsed/>
    <w:rsid w:val="00ED0A34"/>
    <w:pPr>
      <w:tabs>
        <w:tab w:val="center" w:pos="4680"/>
        <w:tab w:val="right" w:pos="9360"/>
      </w:tabs>
    </w:pPr>
  </w:style>
  <w:style w:type="character" w:customStyle="1" w:styleId="HeaderChar">
    <w:name w:val="Header Char"/>
    <w:basedOn w:val="DefaultParagraphFont"/>
    <w:link w:val="Header"/>
    <w:uiPriority w:val="99"/>
    <w:rsid w:val="00ED0A34"/>
    <w:rPr>
      <w:rFonts w:ascii="Times New Roman" w:eastAsia="Times New Roman" w:hAnsi="Times New Roman" w:cs="Times New Roman"/>
    </w:rPr>
  </w:style>
  <w:style w:type="character" w:styleId="PageNumber">
    <w:name w:val="page number"/>
    <w:basedOn w:val="DefaultParagraphFont"/>
    <w:uiPriority w:val="99"/>
    <w:semiHidden/>
    <w:unhideWhenUsed/>
    <w:rsid w:val="00ED0A34"/>
  </w:style>
  <w:style w:type="character" w:customStyle="1" w:styleId="apple-converted-space">
    <w:name w:val="apple-converted-space"/>
    <w:basedOn w:val="DefaultParagraphFont"/>
    <w:rsid w:val="00FA648B"/>
  </w:style>
  <w:style w:type="paragraph" w:customStyle="1" w:styleId="artikel">
    <w:name w:val="artikel"/>
    <w:basedOn w:val="Normal"/>
    <w:rsid w:val="00DA7B85"/>
    <w:pPr>
      <w:spacing w:before="100" w:beforeAutospacing="1" w:after="100" w:afterAutospacing="1"/>
    </w:pPr>
  </w:style>
  <w:style w:type="character" w:styleId="PlaceholderText">
    <w:name w:val="Placeholder Text"/>
    <w:basedOn w:val="DefaultParagraphFont"/>
    <w:uiPriority w:val="99"/>
    <w:semiHidden/>
    <w:rsid w:val="002D18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5835">
      <w:bodyDiv w:val="1"/>
      <w:marLeft w:val="0"/>
      <w:marRight w:val="0"/>
      <w:marTop w:val="0"/>
      <w:marBottom w:val="0"/>
      <w:divBdr>
        <w:top w:val="none" w:sz="0" w:space="0" w:color="auto"/>
        <w:left w:val="none" w:sz="0" w:space="0" w:color="auto"/>
        <w:bottom w:val="none" w:sz="0" w:space="0" w:color="auto"/>
        <w:right w:val="none" w:sz="0" w:space="0" w:color="auto"/>
      </w:divBdr>
    </w:div>
    <w:div w:id="14161983">
      <w:bodyDiv w:val="1"/>
      <w:marLeft w:val="0"/>
      <w:marRight w:val="0"/>
      <w:marTop w:val="0"/>
      <w:marBottom w:val="0"/>
      <w:divBdr>
        <w:top w:val="none" w:sz="0" w:space="0" w:color="auto"/>
        <w:left w:val="none" w:sz="0" w:space="0" w:color="auto"/>
        <w:bottom w:val="none" w:sz="0" w:space="0" w:color="auto"/>
        <w:right w:val="none" w:sz="0" w:space="0" w:color="auto"/>
      </w:divBdr>
    </w:div>
    <w:div w:id="22025880">
      <w:bodyDiv w:val="1"/>
      <w:marLeft w:val="0"/>
      <w:marRight w:val="0"/>
      <w:marTop w:val="0"/>
      <w:marBottom w:val="0"/>
      <w:divBdr>
        <w:top w:val="none" w:sz="0" w:space="0" w:color="auto"/>
        <w:left w:val="none" w:sz="0" w:space="0" w:color="auto"/>
        <w:bottom w:val="none" w:sz="0" w:space="0" w:color="auto"/>
        <w:right w:val="none" w:sz="0" w:space="0" w:color="auto"/>
      </w:divBdr>
    </w:div>
    <w:div w:id="48917681">
      <w:bodyDiv w:val="1"/>
      <w:marLeft w:val="0"/>
      <w:marRight w:val="0"/>
      <w:marTop w:val="0"/>
      <w:marBottom w:val="0"/>
      <w:divBdr>
        <w:top w:val="none" w:sz="0" w:space="0" w:color="auto"/>
        <w:left w:val="none" w:sz="0" w:space="0" w:color="auto"/>
        <w:bottom w:val="none" w:sz="0" w:space="0" w:color="auto"/>
        <w:right w:val="none" w:sz="0" w:space="0" w:color="auto"/>
      </w:divBdr>
    </w:div>
    <w:div w:id="50273301">
      <w:bodyDiv w:val="1"/>
      <w:marLeft w:val="0"/>
      <w:marRight w:val="0"/>
      <w:marTop w:val="0"/>
      <w:marBottom w:val="0"/>
      <w:divBdr>
        <w:top w:val="none" w:sz="0" w:space="0" w:color="auto"/>
        <w:left w:val="none" w:sz="0" w:space="0" w:color="auto"/>
        <w:bottom w:val="none" w:sz="0" w:space="0" w:color="auto"/>
        <w:right w:val="none" w:sz="0" w:space="0" w:color="auto"/>
      </w:divBdr>
    </w:div>
    <w:div w:id="55593759">
      <w:marLeft w:val="0"/>
      <w:marRight w:val="0"/>
      <w:marTop w:val="0"/>
      <w:marBottom w:val="0"/>
      <w:divBdr>
        <w:top w:val="none" w:sz="0" w:space="0" w:color="auto"/>
        <w:left w:val="none" w:sz="0" w:space="0" w:color="auto"/>
        <w:bottom w:val="none" w:sz="0" w:space="0" w:color="auto"/>
        <w:right w:val="none" w:sz="0" w:space="0" w:color="auto"/>
      </w:divBdr>
      <w:divsChild>
        <w:div w:id="1661470811">
          <w:marLeft w:val="0"/>
          <w:marRight w:val="0"/>
          <w:marTop w:val="0"/>
          <w:marBottom w:val="0"/>
          <w:divBdr>
            <w:top w:val="none" w:sz="0" w:space="0" w:color="auto"/>
            <w:left w:val="none" w:sz="0" w:space="0" w:color="auto"/>
            <w:bottom w:val="none" w:sz="0" w:space="0" w:color="auto"/>
            <w:right w:val="none" w:sz="0" w:space="0" w:color="auto"/>
          </w:divBdr>
          <w:divsChild>
            <w:div w:id="180538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2863">
      <w:bodyDiv w:val="1"/>
      <w:marLeft w:val="0"/>
      <w:marRight w:val="0"/>
      <w:marTop w:val="0"/>
      <w:marBottom w:val="0"/>
      <w:divBdr>
        <w:top w:val="none" w:sz="0" w:space="0" w:color="auto"/>
        <w:left w:val="none" w:sz="0" w:space="0" w:color="auto"/>
        <w:bottom w:val="none" w:sz="0" w:space="0" w:color="auto"/>
        <w:right w:val="none" w:sz="0" w:space="0" w:color="auto"/>
      </w:divBdr>
      <w:divsChild>
        <w:div w:id="1129324673">
          <w:marLeft w:val="0"/>
          <w:marRight w:val="0"/>
          <w:marTop w:val="0"/>
          <w:marBottom w:val="0"/>
          <w:divBdr>
            <w:top w:val="none" w:sz="0" w:space="0" w:color="auto"/>
            <w:left w:val="none" w:sz="0" w:space="0" w:color="auto"/>
            <w:bottom w:val="none" w:sz="0" w:space="0" w:color="auto"/>
            <w:right w:val="none" w:sz="0" w:space="0" w:color="auto"/>
          </w:divBdr>
          <w:divsChild>
            <w:div w:id="2062972391">
              <w:marLeft w:val="0"/>
              <w:marRight w:val="0"/>
              <w:marTop w:val="0"/>
              <w:marBottom w:val="0"/>
              <w:divBdr>
                <w:top w:val="none" w:sz="0" w:space="0" w:color="auto"/>
                <w:left w:val="none" w:sz="0" w:space="0" w:color="auto"/>
                <w:bottom w:val="none" w:sz="0" w:space="0" w:color="auto"/>
                <w:right w:val="none" w:sz="0" w:space="0" w:color="auto"/>
              </w:divBdr>
              <w:divsChild>
                <w:div w:id="46243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76932">
      <w:bodyDiv w:val="1"/>
      <w:marLeft w:val="0"/>
      <w:marRight w:val="0"/>
      <w:marTop w:val="0"/>
      <w:marBottom w:val="0"/>
      <w:divBdr>
        <w:top w:val="none" w:sz="0" w:space="0" w:color="auto"/>
        <w:left w:val="none" w:sz="0" w:space="0" w:color="auto"/>
        <w:bottom w:val="none" w:sz="0" w:space="0" w:color="auto"/>
        <w:right w:val="none" w:sz="0" w:space="0" w:color="auto"/>
      </w:divBdr>
    </w:div>
    <w:div w:id="166750317">
      <w:bodyDiv w:val="1"/>
      <w:marLeft w:val="0"/>
      <w:marRight w:val="0"/>
      <w:marTop w:val="0"/>
      <w:marBottom w:val="0"/>
      <w:divBdr>
        <w:top w:val="none" w:sz="0" w:space="0" w:color="auto"/>
        <w:left w:val="none" w:sz="0" w:space="0" w:color="auto"/>
        <w:bottom w:val="none" w:sz="0" w:space="0" w:color="auto"/>
        <w:right w:val="none" w:sz="0" w:space="0" w:color="auto"/>
      </w:divBdr>
    </w:div>
    <w:div w:id="217593794">
      <w:bodyDiv w:val="1"/>
      <w:marLeft w:val="0"/>
      <w:marRight w:val="0"/>
      <w:marTop w:val="0"/>
      <w:marBottom w:val="0"/>
      <w:divBdr>
        <w:top w:val="none" w:sz="0" w:space="0" w:color="auto"/>
        <w:left w:val="none" w:sz="0" w:space="0" w:color="auto"/>
        <w:bottom w:val="none" w:sz="0" w:space="0" w:color="auto"/>
        <w:right w:val="none" w:sz="0" w:space="0" w:color="auto"/>
      </w:divBdr>
      <w:divsChild>
        <w:div w:id="979650135">
          <w:marLeft w:val="0"/>
          <w:marRight w:val="0"/>
          <w:marTop w:val="0"/>
          <w:marBottom w:val="0"/>
          <w:divBdr>
            <w:top w:val="none" w:sz="0" w:space="0" w:color="auto"/>
            <w:left w:val="none" w:sz="0" w:space="0" w:color="auto"/>
            <w:bottom w:val="none" w:sz="0" w:space="0" w:color="auto"/>
            <w:right w:val="none" w:sz="0" w:space="0" w:color="auto"/>
          </w:divBdr>
        </w:div>
      </w:divsChild>
    </w:div>
    <w:div w:id="219560595">
      <w:bodyDiv w:val="1"/>
      <w:marLeft w:val="0"/>
      <w:marRight w:val="0"/>
      <w:marTop w:val="0"/>
      <w:marBottom w:val="0"/>
      <w:divBdr>
        <w:top w:val="none" w:sz="0" w:space="0" w:color="auto"/>
        <w:left w:val="none" w:sz="0" w:space="0" w:color="auto"/>
        <w:bottom w:val="none" w:sz="0" w:space="0" w:color="auto"/>
        <w:right w:val="none" w:sz="0" w:space="0" w:color="auto"/>
      </w:divBdr>
      <w:divsChild>
        <w:div w:id="732853520">
          <w:marLeft w:val="0"/>
          <w:marRight w:val="0"/>
          <w:marTop w:val="0"/>
          <w:marBottom w:val="0"/>
          <w:divBdr>
            <w:top w:val="none" w:sz="0" w:space="0" w:color="auto"/>
            <w:left w:val="none" w:sz="0" w:space="0" w:color="auto"/>
            <w:bottom w:val="none" w:sz="0" w:space="0" w:color="auto"/>
            <w:right w:val="none" w:sz="0" w:space="0" w:color="auto"/>
          </w:divBdr>
          <w:divsChild>
            <w:div w:id="832722291">
              <w:marLeft w:val="0"/>
              <w:marRight w:val="0"/>
              <w:marTop w:val="0"/>
              <w:marBottom w:val="0"/>
              <w:divBdr>
                <w:top w:val="none" w:sz="0" w:space="0" w:color="auto"/>
                <w:left w:val="none" w:sz="0" w:space="0" w:color="auto"/>
                <w:bottom w:val="none" w:sz="0" w:space="0" w:color="auto"/>
                <w:right w:val="none" w:sz="0" w:space="0" w:color="auto"/>
              </w:divBdr>
              <w:divsChild>
                <w:div w:id="153859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162612">
      <w:bodyDiv w:val="1"/>
      <w:marLeft w:val="0"/>
      <w:marRight w:val="0"/>
      <w:marTop w:val="0"/>
      <w:marBottom w:val="0"/>
      <w:divBdr>
        <w:top w:val="none" w:sz="0" w:space="0" w:color="auto"/>
        <w:left w:val="none" w:sz="0" w:space="0" w:color="auto"/>
        <w:bottom w:val="none" w:sz="0" w:space="0" w:color="auto"/>
        <w:right w:val="none" w:sz="0" w:space="0" w:color="auto"/>
      </w:divBdr>
    </w:div>
    <w:div w:id="265694605">
      <w:bodyDiv w:val="1"/>
      <w:marLeft w:val="0"/>
      <w:marRight w:val="0"/>
      <w:marTop w:val="0"/>
      <w:marBottom w:val="0"/>
      <w:divBdr>
        <w:top w:val="none" w:sz="0" w:space="0" w:color="auto"/>
        <w:left w:val="none" w:sz="0" w:space="0" w:color="auto"/>
        <w:bottom w:val="none" w:sz="0" w:space="0" w:color="auto"/>
        <w:right w:val="none" w:sz="0" w:space="0" w:color="auto"/>
      </w:divBdr>
    </w:div>
    <w:div w:id="265775582">
      <w:bodyDiv w:val="1"/>
      <w:marLeft w:val="0"/>
      <w:marRight w:val="0"/>
      <w:marTop w:val="0"/>
      <w:marBottom w:val="0"/>
      <w:divBdr>
        <w:top w:val="none" w:sz="0" w:space="0" w:color="auto"/>
        <w:left w:val="none" w:sz="0" w:space="0" w:color="auto"/>
        <w:bottom w:val="none" w:sz="0" w:space="0" w:color="auto"/>
        <w:right w:val="none" w:sz="0" w:space="0" w:color="auto"/>
      </w:divBdr>
      <w:divsChild>
        <w:div w:id="426318350">
          <w:marLeft w:val="0"/>
          <w:marRight w:val="0"/>
          <w:marTop w:val="0"/>
          <w:marBottom w:val="0"/>
          <w:divBdr>
            <w:top w:val="none" w:sz="0" w:space="0" w:color="auto"/>
            <w:left w:val="none" w:sz="0" w:space="0" w:color="auto"/>
            <w:bottom w:val="none" w:sz="0" w:space="0" w:color="auto"/>
            <w:right w:val="none" w:sz="0" w:space="0" w:color="auto"/>
          </w:divBdr>
          <w:divsChild>
            <w:div w:id="494224949">
              <w:marLeft w:val="0"/>
              <w:marRight w:val="0"/>
              <w:marTop w:val="0"/>
              <w:marBottom w:val="0"/>
              <w:divBdr>
                <w:top w:val="none" w:sz="0" w:space="0" w:color="auto"/>
                <w:left w:val="none" w:sz="0" w:space="0" w:color="auto"/>
                <w:bottom w:val="none" w:sz="0" w:space="0" w:color="auto"/>
                <w:right w:val="none" w:sz="0" w:space="0" w:color="auto"/>
              </w:divBdr>
              <w:divsChild>
                <w:div w:id="1752580198">
                  <w:marLeft w:val="0"/>
                  <w:marRight w:val="0"/>
                  <w:marTop w:val="0"/>
                  <w:marBottom w:val="0"/>
                  <w:divBdr>
                    <w:top w:val="none" w:sz="0" w:space="0" w:color="auto"/>
                    <w:left w:val="none" w:sz="0" w:space="0" w:color="auto"/>
                    <w:bottom w:val="none" w:sz="0" w:space="0" w:color="auto"/>
                    <w:right w:val="none" w:sz="0" w:space="0" w:color="auto"/>
                  </w:divBdr>
                </w:div>
              </w:divsChild>
            </w:div>
            <w:div w:id="723332398">
              <w:marLeft w:val="0"/>
              <w:marRight w:val="0"/>
              <w:marTop w:val="0"/>
              <w:marBottom w:val="0"/>
              <w:divBdr>
                <w:top w:val="none" w:sz="0" w:space="0" w:color="auto"/>
                <w:left w:val="none" w:sz="0" w:space="0" w:color="auto"/>
                <w:bottom w:val="none" w:sz="0" w:space="0" w:color="auto"/>
                <w:right w:val="none" w:sz="0" w:space="0" w:color="auto"/>
              </w:divBdr>
              <w:divsChild>
                <w:div w:id="1796220258">
                  <w:marLeft w:val="0"/>
                  <w:marRight w:val="0"/>
                  <w:marTop w:val="0"/>
                  <w:marBottom w:val="0"/>
                  <w:divBdr>
                    <w:top w:val="none" w:sz="0" w:space="0" w:color="auto"/>
                    <w:left w:val="none" w:sz="0" w:space="0" w:color="auto"/>
                    <w:bottom w:val="none" w:sz="0" w:space="0" w:color="auto"/>
                    <w:right w:val="none" w:sz="0" w:space="0" w:color="auto"/>
                  </w:divBdr>
                </w:div>
              </w:divsChild>
            </w:div>
            <w:div w:id="1669672331">
              <w:marLeft w:val="0"/>
              <w:marRight w:val="0"/>
              <w:marTop w:val="0"/>
              <w:marBottom w:val="0"/>
              <w:divBdr>
                <w:top w:val="none" w:sz="0" w:space="0" w:color="auto"/>
                <w:left w:val="none" w:sz="0" w:space="0" w:color="auto"/>
                <w:bottom w:val="none" w:sz="0" w:space="0" w:color="auto"/>
                <w:right w:val="none" w:sz="0" w:space="0" w:color="auto"/>
              </w:divBdr>
            </w:div>
            <w:div w:id="1210143340">
              <w:marLeft w:val="0"/>
              <w:marRight w:val="0"/>
              <w:marTop w:val="0"/>
              <w:marBottom w:val="0"/>
              <w:divBdr>
                <w:top w:val="none" w:sz="0" w:space="0" w:color="auto"/>
                <w:left w:val="none" w:sz="0" w:space="0" w:color="auto"/>
                <w:bottom w:val="none" w:sz="0" w:space="0" w:color="auto"/>
                <w:right w:val="none" w:sz="0" w:space="0" w:color="auto"/>
              </w:divBdr>
              <w:divsChild>
                <w:div w:id="117803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245449">
      <w:bodyDiv w:val="1"/>
      <w:marLeft w:val="0"/>
      <w:marRight w:val="0"/>
      <w:marTop w:val="0"/>
      <w:marBottom w:val="0"/>
      <w:divBdr>
        <w:top w:val="none" w:sz="0" w:space="0" w:color="auto"/>
        <w:left w:val="none" w:sz="0" w:space="0" w:color="auto"/>
        <w:bottom w:val="none" w:sz="0" w:space="0" w:color="auto"/>
        <w:right w:val="none" w:sz="0" w:space="0" w:color="auto"/>
      </w:divBdr>
      <w:divsChild>
        <w:div w:id="507409720">
          <w:marLeft w:val="0"/>
          <w:marRight w:val="0"/>
          <w:marTop w:val="0"/>
          <w:marBottom w:val="0"/>
          <w:divBdr>
            <w:top w:val="none" w:sz="0" w:space="0" w:color="auto"/>
            <w:left w:val="none" w:sz="0" w:space="0" w:color="auto"/>
            <w:bottom w:val="none" w:sz="0" w:space="0" w:color="auto"/>
            <w:right w:val="none" w:sz="0" w:space="0" w:color="auto"/>
          </w:divBdr>
          <w:divsChild>
            <w:div w:id="18972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713214">
      <w:bodyDiv w:val="1"/>
      <w:marLeft w:val="0"/>
      <w:marRight w:val="0"/>
      <w:marTop w:val="0"/>
      <w:marBottom w:val="0"/>
      <w:divBdr>
        <w:top w:val="none" w:sz="0" w:space="0" w:color="auto"/>
        <w:left w:val="none" w:sz="0" w:space="0" w:color="auto"/>
        <w:bottom w:val="none" w:sz="0" w:space="0" w:color="auto"/>
        <w:right w:val="none" w:sz="0" w:space="0" w:color="auto"/>
      </w:divBdr>
    </w:div>
    <w:div w:id="441195378">
      <w:bodyDiv w:val="1"/>
      <w:marLeft w:val="0"/>
      <w:marRight w:val="0"/>
      <w:marTop w:val="0"/>
      <w:marBottom w:val="0"/>
      <w:divBdr>
        <w:top w:val="none" w:sz="0" w:space="0" w:color="auto"/>
        <w:left w:val="none" w:sz="0" w:space="0" w:color="auto"/>
        <w:bottom w:val="none" w:sz="0" w:space="0" w:color="auto"/>
        <w:right w:val="none" w:sz="0" w:space="0" w:color="auto"/>
      </w:divBdr>
    </w:div>
    <w:div w:id="458768392">
      <w:bodyDiv w:val="1"/>
      <w:marLeft w:val="0"/>
      <w:marRight w:val="0"/>
      <w:marTop w:val="0"/>
      <w:marBottom w:val="0"/>
      <w:divBdr>
        <w:top w:val="none" w:sz="0" w:space="0" w:color="auto"/>
        <w:left w:val="none" w:sz="0" w:space="0" w:color="auto"/>
        <w:bottom w:val="none" w:sz="0" w:space="0" w:color="auto"/>
        <w:right w:val="none" w:sz="0" w:space="0" w:color="auto"/>
      </w:divBdr>
      <w:divsChild>
        <w:div w:id="1640375069">
          <w:marLeft w:val="0"/>
          <w:marRight w:val="0"/>
          <w:marTop w:val="0"/>
          <w:marBottom w:val="0"/>
          <w:divBdr>
            <w:top w:val="none" w:sz="0" w:space="0" w:color="auto"/>
            <w:left w:val="none" w:sz="0" w:space="0" w:color="auto"/>
            <w:bottom w:val="none" w:sz="0" w:space="0" w:color="auto"/>
            <w:right w:val="none" w:sz="0" w:space="0" w:color="auto"/>
          </w:divBdr>
          <w:divsChild>
            <w:div w:id="2063021789">
              <w:marLeft w:val="0"/>
              <w:marRight w:val="0"/>
              <w:marTop w:val="0"/>
              <w:marBottom w:val="0"/>
              <w:divBdr>
                <w:top w:val="none" w:sz="0" w:space="0" w:color="auto"/>
                <w:left w:val="none" w:sz="0" w:space="0" w:color="auto"/>
                <w:bottom w:val="none" w:sz="0" w:space="0" w:color="auto"/>
                <w:right w:val="none" w:sz="0" w:space="0" w:color="auto"/>
              </w:divBdr>
              <w:divsChild>
                <w:div w:id="1467315918">
                  <w:marLeft w:val="0"/>
                  <w:marRight w:val="0"/>
                  <w:marTop w:val="0"/>
                  <w:marBottom w:val="0"/>
                  <w:divBdr>
                    <w:top w:val="none" w:sz="0" w:space="0" w:color="auto"/>
                    <w:left w:val="none" w:sz="0" w:space="0" w:color="auto"/>
                    <w:bottom w:val="none" w:sz="0" w:space="0" w:color="auto"/>
                    <w:right w:val="none" w:sz="0" w:space="0" w:color="auto"/>
                  </w:divBdr>
                  <w:divsChild>
                    <w:div w:id="197355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1624456">
      <w:bodyDiv w:val="1"/>
      <w:marLeft w:val="0"/>
      <w:marRight w:val="0"/>
      <w:marTop w:val="0"/>
      <w:marBottom w:val="0"/>
      <w:divBdr>
        <w:top w:val="none" w:sz="0" w:space="0" w:color="auto"/>
        <w:left w:val="none" w:sz="0" w:space="0" w:color="auto"/>
        <w:bottom w:val="none" w:sz="0" w:space="0" w:color="auto"/>
        <w:right w:val="none" w:sz="0" w:space="0" w:color="auto"/>
      </w:divBdr>
    </w:div>
    <w:div w:id="493254761">
      <w:bodyDiv w:val="1"/>
      <w:marLeft w:val="0"/>
      <w:marRight w:val="0"/>
      <w:marTop w:val="0"/>
      <w:marBottom w:val="0"/>
      <w:divBdr>
        <w:top w:val="none" w:sz="0" w:space="0" w:color="auto"/>
        <w:left w:val="none" w:sz="0" w:space="0" w:color="auto"/>
        <w:bottom w:val="none" w:sz="0" w:space="0" w:color="auto"/>
        <w:right w:val="none" w:sz="0" w:space="0" w:color="auto"/>
      </w:divBdr>
      <w:divsChild>
        <w:div w:id="190001913">
          <w:marLeft w:val="0"/>
          <w:marRight w:val="0"/>
          <w:marTop w:val="0"/>
          <w:marBottom w:val="0"/>
          <w:divBdr>
            <w:top w:val="none" w:sz="0" w:space="0" w:color="auto"/>
            <w:left w:val="none" w:sz="0" w:space="0" w:color="auto"/>
            <w:bottom w:val="none" w:sz="0" w:space="0" w:color="auto"/>
            <w:right w:val="none" w:sz="0" w:space="0" w:color="auto"/>
          </w:divBdr>
          <w:divsChild>
            <w:div w:id="1299604697">
              <w:marLeft w:val="0"/>
              <w:marRight w:val="0"/>
              <w:marTop w:val="0"/>
              <w:marBottom w:val="0"/>
              <w:divBdr>
                <w:top w:val="none" w:sz="0" w:space="0" w:color="auto"/>
                <w:left w:val="none" w:sz="0" w:space="0" w:color="auto"/>
                <w:bottom w:val="none" w:sz="0" w:space="0" w:color="auto"/>
                <w:right w:val="none" w:sz="0" w:space="0" w:color="auto"/>
              </w:divBdr>
              <w:divsChild>
                <w:div w:id="950894066">
                  <w:marLeft w:val="0"/>
                  <w:marRight w:val="0"/>
                  <w:marTop w:val="0"/>
                  <w:marBottom w:val="0"/>
                  <w:divBdr>
                    <w:top w:val="none" w:sz="0" w:space="0" w:color="auto"/>
                    <w:left w:val="none" w:sz="0" w:space="0" w:color="auto"/>
                    <w:bottom w:val="none" w:sz="0" w:space="0" w:color="auto"/>
                    <w:right w:val="none" w:sz="0" w:space="0" w:color="auto"/>
                  </w:divBdr>
                  <w:divsChild>
                    <w:div w:id="212946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3523892">
      <w:bodyDiv w:val="1"/>
      <w:marLeft w:val="0"/>
      <w:marRight w:val="0"/>
      <w:marTop w:val="0"/>
      <w:marBottom w:val="0"/>
      <w:divBdr>
        <w:top w:val="none" w:sz="0" w:space="0" w:color="auto"/>
        <w:left w:val="none" w:sz="0" w:space="0" w:color="auto"/>
        <w:bottom w:val="none" w:sz="0" w:space="0" w:color="auto"/>
        <w:right w:val="none" w:sz="0" w:space="0" w:color="auto"/>
      </w:divBdr>
      <w:divsChild>
        <w:div w:id="1622107324">
          <w:marLeft w:val="0"/>
          <w:marRight w:val="0"/>
          <w:marTop w:val="0"/>
          <w:marBottom w:val="0"/>
          <w:divBdr>
            <w:top w:val="none" w:sz="0" w:space="0" w:color="auto"/>
            <w:left w:val="none" w:sz="0" w:space="0" w:color="auto"/>
            <w:bottom w:val="none" w:sz="0" w:space="0" w:color="auto"/>
            <w:right w:val="none" w:sz="0" w:space="0" w:color="auto"/>
          </w:divBdr>
          <w:divsChild>
            <w:div w:id="2068651346">
              <w:marLeft w:val="0"/>
              <w:marRight w:val="0"/>
              <w:marTop w:val="0"/>
              <w:marBottom w:val="0"/>
              <w:divBdr>
                <w:top w:val="none" w:sz="0" w:space="0" w:color="auto"/>
                <w:left w:val="none" w:sz="0" w:space="0" w:color="auto"/>
                <w:bottom w:val="none" w:sz="0" w:space="0" w:color="auto"/>
                <w:right w:val="none" w:sz="0" w:space="0" w:color="auto"/>
              </w:divBdr>
              <w:divsChild>
                <w:div w:id="61625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737823">
      <w:bodyDiv w:val="1"/>
      <w:marLeft w:val="0"/>
      <w:marRight w:val="0"/>
      <w:marTop w:val="0"/>
      <w:marBottom w:val="0"/>
      <w:divBdr>
        <w:top w:val="none" w:sz="0" w:space="0" w:color="auto"/>
        <w:left w:val="none" w:sz="0" w:space="0" w:color="auto"/>
        <w:bottom w:val="none" w:sz="0" w:space="0" w:color="auto"/>
        <w:right w:val="none" w:sz="0" w:space="0" w:color="auto"/>
      </w:divBdr>
      <w:divsChild>
        <w:div w:id="443110774">
          <w:marLeft w:val="0"/>
          <w:marRight w:val="0"/>
          <w:marTop w:val="0"/>
          <w:marBottom w:val="0"/>
          <w:divBdr>
            <w:top w:val="none" w:sz="0" w:space="0" w:color="auto"/>
            <w:left w:val="none" w:sz="0" w:space="0" w:color="auto"/>
            <w:bottom w:val="none" w:sz="0" w:space="0" w:color="auto"/>
            <w:right w:val="none" w:sz="0" w:space="0" w:color="auto"/>
          </w:divBdr>
          <w:divsChild>
            <w:div w:id="2001545733">
              <w:marLeft w:val="0"/>
              <w:marRight w:val="0"/>
              <w:marTop w:val="0"/>
              <w:marBottom w:val="0"/>
              <w:divBdr>
                <w:top w:val="none" w:sz="0" w:space="0" w:color="auto"/>
                <w:left w:val="none" w:sz="0" w:space="0" w:color="auto"/>
                <w:bottom w:val="none" w:sz="0" w:space="0" w:color="auto"/>
                <w:right w:val="none" w:sz="0" w:space="0" w:color="auto"/>
              </w:divBdr>
              <w:divsChild>
                <w:div w:id="143281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952015">
      <w:bodyDiv w:val="1"/>
      <w:marLeft w:val="0"/>
      <w:marRight w:val="0"/>
      <w:marTop w:val="0"/>
      <w:marBottom w:val="0"/>
      <w:divBdr>
        <w:top w:val="none" w:sz="0" w:space="0" w:color="auto"/>
        <w:left w:val="none" w:sz="0" w:space="0" w:color="auto"/>
        <w:bottom w:val="none" w:sz="0" w:space="0" w:color="auto"/>
        <w:right w:val="none" w:sz="0" w:space="0" w:color="auto"/>
      </w:divBdr>
      <w:divsChild>
        <w:div w:id="161242690">
          <w:marLeft w:val="0"/>
          <w:marRight w:val="0"/>
          <w:marTop w:val="0"/>
          <w:marBottom w:val="0"/>
          <w:divBdr>
            <w:top w:val="none" w:sz="0" w:space="0" w:color="auto"/>
            <w:left w:val="none" w:sz="0" w:space="0" w:color="auto"/>
            <w:bottom w:val="none" w:sz="0" w:space="0" w:color="auto"/>
            <w:right w:val="none" w:sz="0" w:space="0" w:color="auto"/>
          </w:divBdr>
          <w:divsChild>
            <w:div w:id="417290016">
              <w:marLeft w:val="0"/>
              <w:marRight w:val="0"/>
              <w:marTop w:val="0"/>
              <w:marBottom w:val="0"/>
              <w:divBdr>
                <w:top w:val="none" w:sz="0" w:space="0" w:color="auto"/>
                <w:left w:val="none" w:sz="0" w:space="0" w:color="auto"/>
                <w:bottom w:val="none" w:sz="0" w:space="0" w:color="auto"/>
                <w:right w:val="none" w:sz="0" w:space="0" w:color="auto"/>
              </w:divBdr>
              <w:divsChild>
                <w:div w:id="531697052">
                  <w:marLeft w:val="0"/>
                  <w:marRight w:val="0"/>
                  <w:marTop w:val="0"/>
                  <w:marBottom w:val="0"/>
                  <w:divBdr>
                    <w:top w:val="none" w:sz="0" w:space="0" w:color="auto"/>
                    <w:left w:val="none" w:sz="0" w:space="0" w:color="auto"/>
                    <w:bottom w:val="none" w:sz="0" w:space="0" w:color="auto"/>
                    <w:right w:val="none" w:sz="0" w:space="0" w:color="auto"/>
                  </w:divBdr>
                  <w:divsChild>
                    <w:div w:id="160827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5936196">
      <w:bodyDiv w:val="1"/>
      <w:marLeft w:val="0"/>
      <w:marRight w:val="0"/>
      <w:marTop w:val="0"/>
      <w:marBottom w:val="0"/>
      <w:divBdr>
        <w:top w:val="none" w:sz="0" w:space="0" w:color="auto"/>
        <w:left w:val="none" w:sz="0" w:space="0" w:color="auto"/>
        <w:bottom w:val="none" w:sz="0" w:space="0" w:color="auto"/>
        <w:right w:val="none" w:sz="0" w:space="0" w:color="auto"/>
      </w:divBdr>
      <w:divsChild>
        <w:div w:id="403258373">
          <w:marLeft w:val="0"/>
          <w:marRight w:val="0"/>
          <w:marTop w:val="0"/>
          <w:marBottom w:val="0"/>
          <w:divBdr>
            <w:top w:val="none" w:sz="0" w:space="0" w:color="auto"/>
            <w:left w:val="none" w:sz="0" w:space="0" w:color="auto"/>
            <w:bottom w:val="none" w:sz="0" w:space="0" w:color="auto"/>
            <w:right w:val="none" w:sz="0" w:space="0" w:color="auto"/>
          </w:divBdr>
          <w:divsChild>
            <w:div w:id="143861957">
              <w:marLeft w:val="0"/>
              <w:marRight w:val="0"/>
              <w:marTop w:val="0"/>
              <w:marBottom w:val="0"/>
              <w:divBdr>
                <w:top w:val="none" w:sz="0" w:space="0" w:color="auto"/>
                <w:left w:val="none" w:sz="0" w:space="0" w:color="auto"/>
                <w:bottom w:val="none" w:sz="0" w:space="0" w:color="auto"/>
                <w:right w:val="none" w:sz="0" w:space="0" w:color="auto"/>
              </w:divBdr>
              <w:divsChild>
                <w:div w:id="61017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264441">
      <w:bodyDiv w:val="1"/>
      <w:marLeft w:val="0"/>
      <w:marRight w:val="0"/>
      <w:marTop w:val="0"/>
      <w:marBottom w:val="0"/>
      <w:divBdr>
        <w:top w:val="none" w:sz="0" w:space="0" w:color="auto"/>
        <w:left w:val="none" w:sz="0" w:space="0" w:color="auto"/>
        <w:bottom w:val="none" w:sz="0" w:space="0" w:color="auto"/>
        <w:right w:val="none" w:sz="0" w:space="0" w:color="auto"/>
      </w:divBdr>
    </w:div>
    <w:div w:id="655915545">
      <w:bodyDiv w:val="1"/>
      <w:marLeft w:val="0"/>
      <w:marRight w:val="0"/>
      <w:marTop w:val="0"/>
      <w:marBottom w:val="0"/>
      <w:divBdr>
        <w:top w:val="none" w:sz="0" w:space="0" w:color="auto"/>
        <w:left w:val="none" w:sz="0" w:space="0" w:color="auto"/>
        <w:bottom w:val="none" w:sz="0" w:space="0" w:color="auto"/>
        <w:right w:val="none" w:sz="0" w:space="0" w:color="auto"/>
      </w:divBdr>
      <w:divsChild>
        <w:div w:id="1437292177">
          <w:marLeft w:val="0"/>
          <w:marRight w:val="0"/>
          <w:marTop w:val="0"/>
          <w:marBottom w:val="0"/>
          <w:divBdr>
            <w:top w:val="none" w:sz="0" w:space="0" w:color="auto"/>
            <w:left w:val="none" w:sz="0" w:space="0" w:color="auto"/>
            <w:bottom w:val="none" w:sz="0" w:space="0" w:color="auto"/>
            <w:right w:val="none" w:sz="0" w:space="0" w:color="auto"/>
          </w:divBdr>
          <w:divsChild>
            <w:div w:id="575673913">
              <w:marLeft w:val="0"/>
              <w:marRight w:val="0"/>
              <w:marTop w:val="0"/>
              <w:marBottom w:val="0"/>
              <w:divBdr>
                <w:top w:val="none" w:sz="0" w:space="0" w:color="auto"/>
                <w:left w:val="none" w:sz="0" w:space="0" w:color="auto"/>
                <w:bottom w:val="none" w:sz="0" w:space="0" w:color="auto"/>
                <w:right w:val="none" w:sz="0" w:space="0" w:color="auto"/>
              </w:divBdr>
              <w:divsChild>
                <w:div w:id="194926712">
                  <w:marLeft w:val="0"/>
                  <w:marRight w:val="0"/>
                  <w:marTop w:val="0"/>
                  <w:marBottom w:val="0"/>
                  <w:divBdr>
                    <w:top w:val="none" w:sz="0" w:space="0" w:color="auto"/>
                    <w:left w:val="none" w:sz="0" w:space="0" w:color="auto"/>
                    <w:bottom w:val="none" w:sz="0" w:space="0" w:color="auto"/>
                    <w:right w:val="none" w:sz="0" w:space="0" w:color="auto"/>
                  </w:divBdr>
                </w:div>
              </w:divsChild>
            </w:div>
            <w:div w:id="100808587">
              <w:marLeft w:val="0"/>
              <w:marRight w:val="0"/>
              <w:marTop w:val="0"/>
              <w:marBottom w:val="0"/>
              <w:divBdr>
                <w:top w:val="none" w:sz="0" w:space="0" w:color="auto"/>
                <w:left w:val="none" w:sz="0" w:space="0" w:color="auto"/>
                <w:bottom w:val="none" w:sz="0" w:space="0" w:color="auto"/>
                <w:right w:val="none" w:sz="0" w:space="0" w:color="auto"/>
              </w:divBdr>
              <w:divsChild>
                <w:div w:id="665473410">
                  <w:marLeft w:val="0"/>
                  <w:marRight w:val="0"/>
                  <w:marTop w:val="0"/>
                  <w:marBottom w:val="0"/>
                  <w:divBdr>
                    <w:top w:val="none" w:sz="0" w:space="0" w:color="auto"/>
                    <w:left w:val="none" w:sz="0" w:space="0" w:color="auto"/>
                    <w:bottom w:val="none" w:sz="0" w:space="0" w:color="auto"/>
                    <w:right w:val="none" w:sz="0" w:space="0" w:color="auto"/>
                  </w:divBdr>
                </w:div>
              </w:divsChild>
            </w:div>
            <w:div w:id="1778865595">
              <w:marLeft w:val="0"/>
              <w:marRight w:val="0"/>
              <w:marTop w:val="0"/>
              <w:marBottom w:val="0"/>
              <w:divBdr>
                <w:top w:val="none" w:sz="0" w:space="0" w:color="auto"/>
                <w:left w:val="none" w:sz="0" w:space="0" w:color="auto"/>
                <w:bottom w:val="none" w:sz="0" w:space="0" w:color="auto"/>
                <w:right w:val="none" w:sz="0" w:space="0" w:color="auto"/>
              </w:divBdr>
              <w:divsChild>
                <w:div w:id="1544905167">
                  <w:marLeft w:val="0"/>
                  <w:marRight w:val="0"/>
                  <w:marTop w:val="0"/>
                  <w:marBottom w:val="0"/>
                  <w:divBdr>
                    <w:top w:val="none" w:sz="0" w:space="0" w:color="auto"/>
                    <w:left w:val="none" w:sz="0" w:space="0" w:color="auto"/>
                    <w:bottom w:val="none" w:sz="0" w:space="0" w:color="auto"/>
                    <w:right w:val="none" w:sz="0" w:space="0" w:color="auto"/>
                  </w:divBdr>
                </w:div>
              </w:divsChild>
            </w:div>
            <w:div w:id="284192138">
              <w:marLeft w:val="0"/>
              <w:marRight w:val="0"/>
              <w:marTop w:val="0"/>
              <w:marBottom w:val="0"/>
              <w:divBdr>
                <w:top w:val="none" w:sz="0" w:space="0" w:color="auto"/>
                <w:left w:val="none" w:sz="0" w:space="0" w:color="auto"/>
                <w:bottom w:val="none" w:sz="0" w:space="0" w:color="auto"/>
                <w:right w:val="none" w:sz="0" w:space="0" w:color="auto"/>
              </w:divBdr>
              <w:divsChild>
                <w:div w:id="288366875">
                  <w:marLeft w:val="0"/>
                  <w:marRight w:val="0"/>
                  <w:marTop w:val="0"/>
                  <w:marBottom w:val="0"/>
                  <w:divBdr>
                    <w:top w:val="none" w:sz="0" w:space="0" w:color="auto"/>
                    <w:left w:val="none" w:sz="0" w:space="0" w:color="auto"/>
                    <w:bottom w:val="none" w:sz="0" w:space="0" w:color="auto"/>
                    <w:right w:val="none" w:sz="0" w:space="0" w:color="auto"/>
                  </w:divBdr>
                </w:div>
              </w:divsChild>
            </w:div>
            <w:div w:id="1090852188">
              <w:marLeft w:val="0"/>
              <w:marRight w:val="0"/>
              <w:marTop w:val="0"/>
              <w:marBottom w:val="0"/>
              <w:divBdr>
                <w:top w:val="none" w:sz="0" w:space="0" w:color="auto"/>
                <w:left w:val="none" w:sz="0" w:space="0" w:color="auto"/>
                <w:bottom w:val="none" w:sz="0" w:space="0" w:color="auto"/>
                <w:right w:val="none" w:sz="0" w:space="0" w:color="auto"/>
              </w:divBdr>
              <w:divsChild>
                <w:div w:id="31153437">
                  <w:marLeft w:val="0"/>
                  <w:marRight w:val="0"/>
                  <w:marTop w:val="0"/>
                  <w:marBottom w:val="0"/>
                  <w:divBdr>
                    <w:top w:val="none" w:sz="0" w:space="0" w:color="auto"/>
                    <w:left w:val="none" w:sz="0" w:space="0" w:color="auto"/>
                    <w:bottom w:val="none" w:sz="0" w:space="0" w:color="auto"/>
                    <w:right w:val="none" w:sz="0" w:space="0" w:color="auto"/>
                  </w:divBdr>
                </w:div>
              </w:divsChild>
            </w:div>
            <w:div w:id="1724134141">
              <w:marLeft w:val="0"/>
              <w:marRight w:val="0"/>
              <w:marTop w:val="0"/>
              <w:marBottom w:val="0"/>
              <w:divBdr>
                <w:top w:val="none" w:sz="0" w:space="0" w:color="auto"/>
                <w:left w:val="none" w:sz="0" w:space="0" w:color="auto"/>
                <w:bottom w:val="none" w:sz="0" w:space="0" w:color="auto"/>
                <w:right w:val="none" w:sz="0" w:space="0" w:color="auto"/>
              </w:divBdr>
              <w:divsChild>
                <w:div w:id="1754160003">
                  <w:marLeft w:val="0"/>
                  <w:marRight w:val="0"/>
                  <w:marTop w:val="0"/>
                  <w:marBottom w:val="0"/>
                  <w:divBdr>
                    <w:top w:val="none" w:sz="0" w:space="0" w:color="auto"/>
                    <w:left w:val="none" w:sz="0" w:space="0" w:color="auto"/>
                    <w:bottom w:val="none" w:sz="0" w:space="0" w:color="auto"/>
                    <w:right w:val="none" w:sz="0" w:space="0" w:color="auto"/>
                  </w:divBdr>
                </w:div>
              </w:divsChild>
            </w:div>
            <w:div w:id="656615142">
              <w:marLeft w:val="0"/>
              <w:marRight w:val="0"/>
              <w:marTop w:val="0"/>
              <w:marBottom w:val="0"/>
              <w:divBdr>
                <w:top w:val="none" w:sz="0" w:space="0" w:color="auto"/>
                <w:left w:val="none" w:sz="0" w:space="0" w:color="auto"/>
                <w:bottom w:val="none" w:sz="0" w:space="0" w:color="auto"/>
                <w:right w:val="none" w:sz="0" w:space="0" w:color="auto"/>
              </w:divBdr>
              <w:divsChild>
                <w:div w:id="709839147">
                  <w:marLeft w:val="0"/>
                  <w:marRight w:val="0"/>
                  <w:marTop w:val="0"/>
                  <w:marBottom w:val="0"/>
                  <w:divBdr>
                    <w:top w:val="none" w:sz="0" w:space="0" w:color="auto"/>
                    <w:left w:val="none" w:sz="0" w:space="0" w:color="auto"/>
                    <w:bottom w:val="none" w:sz="0" w:space="0" w:color="auto"/>
                    <w:right w:val="none" w:sz="0" w:space="0" w:color="auto"/>
                  </w:divBdr>
                </w:div>
              </w:divsChild>
            </w:div>
            <w:div w:id="645357040">
              <w:marLeft w:val="0"/>
              <w:marRight w:val="0"/>
              <w:marTop w:val="0"/>
              <w:marBottom w:val="0"/>
              <w:divBdr>
                <w:top w:val="none" w:sz="0" w:space="0" w:color="auto"/>
                <w:left w:val="none" w:sz="0" w:space="0" w:color="auto"/>
                <w:bottom w:val="none" w:sz="0" w:space="0" w:color="auto"/>
                <w:right w:val="none" w:sz="0" w:space="0" w:color="auto"/>
              </w:divBdr>
              <w:divsChild>
                <w:div w:id="144888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684774">
      <w:bodyDiv w:val="1"/>
      <w:marLeft w:val="0"/>
      <w:marRight w:val="0"/>
      <w:marTop w:val="0"/>
      <w:marBottom w:val="0"/>
      <w:divBdr>
        <w:top w:val="none" w:sz="0" w:space="0" w:color="auto"/>
        <w:left w:val="none" w:sz="0" w:space="0" w:color="auto"/>
        <w:bottom w:val="none" w:sz="0" w:space="0" w:color="auto"/>
        <w:right w:val="none" w:sz="0" w:space="0" w:color="auto"/>
      </w:divBdr>
      <w:divsChild>
        <w:div w:id="342635244">
          <w:marLeft w:val="0"/>
          <w:marRight w:val="0"/>
          <w:marTop w:val="0"/>
          <w:marBottom w:val="0"/>
          <w:divBdr>
            <w:top w:val="none" w:sz="0" w:space="0" w:color="auto"/>
            <w:left w:val="none" w:sz="0" w:space="0" w:color="auto"/>
            <w:bottom w:val="none" w:sz="0" w:space="0" w:color="auto"/>
            <w:right w:val="none" w:sz="0" w:space="0" w:color="auto"/>
          </w:divBdr>
          <w:divsChild>
            <w:div w:id="411971875">
              <w:marLeft w:val="0"/>
              <w:marRight w:val="0"/>
              <w:marTop w:val="0"/>
              <w:marBottom w:val="0"/>
              <w:divBdr>
                <w:top w:val="none" w:sz="0" w:space="0" w:color="auto"/>
                <w:left w:val="none" w:sz="0" w:space="0" w:color="auto"/>
                <w:bottom w:val="none" w:sz="0" w:space="0" w:color="auto"/>
                <w:right w:val="none" w:sz="0" w:space="0" w:color="auto"/>
              </w:divBdr>
              <w:divsChild>
                <w:div w:id="128615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007803">
      <w:bodyDiv w:val="1"/>
      <w:marLeft w:val="0"/>
      <w:marRight w:val="0"/>
      <w:marTop w:val="0"/>
      <w:marBottom w:val="0"/>
      <w:divBdr>
        <w:top w:val="none" w:sz="0" w:space="0" w:color="auto"/>
        <w:left w:val="none" w:sz="0" w:space="0" w:color="auto"/>
        <w:bottom w:val="none" w:sz="0" w:space="0" w:color="auto"/>
        <w:right w:val="none" w:sz="0" w:space="0" w:color="auto"/>
      </w:divBdr>
      <w:divsChild>
        <w:div w:id="1879079322">
          <w:marLeft w:val="0"/>
          <w:marRight w:val="0"/>
          <w:marTop w:val="0"/>
          <w:marBottom w:val="0"/>
          <w:divBdr>
            <w:top w:val="none" w:sz="0" w:space="0" w:color="auto"/>
            <w:left w:val="none" w:sz="0" w:space="0" w:color="auto"/>
            <w:bottom w:val="none" w:sz="0" w:space="0" w:color="auto"/>
            <w:right w:val="none" w:sz="0" w:space="0" w:color="auto"/>
          </w:divBdr>
          <w:divsChild>
            <w:div w:id="390664740">
              <w:marLeft w:val="0"/>
              <w:marRight w:val="0"/>
              <w:marTop w:val="0"/>
              <w:marBottom w:val="0"/>
              <w:divBdr>
                <w:top w:val="none" w:sz="0" w:space="0" w:color="auto"/>
                <w:left w:val="none" w:sz="0" w:space="0" w:color="auto"/>
                <w:bottom w:val="none" w:sz="0" w:space="0" w:color="auto"/>
                <w:right w:val="none" w:sz="0" w:space="0" w:color="auto"/>
              </w:divBdr>
              <w:divsChild>
                <w:div w:id="743722617">
                  <w:marLeft w:val="0"/>
                  <w:marRight w:val="0"/>
                  <w:marTop w:val="0"/>
                  <w:marBottom w:val="0"/>
                  <w:divBdr>
                    <w:top w:val="none" w:sz="0" w:space="0" w:color="auto"/>
                    <w:left w:val="none" w:sz="0" w:space="0" w:color="auto"/>
                    <w:bottom w:val="none" w:sz="0" w:space="0" w:color="auto"/>
                    <w:right w:val="none" w:sz="0" w:space="0" w:color="auto"/>
                  </w:divBdr>
                </w:div>
              </w:divsChild>
            </w:div>
            <w:div w:id="49424800">
              <w:marLeft w:val="0"/>
              <w:marRight w:val="0"/>
              <w:marTop w:val="0"/>
              <w:marBottom w:val="0"/>
              <w:divBdr>
                <w:top w:val="none" w:sz="0" w:space="0" w:color="auto"/>
                <w:left w:val="none" w:sz="0" w:space="0" w:color="auto"/>
                <w:bottom w:val="none" w:sz="0" w:space="0" w:color="auto"/>
                <w:right w:val="none" w:sz="0" w:space="0" w:color="auto"/>
              </w:divBdr>
            </w:div>
            <w:div w:id="1706757918">
              <w:marLeft w:val="0"/>
              <w:marRight w:val="0"/>
              <w:marTop w:val="0"/>
              <w:marBottom w:val="0"/>
              <w:divBdr>
                <w:top w:val="none" w:sz="0" w:space="0" w:color="auto"/>
                <w:left w:val="none" w:sz="0" w:space="0" w:color="auto"/>
                <w:bottom w:val="none" w:sz="0" w:space="0" w:color="auto"/>
                <w:right w:val="none" w:sz="0" w:space="0" w:color="auto"/>
              </w:divBdr>
              <w:divsChild>
                <w:div w:id="194912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210691">
      <w:bodyDiv w:val="1"/>
      <w:marLeft w:val="0"/>
      <w:marRight w:val="0"/>
      <w:marTop w:val="0"/>
      <w:marBottom w:val="0"/>
      <w:divBdr>
        <w:top w:val="none" w:sz="0" w:space="0" w:color="auto"/>
        <w:left w:val="none" w:sz="0" w:space="0" w:color="auto"/>
        <w:bottom w:val="none" w:sz="0" w:space="0" w:color="auto"/>
        <w:right w:val="none" w:sz="0" w:space="0" w:color="auto"/>
      </w:divBdr>
    </w:div>
    <w:div w:id="691805012">
      <w:bodyDiv w:val="1"/>
      <w:marLeft w:val="0"/>
      <w:marRight w:val="0"/>
      <w:marTop w:val="0"/>
      <w:marBottom w:val="0"/>
      <w:divBdr>
        <w:top w:val="none" w:sz="0" w:space="0" w:color="auto"/>
        <w:left w:val="none" w:sz="0" w:space="0" w:color="auto"/>
        <w:bottom w:val="none" w:sz="0" w:space="0" w:color="auto"/>
        <w:right w:val="none" w:sz="0" w:space="0" w:color="auto"/>
      </w:divBdr>
    </w:div>
    <w:div w:id="760680241">
      <w:bodyDiv w:val="1"/>
      <w:marLeft w:val="0"/>
      <w:marRight w:val="0"/>
      <w:marTop w:val="0"/>
      <w:marBottom w:val="0"/>
      <w:divBdr>
        <w:top w:val="none" w:sz="0" w:space="0" w:color="auto"/>
        <w:left w:val="none" w:sz="0" w:space="0" w:color="auto"/>
        <w:bottom w:val="none" w:sz="0" w:space="0" w:color="auto"/>
        <w:right w:val="none" w:sz="0" w:space="0" w:color="auto"/>
      </w:divBdr>
    </w:div>
    <w:div w:id="787159958">
      <w:bodyDiv w:val="1"/>
      <w:marLeft w:val="0"/>
      <w:marRight w:val="0"/>
      <w:marTop w:val="0"/>
      <w:marBottom w:val="0"/>
      <w:divBdr>
        <w:top w:val="none" w:sz="0" w:space="0" w:color="auto"/>
        <w:left w:val="none" w:sz="0" w:space="0" w:color="auto"/>
        <w:bottom w:val="none" w:sz="0" w:space="0" w:color="auto"/>
        <w:right w:val="none" w:sz="0" w:space="0" w:color="auto"/>
      </w:divBdr>
    </w:div>
    <w:div w:id="812603575">
      <w:bodyDiv w:val="1"/>
      <w:marLeft w:val="0"/>
      <w:marRight w:val="0"/>
      <w:marTop w:val="0"/>
      <w:marBottom w:val="0"/>
      <w:divBdr>
        <w:top w:val="none" w:sz="0" w:space="0" w:color="auto"/>
        <w:left w:val="none" w:sz="0" w:space="0" w:color="auto"/>
        <w:bottom w:val="none" w:sz="0" w:space="0" w:color="auto"/>
        <w:right w:val="none" w:sz="0" w:space="0" w:color="auto"/>
      </w:divBdr>
    </w:div>
    <w:div w:id="813378186">
      <w:bodyDiv w:val="1"/>
      <w:marLeft w:val="0"/>
      <w:marRight w:val="0"/>
      <w:marTop w:val="0"/>
      <w:marBottom w:val="0"/>
      <w:divBdr>
        <w:top w:val="none" w:sz="0" w:space="0" w:color="auto"/>
        <w:left w:val="none" w:sz="0" w:space="0" w:color="auto"/>
        <w:bottom w:val="none" w:sz="0" w:space="0" w:color="auto"/>
        <w:right w:val="none" w:sz="0" w:space="0" w:color="auto"/>
      </w:divBdr>
      <w:divsChild>
        <w:div w:id="589462691">
          <w:marLeft w:val="0"/>
          <w:marRight w:val="0"/>
          <w:marTop w:val="0"/>
          <w:marBottom w:val="0"/>
          <w:divBdr>
            <w:top w:val="none" w:sz="0" w:space="0" w:color="auto"/>
            <w:left w:val="none" w:sz="0" w:space="0" w:color="auto"/>
            <w:bottom w:val="none" w:sz="0" w:space="0" w:color="auto"/>
            <w:right w:val="none" w:sz="0" w:space="0" w:color="auto"/>
          </w:divBdr>
          <w:divsChild>
            <w:div w:id="1478570432">
              <w:marLeft w:val="0"/>
              <w:marRight w:val="0"/>
              <w:marTop w:val="0"/>
              <w:marBottom w:val="0"/>
              <w:divBdr>
                <w:top w:val="none" w:sz="0" w:space="0" w:color="auto"/>
                <w:left w:val="none" w:sz="0" w:space="0" w:color="auto"/>
                <w:bottom w:val="none" w:sz="0" w:space="0" w:color="auto"/>
                <w:right w:val="none" w:sz="0" w:space="0" w:color="auto"/>
              </w:divBdr>
              <w:divsChild>
                <w:div w:id="127724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609747">
      <w:bodyDiv w:val="1"/>
      <w:marLeft w:val="0"/>
      <w:marRight w:val="0"/>
      <w:marTop w:val="0"/>
      <w:marBottom w:val="0"/>
      <w:divBdr>
        <w:top w:val="none" w:sz="0" w:space="0" w:color="auto"/>
        <w:left w:val="none" w:sz="0" w:space="0" w:color="auto"/>
        <w:bottom w:val="none" w:sz="0" w:space="0" w:color="auto"/>
        <w:right w:val="none" w:sz="0" w:space="0" w:color="auto"/>
      </w:divBdr>
      <w:divsChild>
        <w:div w:id="2093155726">
          <w:marLeft w:val="0"/>
          <w:marRight w:val="0"/>
          <w:marTop w:val="0"/>
          <w:marBottom w:val="0"/>
          <w:divBdr>
            <w:top w:val="none" w:sz="0" w:space="0" w:color="auto"/>
            <w:left w:val="none" w:sz="0" w:space="0" w:color="auto"/>
            <w:bottom w:val="none" w:sz="0" w:space="0" w:color="auto"/>
            <w:right w:val="none" w:sz="0" w:space="0" w:color="auto"/>
          </w:divBdr>
          <w:divsChild>
            <w:div w:id="659576968">
              <w:marLeft w:val="0"/>
              <w:marRight w:val="0"/>
              <w:marTop w:val="0"/>
              <w:marBottom w:val="0"/>
              <w:divBdr>
                <w:top w:val="none" w:sz="0" w:space="0" w:color="auto"/>
                <w:left w:val="none" w:sz="0" w:space="0" w:color="auto"/>
                <w:bottom w:val="none" w:sz="0" w:space="0" w:color="auto"/>
                <w:right w:val="none" w:sz="0" w:space="0" w:color="auto"/>
              </w:divBdr>
              <w:divsChild>
                <w:div w:id="21261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890985">
      <w:bodyDiv w:val="1"/>
      <w:marLeft w:val="0"/>
      <w:marRight w:val="0"/>
      <w:marTop w:val="0"/>
      <w:marBottom w:val="0"/>
      <w:divBdr>
        <w:top w:val="none" w:sz="0" w:space="0" w:color="auto"/>
        <w:left w:val="none" w:sz="0" w:space="0" w:color="auto"/>
        <w:bottom w:val="none" w:sz="0" w:space="0" w:color="auto"/>
        <w:right w:val="none" w:sz="0" w:space="0" w:color="auto"/>
      </w:divBdr>
      <w:divsChild>
        <w:div w:id="1405834621">
          <w:marLeft w:val="0"/>
          <w:marRight w:val="0"/>
          <w:marTop w:val="0"/>
          <w:marBottom w:val="0"/>
          <w:divBdr>
            <w:top w:val="none" w:sz="0" w:space="0" w:color="auto"/>
            <w:left w:val="none" w:sz="0" w:space="0" w:color="auto"/>
            <w:bottom w:val="none" w:sz="0" w:space="0" w:color="auto"/>
            <w:right w:val="none" w:sz="0" w:space="0" w:color="auto"/>
          </w:divBdr>
          <w:divsChild>
            <w:div w:id="1583875141">
              <w:marLeft w:val="0"/>
              <w:marRight w:val="0"/>
              <w:marTop w:val="0"/>
              <w:marBottom w:val="0"/>
              <w:divBdr>
                <w:top w:val="none" w:sz="0" w:space="0" w:color="auto"/>
                <w:left w:val="none" w:sz="0" w:space="0" w:color="auto"/>
                <w:bottom w:val="none" w:sz="0" w:space="0" w:color="auto"/>
                <w:right w:val="none" w:sz="0" w:space="0" w:color="auto"/>
              </w:divBdr>
              <w:divsChild>
                <w:div w:id="35777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10964">
      <w:bodyDiv w:val="1"/>
      <w:marLeft w:val="0"/>
      <w:marRight w:val="0"/>
      <w:marTop w:val="0"/>
      <w:marBottom w:val="0"/>
      <w:divBdr>
        <w:top w:val="none" w:sz="0" w:space="0" w:color="auto"/>
        <w:left w:val="none" w:sz="0" w:space="0" w:color="auto"/>
        <w:bottom w:val="none" w:sz="0" w:space="0" w:color="auto"/>
        <w:right w:val="none" w:sz="0" w:space="0" w:color="auto"/>
      </w:divBdr>
      <w:divsChild>
        <w:div w:id="605232485">
          <w:marLeft w:val="0"/>
          <w:marRight w:val="0"/>
          <w:marTop w:val="0"/>
          <w:marBottom w:val="0"/>
          <w:divBdr>
            <w:top w:val="none" w:sz="0" w:space="0" w:color="auto"/>
            <w:left w:val="none" w:sz="0" w:space="0" w:color="auto"/>
            <w:bottom w:val="none" w:sz="0" w:space="0" w:color="auto"/>
            <w:right w:val="none" w:sz="0" w:space="0" w:color="auto"/>
          </w:divBdr>
          <w:divsChild>
            <w:div w:id="874004999">
              <w:marLeft w:val="0"/>
              <w:marRight w:val="0"/>
              <w:marTop w:val="0"/>
              <w:marBottom w:val="0"/>
              <w:divBdr>
                <w:top w:val="none" w:sz="0" w:space="0" w:color="auto"/>
                <w:left w:val="none" w:sz="0" w:space="0" w:color="auto"/>
                <w:bottom w:val="none" w:sz="0" w:space="0" w:color="auto"/>
                <w:right w:val="none" w:sz="0" w:space="0" w:color="auto"/>
              </w:divBdr>
              <w:divsChild>
                <w:div w:id="158413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2034869">
      <w:bodyDiv w:val="1"/>
      <w:marLeft w:val="0"/>
      <w:marRight w:val="0"/>
      <w:marTop w:val="0"/>
      <w:marBottom w:val="0"/>
      <w:divBdr>
        <w:top w:val="none" w:sz="0" w:space="0" w:color="auto"/>
        <w:left w:val="none" w:sz="0" w:space="0" w:color="auto"/>
        <w:bottom w:val="none" w:sz="0" w:space="0" w:color="auto"/>
        <w:right w:val="none" w:sz="0" w:space="0" w:color="auto"/>
      </w:divBdr>
    </w:div>
    <w:div w:id="962543274">
      <w:bodyDiv w:val="1"/>
      <w:marLeft w:val="0"/>
      <w:marRight w:val="0"/>
      <w:marTop w:val="0"/>
      <w:marBottom w:val="0"/>
      <w:divBdr>
        <w:top w:val="none" w:sz="0" w:space="0" w:color="auto"/>
        <w:left w:val="none" w:sz="0" w:space="0" w:color="auto"/>
        <w:bottom w:val="none" w:sz="0" w:space="0" w:color="auto"/>
        <w:right w:val="none" w:sz="0" w:space="0" w:color="auto"/>
      </w:divBdr>
      <w:divsChild>
        <w:div w:id="480777459">
          <w:marLeft w:val="0"/>
          <w:marRight w:val="0"/>
          <w:marTop w:val="0"/>
          <w:marBottom w:val="0"/>
          <w:divBdr>
            <w:top w:val="none" w:sz="0" w:space="0" w:color="auto"/>
            <w:left w:val="none" w:sz="0" w:space="0" w:color="auto"/>
            <w:bottom w:val="none" w:sz="0" w:space="0" w:color="auto"/>
            <w:right w:val="none" w:sz="0" w:space="0" w:color="auto"/>
          </w:divBdr>
          <w:divsChild>
            <w:div w:id="2101178320">
              <w:marLeft w:val="0"/>
              <w:marRight w:val="0"/>
              <w:marTop w:val="0"/>
              <w:marBottom w:val="0"/>
              <w:divBdr>
                <w:top w:val="none" w:sz="0" w:space="0" w:color="auto"/>
                <w:left w:val="none" w:sz="0" w:space="0" w:color="auto"/>
                <w:bottom w:val="none" w:sz="0" w:space="0" w:color="auto"/>
                <w:right w:val="none" w:sz="0" w:space="0" w:color="auto"/>
              </w:divBdr>
              <w:divsChild>
                <w:div w:id="152898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301915">
      <w:bodyDiv w:val="1"/>
      <w:marLeft w:val="0"/>
      <w:marRight w:val="0"/>
      <w:marTop w:val="0"/>
      <w:marBottom w:val="0"/>
      <w:divBdr>
        <w:top w:val="none" w:sz="0" w:space="0" w:color="auto"/>
        <w:left w:val="none" w:sz="0" w:space="0" w:color="auto"/>
        <w:bottom w:val="none" w:sz="0" w:space="0" w:color="auto"/>
        <w:right w:val="none" w:sz="0" w:space="0" w:color="auto"/>
      </w:divBdr>
    </w:div>
    <w:div w:id="1064259041">
      <w:bodyDiv w:val="1"/>
      <w:marLeft w:val="0"/>
      <w:marRight w:val="0"/>
      <w:marTop w:val="0"/>
      <w:marBottom w:val="0"/>
      <w:divBdr>
        <w:top w:val="none" w:sz="0" w:space="0" w:color="auto"/>
        <w:left w:val="none" w:sz="0" w:space="0" w:color="auto"/>
        <w:bottom w:val="none" w:sz="0" w:space="0" w:color="auto"/>
        <w:right w:val="none" w:sz="0" w:space="0" w:color="auto"/>
      </w:divBdr>
    </w:div>
    <w:div w:id="1066612290">
      <w:bodyDiv w:val="1"/>
      <w:marLeft w:val="0"/>
      <w:marRight w:val="0"/>
      <w:marTop w:val="0"/>
      <w:marBottom w:val="0"/>
      <w:divBdr>
        <w:top w:val="none" w:sz="0" w:space="0" w:color="auto"/>
        <w:left w:val="none" w:sz="0" w:space="0" w:color="auto"/>
        <w:bottom w:val="none" w:sz="0" w:space="0" w:color="auto"/>
        <w:right w:val="none" w:sz="0" w:space="0" w:color="auto"/>
      </w:divBdr>
      <w:divsChild>
        <w:div w:id="1472863411">
          <w:marLeft w:val="0"/>
          <w:marRight w:val="0"/>
          <w:marTop w:val="0"/>
          <w:marBottom w:val="0"/>
          <w:divBdr>
            <w:top w:val="none" w:sz="0" w:space="0" w:color="auto"/>
            <w:left w:val="none" w:sz="0" w:space="0" w:color="auto"/>
            <w:bottom w:val="none" w:sz="0" w:space="0" w:color="auto"/>
            <w:right w:val="none" w:sz="0" w:space="0" w:color="auto"/>
          </w:divBdr>
        </w:div>
        <w:div w:id="262306692">
          <w:marLeft w:val="0"/>
          <w:marRight w:val="0"/>
          <w:marTop w:val="0"/>
          <w:marBottom w:val="0"/>
          <w:divBdr>
            <w:top w:val="none" w:sz="0" w:space="0" w:color="auto"/>
            <w:left w:val="none" w:sz="0" w:space="0" w:color="auto"/>
            <w:bottom w:val="none" w:sz="0" w:space="0" w:color="auto"/>
            <w:right w:val="none" w:sz="0" w:space="0" w:color="auto"/>
          </w:divBdr>
        </w:div>
        <w:div w:id="502863238">
          <w:marLeft w:val="0"/>
          <w:marRight w:val="0"/>
          <w:marTop w:val="0"/>
          <w:marBottom w:val="0"/>
          <w:divBdr>
            <w:top w:val="none" w:sz="0" w:space="0" w:color="auto"/>
            <w:left w:val="none" w:sz="0" w:space="0" w:color="auto"/>
            <w:bottom w:val="none" w:sz="0" w:space="0" w:color="auto"/>
            <w:right w:val="none" w:sz="0" w:space="0" w:color="auto"/>
          </w:divBdr>
        </w:div>
      </w:divsChild>
    </w:div>
    <w:div w:id="1070229945">
      <w:bodyDiv w:val="1"/>
      <w:marLeft w:val="0"/>
      <w:marRight w:val="0"/>
      <w:marTop w:val="0"/>
      <w:marBottom w:val="0"/>
      <w:divBdr>
        <w:top w:val="none" w:sz="0" w:space="0" w:color="auto"/>
        <w:left w:val="none" w:sz="0" w:space="0" w:color="auto"/>
        <w:bottom w:val="none" w:sz="0" w:space="0" w:color="auto"/>
        <w:right w:val="none" w:sz="0" w:space="0" w:color="auto"/>
      </w:divBdr>
    </w:div>
    <w:div w:id="1078135568">
      <w:bodyDiv w:val="1"/>
      <w:marLeft w:val="0"/>
      <w:marRight w:val="0"/>
      <w:marTop w:val="0"/>
      <w:marBottom w:val="0"/>
      <w:divBdr>
        <w:top w:val="none" w:sz="0" w:space="0" w:color="auto"/>
        <w:left w:val="none" w:sz="0" w:space="0" w:color="auto"/>
        <w:bottom w:val="none" w:sz="0" w:space="0" w:color="auto"/>
        <w:right w:val="none" w:sz="0" w:space="0" w:color="auto"/>
      </w:divBdr>
    </w:div>
    <w:div w:id="1115711619">
      <w:bodyDiv w:val="1"/>
      <w:marLeft w:val="0"/>
      <w:marRight w:val="0"/>
      <w:marTop w:val="0"/>
      <w:marBottom w:val="0"/>
      <w:divBdr>
        <w:top w:val="none" w:sz="0" w:space="0" w:color="auto"/>
        <w:left w:val="none" w:sz="0" w:space="0" w:color="auto"/>
        <w:bottom w:val="none" w:sz="0" w:space="0" w:color="auto"/>
        <w:right w:val="none" w:sz="0" w:space="0" w:color="auto"/>
      </w:divBdr>
      <w:divsChild>
        <w:div w:id="1750997813">
          <w:marLeft w:val="0"/>
          <w:marRight w:val="0"/>
          <w:marTop w:val="0"/>
          <w:marBottom w:val="0"/>
          <w:divBdr>
            <w:top w:val="none" w:sz="0" w:space="0" w:color="auto"/>
            <w:left w:val="none" w:sz="0" w:space="0" w:color="auto"/>
            <w:bottom w:val="none" w:sz="0" w:space="0" w:color="auto"/>
            <w:right w:val="none" w:sz="0" w:space="0" w:color="auto"/>
          </w:divBdr>
        </w:div>
        <w:div w:id="1301224824">
          <w:marLeft w:val="0"/>
          <w:marRight w:val="0"/>
          <w:marTop w:val="0"/>
          <w:marBottom w:val="0"/>
          <w:divBdr>
            <w:top w:val="none" w:sz="0" w:space="0" w:color="auto"/>
            <w:left w:val="none" w:sz="0" w:space="0" w:color="auto"/>
            <w:bottom w:val="none" w:sz="0" w:space="0" w:color="auto"/>
            <w:right w:val="none" w:sz="0" w:space="0" w:color="auto"/>
          </w:divBdr>
        </w:div>
      </w:divsChild>
    </w:div>
    <w:div w:id="1121343823">
      <w:bodyDiv w:val="1"/>
      <w:marLeft w:val="0"/>
      <w:marRight w:val="0"/>
      <w:marTop w:val="0"/>
      <w:marBottom w:val="0"/>
      <w:divBdr>
        <w:top w:val="none" w:sz="0" w:space="0" w:color="auto"/>
        <w:left w:val="none" w:sz="0" w:space="0" w:color="auto"/>
        <w:bottom w:val="none" w:sz="0" w:space="0" w:color="auto"/>
        <w:right w:val="none" w:sz="0" w:space="0" w:color="auto"/>
      </w:divBdr>
      <w:divsChild>
        <w:div w:id="19547833">
          <w:marLeft w:val="0"/>
          <w:marRight w:val="0"/>
          <w:marTop w:val="0"/>
          <w:marBottom w:val="0"/>
          <w:divBdr>
            <w:top w:val="none" w:sz="0" w:space="0" w:color="auto"/>
            <w:left w:val="none" w:sz="0" w:space="0" w:color="auto"/>
            <w:bottom w:val="none" w:sz="0" w:space="0" w:color="auto"/>
            <w:right w:val="none" w:sz="0" w:space="0" w:color="auto"/>
          </w:divBdr>
          <w:divsChild>
            <w:div w:id="1328242087">
              <w:marLeft w:val="0"/>
              <w:marRight w:val="0"/>
              <w:marTop w:val="0"/>
              <w:marBottom w:val="0"/>
              <w:divBdr>
                <w:top w:val="none" w:sz="0" w:space="0" w:color="auto"/>
                <w:left w:val="none" w:sz="0" w:space="0" w:color="auto"/>
                <w:bottom w:val="none" w:sz="0" w:space="0" w:color="auto"/>
                <w:right w:val="none" w:sz="0" w:space="0" w:color="auto"/>
              </w:divBdr>
              <w:divsChild>
                <w:div w:id="72656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839265">
      <w:bodyDiv w:val="1"/>
      <w:marLeft w:val="0"/>
      <w:marRight w:val="0"/>
      <w:marTop w:val="0"/>
      <w:marBottom w:val="0"/>
      <w:divBdr>
        <w:top w:val="none" w:sz="0" w:space="0" w:color="auto"/>
        <w:left w:val="none" w:sz="0" w:space="0" w:color="auto"/>
        <w:bottom w:val="none" w:sz="0" w:space="0" w:color="auto"/>
        <w:right w:val="none" w:sz="0" w:space="0" w:color="auto"/>
      </w:divBdr>
      <w:divsChild>
        <w:div w:id="20670126">
          <w:marLeft w:val="0"/>
          <w:marRight w:val="0"/>
          <w:marTop w:val="0"/>
          <w:marBottom w:val="0"/>
          <w:divBdr>
            <w:top w:val="none" w:sz="0" w:space="0" w:color="auto"/>
            <w:left w:val="none" w:sz="0" w:space="0" w:color="auto"/>
            <w:bottom w:val="none" w:sz="0" w:space="0" w:color="auto"/>
            <w:right w:val="none" w:sz="0" w:space="0" w:color="auto"/>
          </w:divBdr>
          <w:divsChild>
            <w:div w:id="1914585019">
              <w:marLeft w:val="0"/>
              <w:marRight w:val="0"/>
              <w:marTop w:val="0"/>
              <w:marBottom w:val="0"/>
              <w:divBdr>
                <w:top w:val="none" w:sz="0" w:space="0" w:color="auto"/>
                <w:left w:val="none" w:sz="0" w:space="0" w:color="auto"/>
                <w:bottom w:val="none" w:sz="0" w:space="0" w:color="auto"/>
                <w:right w:val="none" w:sz="0" w:space="0" w:color="auto"/>
              </w:divBdr>
              <w:divsChild>
                <w:div w:id="423965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124289">
      <w:bodyDiv w:val="1"/>
      <w:marLeft w:val="0"/>
      <w:marRight w:val="0"/>
      <w:marTop w:val="0"/>
      <w:marBottom w:val="0"/>
      <w:divBdr>
        <w:top w:val="none" w:sz="0" w:space="0" w:color="auto"/>
        <w:left w:val="none" w:sz="0" w:space="0" w:color="auto"/>
        <w:bottom w:val="none" w:sz="0" w:space="0" w:color="auto"/>
        <w:right w:val="none" w:sz="0" w:space="0" w:color="auto"/>
      </w:divBdr>
      <w:divsChild>
        <w:div w:id="1492257705">
          <w:marLeft w:val="0"/>
          <w:marRight w:val="0"/>
          <w:marTop w:val="0"/>
          <w:marBottom w:val="0"/>
          <w:divBdr>
            <w:top w:val="none" w:sz="0" w:space="0" w:color="auto"/>
            <w:left w:val="none" w:sz="0" w:space="0" w:color="auto"/>
            <w:bottom w:val="none" w:sz="0" w:space="0" w:color="auto"/>
            <w:right w:val="none" w:sz="0" w:space="0" w:color="auto"/>
          </w:divBdr>
          <w:divsChild>
            <w:div w:id="1748989582">
              <w:marLeft w:val="0"/>
              <w:marRight w:val="0"/>
              <w:marTop w:val="0"/>
              <w:marBottom w:val="0"/>
              <w:divBdr>
                <w:top w:val="none" w:sz="0" w:space="0" w:color="auto"/>
                <w:left w:val="none" w:sz="0" w:space="0" w:color="auto"/>
                <w:bottom w:val="none" w:sz="0" w:space="0" w:color="auto"/>
                <w:right w:val="none" w:sz="0" w:space="0" w:color="auto"/>
              </w:divBdr>
              <w:divsChild>
                <w:div w:id="2088382013">
                  <w:marLeft w:val="0"/>
                  <w:marRight w:val="0"/>
                  <w:marTop w:val="0"/>
                  <w:marBottom w:val="0"/>
                  <w:divBdr>
                    <w:top w:val="none" w:sz="0" w:space="0" w:color="auto"/>
                    <w:left w:val="none" w:sz="0" w:space="0" w:color="auto"/>
                    <w:bottom w:val="none" w:sz="0" w:space="0" w:color="auto"/>
                    <w:right w:val="none" w:sz="0" w:space="0" w:color="auto"/>
                  </w:divBdr>
                  <w:divsChild>
                    <w:div w:id="103003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622694">
      <w:bodyDiv w:val="1"/>
      <w:marLeft w:val="0"/>
      <w:marRight w:val="0"/>
      <w:marTop w:val="0"/>
      <w:marBottom w:val="0"/>
      <w:divBdr>
        <w:top w:val="none" w:sz="0" w:space="0" w:color="auto"/>
        <w:left w:val="none" w:sz="0" w:space="0" w:color="auto"/>
        <w:bottom w:val="none" w:sz="0" w:space="0" w:color="auto"/>
        <w:right w:val="none" w:sz="0" w:space="0" w:color="auto"/>
      </w:divBdr>
      <w:divsChild>
        <w:div w:id="1885752714">
          <w:marLeft w:val="0"/>
          <w:marRight w:val="0"/>
          <w:marTop w:val="0"/>
          <w:marBottom w:val="0"/>
          <w:divBdr>
            <w:top w:val="none" w:sz="0" w:space="0" w:color="auto"/>
            <w:left w:val="none" w:sz="0" w:space="0" w:color="auto"/>
            <w:bottom w:val="none" w:sz="0" w:space="0" w:color="auto"/>
            <w:right w:val="none" w:sz="0" w:space="0" w:color="auto"/>
          </w:divBdr>
          <w:divsChild>
            <w:div w:id="69931649">
              <w:marLeft w:val="0"/>
              <w:marRight w:val="0"/>
              <w:marTop w:val="0"/>
              <w:marBottom w:val="0"/>
              <w:divBdr>
                <w:top w:val="none" w:sz="0" w:space="0" w:color="auto"/>
                <w:left w:val="none" w:sz="0" w:space="0" w:color="auto"/>
                <w:bottom w:val="none" w:sz="0" w:space="0" w:color="auto"/>
                <w:right w:val="none" w:sz="0" w:space="0" w:color="auto"/>
              </w:divBdr>
              <w:divsChild>
                <w:div w:id="2124375437">
                  <w:marLeft w:val="0"/>
                  <w:marRight w:val="0"/>
                  <w:marTop w:val="0"/>
                  <w:marBottom w:val="0"/>
                  <w:divBdr>
                    <w:top w:val="none" w:sz="0" w:space="0" w:color="auto"/>
                    <w:left w:val="none" w:sz="0" w:space="0" w:color="auto"/>
                    <w:bottom w:val="none" w:sz="0" w:space="0" w:color="auto"/>
                    <w:right w:val="none" w:sz="0" w:space="0" w:color="auto"/>
                  </w:divBdr>
                  <w:divsChild>
                    <w:div w:id="30389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247932">
      <w:bodyDiv w:val="1"/>
      <w:marLeft w:val="0"/>
      <w:marRight w:val="0"/>
      <w:marTop w:val="0"/>
      <w:marBottom w:val="0"/>
      <w:divBdr>
        <w:top w:val="none" w:sz="0" w:space="0" w:color="auto"/>
        <w:left w:val="none" w:sz="0" w:space="0" w:color="auto"/>
        <w:bottom w:val="none" w:sz="0" w:space="0" w:color="auto"/>
        <w:right w:val="none" w:sz="0" w:space="0" w:color="auto"/>
      </w:divBdr>
    </w:div>
    <w:div w:id="1380860362">
      <w:bodyDiv w:val="1"/>
      <w:marLeft w:val="0"/>
      <w:marRight w:val="0"/>
      <w:marTop w:val="0"/>
      <w:marBottom w:val="0"/>
      <w:divBdr>
        <w:top w:val="none" w:sz="0" w:space="0" w:color="auto"/>
        <w:left w:val="none" w:sz="0" w:space="0" w:color="auto"/>
        <w:bottom w:val="none" w:sz="0" w:space="0" w:color="auto"/>
        <w:right w:val="none" w:sz="0" w:space="0" w:color="auto"/>
      </w:divBdr>
    </w:div>
    <w:div w:id="1413428216">
      <w:bodyDiv w:val="1"/>
      <w:marLeft w:val="0"/>
      <w:marRight w:val="0"/>
      <w:marTop w:val="0"/>
      <w:marBottom w:val="0"/>
      <w:divBdr>
        <w:top w:val="none" w:sz="0" w:space="0" w:color="auto"/>
        <w:left w:val="none" w:sz="0" w:space="0" w:color="auto"/>
        <w:bottom w:val="none" w:sz="0" w:space="0" w:color="auto"/>
        <w:right w:val="none" w:sz="0" w:space="0" w:color="auto"/>
      </w:divBdr>
    </w:div>
    <w:div w:id="1500735374">
      <w:marLeft w:val="0"/>
      <w:marRight w:val="0"/>
      <w:marTop w:val="0"/>
      <w:marBottom w:val="0"/>
      <w:divBdr>
        <w:top w:val="none" w:sz="0" w:space="0" w:color="auto"/>
        <w:left w:val="none" w:sz="0" w:space="0" w:color="auto"/>
        <w:bottom w:val="none" w:sz="0" w:space="0" w:color="auto"/>
        <w:right w:val="none" w:sz="0" w:space="0" w:color="auto"/>
      </w:divBdr>
      <w:divsChild>
        <w:div w:id="1082140050">
          <w:marLeft w:val="0"/>
          <w:marRight w:val="0"/>
          <w:marTop w:val="0"/>
          <w:marBottom w:val="0"/>
          <w:divBdr>
            <w:top w:val="none" w:sz="0" w:space="0" w:color="auto"/>
            <w:left w:val="none" w:sz="0" w:space="0" w:color="auto"/>
            <w:bottom w:val="none" w:sz="0" w:space="0" w:color="auto"/>
            <w:right w:val="none" w:sz="0" w:space="0" w:color="auto"/>
          </w:divBdr>
          <w:divsChild>
            <w:div w:id="11895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608176">
      <w:bodyDiv w:val="1"/>
      <w:marLeft w:val="0"/>
      <w:marRight w:val="0"/>
      <w:marTop w:val="0"/>
      <w:marBottom w:val="0"/>
      <w:divBdr>
        <w:top w:val="none" w:sz="0" w:space="0" w:color="auto"/>
        <w:left w:val="none" w:sz="0" w:space="0" w:color="auto"/>
        <w:bottom w:val="none" w:sz="0" w:space="0" w:color="auto"/>
        <w:right w:val="none" w:sz="0" w:space="0" w:color="auto"/>
      </w:divBdr>
    </w:div>
    <w:div w:id="1533345940">
      <w:bodyDiv w:val="1"/>
      <w:marLeft w:val="0"/>
      <w:marRight w:val="0"/>
      <w:marTop w:val="0"/>
      <w:marBottom w:val="0"/>
      <w:divBdr>
        <w:top w:val="none" w:sz="0" w:space="0" w:color="auto"/>
        <w:left w:val="none" w:sz="0" w:space="0" w:color="auto"/>
        <w:bottom w:val="none" w:sz="0" w:space="0" w:color="auto"/>
        <w:right w:val="none" w:sz="0" w:space="0" w:color="auto"/>
      </w:divBdr>
    </w:div>
    <w:div w:id="1570115745">
      <w:bodyDiv w:val="1"/>
      <w:marLeft w:val="0"/>
      <w:marRight w:val="0"/>
      <w:marTop w:val="0"/>
      <w:marBottom w:val="0"/>
      <w:divBdr>
        <w:top w:val="none" w:sz="0" w:space="0" w:color="auto"/>
        <w:left w:val="none" w:sz="0" w:space="0" w:color="auto"/>
        <w:bottom w:val="none" w:sz="0" w:space="0" w:color="auto"/>
        <w:right w:val="none" w:sz="0" w:space="0" w:color="auto"/>
      </w:divBdr>
    </w:div>
    <w:div w:id="1599100550">
      <w:bodyDiv w:val="1"/>
      <w:marLeft w:val="0"/>
      <w:marRight w:val="0"/>
      <w:marTop w:val="0"/>
      <w:marBottom w:val="0"/>
      <w:divBdr>
        <w:top w:val="none" w:sz="0" w:space="0" w:color="auto"/>
        <w:left w:val="none" w:sz="0" w:space="0" w:color="auto"/>
        <w:bottom w:val="none" w:sz="0" w:space="0" w:color="auto"/>
        <w:right w:val="none" w:sz="0" w:space="0" w:color="auto"/>
      </w:divBdr>
    </w:div>
    <w:div w:id="1613396217">
      <w:bodyDiv w:val="1"/>
      <w:marLeft w:val="0"/>
      <w:marRight w:val="0"/>
      <w:marTop w:val="0"/>
      <w:marBottom w:val="0"/>
      <w:divBdr>
        <w:top w:val="none" w:sz="0" w:space="0" w:color="auto"/>
        <w:left w:val="none" w:sz="0" w:space="0" w:color="auto"/>
        <w:bottom w:val="none" w:sz="0" w:space="0" w:color="auto"/>
        <w:right w:val="none" w:sz="0" w:space="0" w:color="auto"/>
      </w:divBdr>
    </w:div>
    <w:div w:id="1630741400">
      <w:bodyDiv w:val="1"/>
      <w:marLeft w:val="0"/>
      <w:marRight w:val="0"/>
      <w:marTop w:val="0"/>
      <w:marBottom w:val="0"/>
      <w:divBdr>
        <w:top w:val="none" w:sz="0" w:space="0" w:color="auto"/>
        <w:left w:val="none" w:sz="0" w:space="0" w:color="auto"/>
        <w:bottom w:val="none" w:sz="0" w:space="0" w:color="auto"/>
        <w:right w:val="none" w:sz="0" w:space="0" w:color="auto"/>
      </w:divBdr>
    </w:div>
    <w:div w:id="1682009202">
      <w:bodyDiv w:val="1"/>
      <w:marLeft w:val="0"/>
      <w:marRight w:val="0"/>
      <w:marTop w:val="0"/>
      <w:marBottom w:val="0"/>
      <w:divBdr>
        <w:top w:val="none" w:sz="0" w:space="0" w:color="auto"/>
        <w:left w:val="none" w:sz="0" w:space="0" w:color="auto"/>
        <w:bottom w:val="none" w:sz="0" w:space="0" w:color="auto"/>
        <w:right w:val="none" w:sz="0" w:space="0" w:color="auto"/>
      </w:divBdr>
      <w:divsChild>
        <w:div w:id="1668171136">
          <w:marLeft w:val="0"/>
          <w:marRight w:val="0"/>
          <w:marTop w:val="0"/>
          <w:marBottom w:val="0"/>
          <w:divBdr>
            <w:top w:val="none" w:sz="0" w:space="0" w:color="auto"/>
            <w:left w:val="none" w:sz="0" w:space="0" w:color="auto"/>
            <w:bottom w:val="none" w:sz="0" w:space="0" w:color="auto"/>
            <w:right w:val="none" w:sz="0" w:space="0" w:color="auto"/>
          </w:divBdr>
          <w:divsChild>
            <w:div w:id="976297014">
              <w:marLeft w:val="0"/>
              <w:marRight w:val="0"/>
              <w:marTop w:val="0"/>
              <w:marBottom w:val="0"/>
              <w:divBdr>
                <w:top w:val="none" w:sz="0" w:space="0" w:color="auto"/>
                <w:left w:val="none" w:sz="0" w:space="0" w:color="auto"/>
                <w:bottom w:val="none" w:sz="0" w:space="0" w:color="auto"/>
                <w:right w:val="none" w:sz="0" w:space="0" w:color="auto"/>
              </w:divBdr>
              <w:divsChild>
                <w:div w:id="86240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348904">
      <w:bodyDiv w:val="1"/>
      <w:marLeft w:val="0"/>
      <w:marRight w:val="0"/>
      <w:marTop w:val="0"/>
      <w:marBottom w:val="0"/>
      <w:divBdr>
        <w:top w:val="none" w:sz="0" w:space="0" w:color="auto"/>
        <w:left w:val="none" w:sz="0" w:space="0" w:color="auto"/>
        <w:bottom w:val="none" w:sz="0" w:space="0" w:color="auto"/>
        <w:right w:val="none" w:sz="0" w:space="0" w:color="auto"/>
      </w:divBdr>
    </w:div>
    <w:div w:id="1737435523">
      <w:bodyDiv w:val="1"/>
      <w:marLeft w:val="0"/>
      <w:marRight w:val="0"/>
      <w:marTop w:val="0"/>
      <w:marBottom w:val="0"/>
      <w:divBdr>
        <w:top w:val="none" w:sz="0" w:space="0" w:color="auto"/>
        <w:left w:val="none" w:sz="0" w:space="0" w:color="auto"/>
        <w:bottom w:val="none" w:sz="0" w:space="0" w:color="auto"/>
        <w:right w:val="none" w:sz="0" w:space="0" w:color="auto"/>
      </w:divBdr>
    </w:div>
    <w:div w:id="1784152455">
      <w:bodyDiv w:val="1"/>
      <w:marLeft w:val="0"/>
      <w:marRight w:val="0"/>
      <w:marTop w:val="0"/>
      <w:marBottom w:val="0"/>
      <w:divBdr>
        <w:top w:val="none" w:sz="0" w:space="0" w:color="auto"/>
        <w:left w:val="none" w:sz="0" w:space="0" w:color="auto"/>
        <w:bottom w:val="none" w:sz="0" w:space="0" w:color="auto"/>
        <w:right w:val="none" w:sz="0" w:space="0" w:color="auto"/>
      </w:divBdr>
      <w:divsChild>
        <w:div w:id="1506631409">
          <w:marLeft w:val="0"/>
          <w:marRight w:val="0"/>
          <w:marTop w:val="0"/>
          <w:marBottom w:val="0"/>
          <w:divBdr>
            <w:top w:val="none" w:sz="0" w:space="0" w:color="auto"/>
            <w:left w:val="none" w:sz="0" w:space="0" w:color="auto"/>
            <w:bottom w:val="none" w:sz="0" w:space="0" w:color="auto"/>
            <w:right w:val="none" w:sz="0" w:space="0" w:color="auto"/>
          </w:divBdr>
          <w:divsChild>
            <w:div w:id="1838303018">
              <w:marLeft w:val="0"/>
              <w:marRight w:val="0"/>
              <w:marTop w:val="0"/>
              <w:marBottom w:val="0"/>
              <w:divBdr>
                <w:top w:val="none" w:sz="0" w:space="0" w:color="auto"/>
                <w:left w:val="none" w:sz="0" w:space="0" w:color="auto"/>
                <w:bottom w:val="none" w:sz="0" w:space="0" w:color="auto"/>
                <w:right w:val="none" w:sz="0" w:space="0" w:color="auto"/>
              </w:divBdr>
              <w:divsChild>
                <w:div w:id="476802602">
                  <w:marLeft w:val="0"/>
                  <w:marRight w:val="0"/>
                  <w:marTop w:val="0"/>
                  <w:marBottom w:val="0"/>
                  <w:divBdr>
                    <w:top w:val="none" w:sz="0" w:space="0" w:color="auto"/>
                    <w:left w:val="none" w:sz="0" w:space="0" w:color="auto"/>
                    <w:bottom w:val="none" w:sz="0" w:space="0" w:color="auto"/>
                    <w:right w:val="none" w:sz="0" w:space="0" w:color="auto"/>
                  </w:divBdr>
                </w:div>
              </w:divsChild>
            </w:div>
            <w:div w:id="1108429432">
              <w:marLeft w:val="0"/>
              <w:marRight w:val="0"/>
              <w:marTop w:val="0"/>
              <w:marBottom w:val="0"/>
              <w:divBdr>
                <w:top w:val="none" w:sz="0" w:space="0" w:color="auto"/>
                <w:left w:val="none" w:sz="0" w:space="0" w:color="auto"/>
                <w:bottom w:val="none" w:sz="0" w:space="0" w:color="auto"/>
                <w:right w:val="none" w:sz="0" w:space="0" w:color="auto"/>
              </w:divBdr>
            </w:div>
            <w:div w:id="281619768">
              <w:marLeft w:val="0"/>
              <w:marRight w:val="0"/>
              <w:marTop w:val="0"/>
              <w:marBottom w:val="0"/>
              <w:divBdr>
                <w:top w:val="none" w:sz="0" w:space="0" w:color="auto"/>
                <w:left w:val="none" w:sz="0" w:space="0" w:color="auto"/>
                <w:bottom w:val="none" w:sz="0" w:space="0" w:color="auto"/>
                <w:right w:val="none" w:sz="0" w:space="0" w:color="auto"/>
              </w:divBdr>
              <w:divsChild>
                <w:div w:id="19026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022065">
      <w:bodyDiv w:val="1"/>
      <w:marLeft w:val="0"/>
      <w:marRight w:val="0"/>
      <w:marTop w:val="0"/>
      <w:marBottom w:val="0"/>
      <w:divBdr>
        <w:top w:val="none" w:sz="0" w:space="0" w:color="auto"/>
        <w:left w:val="none" w:sz="0" w:space="0" w:color="auto"/>
        <w:bottom w:val="none" w:sz="0" w:space="0" w:color="auto"/>
        <w:right w:val="none" w:sz="0" w:space="0" w:color="auto"/>
      </w:divBdr>
      <w:divsChild>
        <w:div w:id="1192111294">
          <w:marLeft w:val="0"/>
          <w:marRight w:val="0"/>
          <w:marTop w:val="0"/>
          <w:marBottom w:val="0"/>
          <w:divBdr>
            <w:top w:val="none" w:sz="0" w:space="0" w:color="auto"/>
            <w:left w:val="none" w:sz="0" w:space="0" w:color="auto"/>
            <w:bottom w:val="none" w:sz="0" w:space="0" w:color="auto"/>
            <w:right w:val="none" w:sz="0" w:space="0" w:color="auto"/>
          </w:divBdr>
        </w:div>
        <w:div w:id="405033032">
          <w:marLeft w:val="0"/>
          <w:marRight w:val="0"/>
          <w:marTop w:val="0"/>
          <w:marBottom w:val="0"/>
          <w:divBdr>
            <w:top w:val="none" w:sz="0" w:space="0" w:color="auto"/>
            <w:left w:val="none" w:sz="0" w:space="0" w:color="auto"/>
            <w:bottom w:val="none" w:sz="0" w:space="0" w:color="auto"/>
            <w:right w:val="none" w:sz="0" w:space="0" w:color="auto"/>
          </w:divBdr>
        </w:div>
      </w:divsChild>
    </w:div>
    <w:div w:id="1811900209">
      <w:bodyDiv w:val="1"/>
      <w:marLeft w:val="0"/>
      <w:marRight w:val="0"/>
      <w:marTop w:val="0"/>
      <w:marBottom w:val="0"/>
      <w:divBdr>
        <w:top w:val="none" w:sz="0" w:space="0" w:color="auto"/>
        <w:left w:val="none" w:sz="0" w:space="0" w:color="auto"/>
        <w:bottom w:val="none" w:sz="0" w:space="0" w:color="auto"/>
        <w:right w:val="none" w:sz="0" w:space="0" w:color="auto"/>
      </w:divBdr>
    </w:div>
    <w:div w:id="1834758688">
      <w:bodyDiv w:val="1"/>
      <w:marLeft w:val="0"/>
      <w:marRight w:val="0"/>
      <w:marTop w:val="0"/>
      <w:marBottom w:val="0"/>
      <w:divBdr>
        <w:top w:val="none" w:sz="0" w:space="0" w:color="auto"/>
        <w:left w:val="none" w:sz="0" w:space="0" w:color="auto"/>
        <w:bottom w:val="none" w:sz="0" w:space="0" w:color="auto"/>
        <w:right w:val="none" w:sz="0" w:space="0" w:color="auto"/>
      </w:divBdr>
      <w:divsChild>
        <w:div w:id="1197505514">
          <w:marLeft w:val="0"/>
          <w:marRight w:val="0"/>
          <w:marTop w:val="0"/>
          <w:marBottom w:val="0"/>
          <w:divBdr>
            <w:top w:val="none" w:sz="0" w:space="0" w:color="auto"/>
            <w:left w:val="none" w:sz="0" w:space="0" w:color="auto"/>
            <w:bottom w:val="none" w:sz="0" w:space="0" w:color="auto"/>
            <w:right w:val="none" w:sz="0" w:space="0" w:color="auto"/>
          </w:divBdr>
          <w:divsChild>
            <w:div w:id="1241671586">
              <w:marLeft w:val="0"/>
              <w:marRight w:val="0"/>
              <w:marTop w:val="0"/>
              <w:marBottom w:val="0"/>
              <w:divBdr>
                <w:top w:val="none" w:sz="0" w:space="0" w:color="auto"/>
                <w:left w:val="none" w:sz="0" w:space="0" w:color="auto"/>
                <w:bottom w:val="none" w:sz="0" w:space="0" w:color="auto"/>
                <w:right w:val="none" w:sz="0" w:space="0" w:color="auto"/>
              </w:divBdr>
              <w:divsChild>
                <w:div w:id="1514607265">
                  <w:marLeft w:val="0"/>
                  <w:marRight w:val="0"/>
                  <w:marTop w:val="0"/>
                  <w:marBottom w:val="0"/>
                  <w:divBdr>
                    <w:top w:val="none" w:sz="0" w:space="0" w:color="auto"/>
                    <w:left w:val="none" w:sz="0" w:space="0" w:color="auto"/>
                    <w:bottom w:val="none" w:sz="0" w:space="0" w:color="auto"/>
                    <w:right w:val="none" w:sz="0" w:space="0" w:color="auto"/>
                  </w:divBdr>
                  <w:divsChild>
                    <w:div w:id="2005891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5610789">
      <w:bodyDiv w:val="1"/>
      <w:marLeft w:val="0"/>
      <w:marRight w:val="0"/>
      <w:marTop w:val="0"/>
      <w:marBottom w:val="0"/>
      <w:divBdr>
        <w:top w:val="none" w:sz="0" w:space="0" w:color="auto"/>
        <w:left w:val="none" w:sz="0" w:space="0" w:color="auto"/>
        <w:bottom w:val="none" w:sz="0" w:space="0" w:color="auto"/>
        <w:right w:val="none" w:sz="0" w:space="0" w:color="auto"/>
      </w:divBdr>
      <w:divsChild>
        <w:div w:id="427235826">
          <w:marLeft w:val="0"/>
          <w:marRight w:val="0"/>
          <w:marTop w:val="0"/>
          <w:marBottom w:val="0"/>
          <w:divBdr>
            <w:top w:val="none" w:sz="0" w:space="0" w:color="auto"/>
            <w:left w:val="none" w:sz="0" w:space="0" w:color="auto"/>
            <w:bottom w:val="none" w:sz="0" w:space="0" w:color="auto"/>
            <w:right w:val="none" w:sz="0" w:space="0" w:color="auto"/>
          </w:divBdr>
          <w:divsChild>
            <w:div w:id="1774476094">
              <w:marLeft w:val="0"/>
              <w:marRight w:val="0"/>
              <w:marTop w:val="0"/>
              <w:marBottom w:val="0"/>
              <w:divBdr>
                <w:top w:val="none" w:sz="0" w:space="0" w:color="auto"/>
                <w:left w:val="none" w:sz="0" w:space="0" w:color="auto"/>
                <w:bottom w:val="none" w:sz="0" w:space="0" w:color="auto"/>
                <w:right w:val="none" w:sz="0" w:space="0" w:color="auto"/>
              </w:divBdr>
              <w:divsChild>
                <w:div w:id="1237516385">
                  <w:marLeft w:val="0"/>
                  <w:marRight w:val="0"/>
                  <w:marTop w:val="0"/>
                  <w:marBottom w:val="0"/>
                  <w:divBdr>
                    <w:top w:val="none" w:sz="0" w:space="0" w:color="auto"/>
                    <w:left w:val="none" w:sz="0" w:space="0" w:color="auto"/>
                    <w:bottom w:val="none" w:sz="0" w:space="0" w:color="auto"/>
                    <w:right w:val="none" w:sz="0" w:space="0" w:color="auto"/>
                  </w:divBdr>
                </w:div>
                <w:div w:id="265315448">
                  <w:marLeft w:val="0"/>
                  <w:marRight w:val="0"/>
                  <w:marTop w:val="0"/>
                  <w:marBottom w:val="0"/>
                  <w:divBdr>
                    <w:top w:val="none" w:sz="0" w:space="0" w:color="auto"/>
                    <w:left w:val="none" w:sz="0" w:space="0" w:color="auto"/>
                    <w:bottom w:val="none" w:sz="0" w:space="0" w:color="auto"/>
                    <w:right w:val="none" w:sz="0" w:space="0" w:color="auto"/>
                  </w:divBdr>
                </w:div>
              </w:divsChild>
            </w:div>
            <w:div w:id="1395589794">
              <w:marLeft w:val="0"/>
              <w:marRight w:val="0"/>
              <w:marTop w:val="0"/>
              <w:marBottom w:val="0"/>
              <w:divBdr>
                <w:top w:val="none" w:sz="0" w:space="0" w:color="auto"/>
                <w:left w:val="none" w:sz="0" w:space="0" w:color="auto"/>
                <w:bottom w:val="none" w:sz="0" w:space="0" w:color="auto"/>
                <w:right w:val="none" w:sz="0" w:space="0" w:color="auto"/>
              </w:divBdr>
              <w:divsChild>
                <w:div w:id="190378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174949">
      <w:bodyDiv w:val="1"/>
      <w:marLeft w:val="0"/>
      <w:marRight w:val="0"/>
      <w:marTop w:val="0"/>
      <w:marBottom w:val="0"/>
      <w:divBdr>
        <w:top w:val="none" w:sz="0" w:space="0" w:color="auto"/>
        <w:left w:val="none" w:sz="0" w:space="0" w:color="auto"/>
        <w:bottom w:val="none" w:sz="0" w:space="0" w:color="auto"/>
        <w:right w:val="none" w:sz="0" w:space="0" w:color="auto"/>
      </w:divBdr>
    </w:div>
    <w:div w:id="1890258648">
      <w:bodyDiv w:val="1"/>
      <w:marLeft w:val="0"/>
      <w:marRight w:val="0"/>
      <w:marTop w:val="0"/>
      <w:marBottom w:val="0"/>
      <w:divBdr>
        <w:top w:val="none" w:sz="0" w:space="0" w:color="auto"/>
        <w:left w:val="none" w:sz="0" w:space="0" w:color="auto"/>
        <w:bottom w:val="none" w:sz="0" w:space="0" w:color="auto"/>
        <w:right w:val="none" w:sz="0" w:space="0" w:color="auto"/>
      </w:divBdr>
      <w:divsChild>
        <w:div w:id="452557495">
          <w:marLeft w:val="0"/>
          <w:marRight w:val="0"/>
          <w:marTop w:val="0"/>
          <w:marBottom w:val="0"/>
          <w:divBdr>
            <w:top w:val="none" w:sz="0" w:space="0" w:color="auto"/>
            <w:left w:val="none" w:sz="0" w:space="0" w:color="auto"/>
            <w:bottom w:val="none" w:sz="0" w:space="0" w:color="auto"/>
            <w:right w:val="none" w:sz="0" w:space="0" w:color="auto"/>
          </w:divBdr>
          <w:divsChild>
            <w:div w:id="2123572387">
              <w:marLeft w:val="0"/>
              <w:marRight w:val="0"/>
              <w:marTop w:val="0"/>
              <w:marBottom w:val="0"/>
              <w:divBdr>
                <w:top w:val="none" w:sz="0" w:space="0" w:color="auto"/>
                <w:left w:val="none" w:sz="0" w:space="0" w:color="auto"/>
                <w:bottom w:val="none" w:sz="0" w:space="0" w:color="auto"/>
                <w:right w:val="none" w:sz="0" w:space="0" w:color="auto"/>
              </w:divBdr>
              <w:divsChild>
                <w:div w:id="155912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311175">
      <w:bodyDiv w:val="1"/>
      <w:marLeft w:val="0"/>
      <w:marRight w:val="0"/>
      <w:marTop w:val="0"/>
      <w:marBottom w:val="0"/>
      <w:divBdr>
        <w:top w:val="none" w:sz="0" w:space="0" w:color="auto"/>
        <w:left w:val="none" w:sz="0" w:space="0" w:color="auto"/>
        <w:bottom w:val="none" w:sz="0" w:space="0" w:color="auto"/>
        <w:right w:val="none" w:sz="0" w:space="0" w:color="auto"/>
      </w:divBdr>
      <w:divsChild>
        <w:div w:id="554706035">
          <w:marLeft w:val="0"/>
          <w:marRight w:val="0"/>
          <w:marTop w:val="0"/>
          <w:marBottom w:val="0"/>
          <w:divBdr>
            <w:top w:val="none" w:sz="0" w:space="0" w:color="auto"/>
            <w:left w:val="none" w:sz="0" w:space="0" w:color="auto"/>
            <w:bottom w:val="none" w:sz="0" w:space="0" w:color="auto"/>
            <w:right w:val="none" w:sz="0" w:space="0" w:color="auto"/>
          </w:divBdr>
          <w:divsChild>
            <w:div w:id="812940761">
              <w:marLeft w:val="0"/>
              <w:marRight w:val="0"/>
              <w:marTop w:val="0"/>
              <w:marBottom w:val="0"/>
              <w:divBdr>
                <w:top w:val="none" w:sz="0" w:space="0" w:color="auto"/>
                <w:left w:val="none" w:sz="0" w:space="0" w:color="auto"/>
                <w:bottom w:val="none" w:sz="0" w:space="0" w:color="auto"/>
                <w:right w:val="none" w:sz="0" w:space="0" w:color="auto"/>
              </w:divBdr>
              <w:divsChild>
                <w:div w:id="2117941023">
                  <w:marLeft w:val="0"/>
                  <w:marRight w:val="0"/>
                  <w:marTop w:val="0"/>
                  <w:marBottom w:val="0"/>
                  <w:divBdr>
                    <w:top w:val="none" w:sz="0" w:space="0" w:color="auto"/>
                    <w:left w:val="none" w:sz="0" w:space="0" w:color="auto"/>
                    <w:bottom w:val="none" w:sz="0" w:space="0" w:color="auto"/>
                    <w:right w:val="none" w:sz="0" w:space="0" w:color="auto"/>
                  </w:divBdr>
                  <w:divsChild>
                    <w:div w:id="17230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089704">
      <w:bodyDiv w:val="1"/>
      <w:marLeft w:val="0"/>
      <w:marRight w:val="0"/>
      <w:marTop w:val="0"/>
      <w:marBottom w:val="0"/>
      <w:divBdr>
        <w:top w:val="none" w:sz="0" w:space="0" w:color="auto"/>
        <w:left w:val="none" w:sz="0" w:space="0" w:color="auto"/>
        <w:bottom w:val="none" w:sz="0" w:space="0" w:color="auto"/>
        <w:right w:val="none" w:sz="0" w:space="0" w:color="auto"/>
      </w:divBdr>
    </w:div>
    <w:div w:id="1948656812">
      <w:bodyDiv w:val="1"/>
      <w:marLeft w:val="0"/>
      <w:marRight w:val="0"/>
      <w:marTop w:val="0"/>
      <w:marBottom w:val="0"/>
      <w:divBdr>
        <w:top w:val="none" w:sz="0" w:space="0" w:color="auto"/>
        <w:left w:val="none" w:sz="0" w:space="0" w:color="auto"/>
        <w:bottom w:val="none" w:sz="0" w:space="0" w:color="auto"/>
        <w:right w:val="none" w:sz="0" w:space="0" w:color="auto"/>
      </w:divBdr>
    </w:div>
    <w:div w:id="1973948548">
      <w:bodyDiv w:val="1"/>
      <w:marLeft w:val="0"/>
      <w:marRight w:val="0"/>
      <w:marTop w:val="0"/>
      <w:marBottom w:val="0"/>
      <w:divBdr>
        <w:top w:val="none" w:sz="0" w:space="0" w:color="auto"/>
        <w:left w:val="none" w:sz="0" w:space="0" w:color="auto"/>
        <w:bottom w:val="none" w:sz="0" w:space="0" w:color="auto"/>
        <w:right w:val="none" w:sz="0" w:space="0" w:color="auto"/>
      </w:divBdr>
      <w:divsChild>
        <w:div w:id="670833201">
          <w:marLeft w:val="0"/>
          <w:marRight w:val="0"/>
          <w:marTop w:val="0"/>
          <w:marBottom w:val="0"/>
          <w:divBdr>
            <w:top w:val="none" w:sz="0" w:space="0" w:color="auto"/>
            <w:left w:val="none" w:sz="0" w:space="0" w:color="auto"/>
            <w:bottom w:val="none" w:sz="0" w:space="0" w:color="auto"/>
            <w:right w:val="none" w:sz="0" w:space="0" w:color="auto"/>
          </w:divBdr>
        </w:div>
        <w:div w:id="1262685955">
          <w:marLeft w:val="0"/>
          <w:marRight w:val="0"/>
          <w:marTop w:val="0"/>
          <w:marBottom w:val="0"/>
          <w:divBdr>
            <w:top w:val="none" w:sz="0" w:space="0" w:color="auto"/>
            <w:left w:val="none" w:sz="0" w:space="0" w:color="auto"/>
            <w:bottom w:val="none" w:sz="0" w:space="0" w:color="auto"/>
            <w:right w:val="none" w:sz="0" w:space="0" w:color="auto"/>
          </w:divBdr>
        </w:div>
        <w:div w:id="1645767794">
          <w:marLeft w:val="0"/>
          <w:marRight w:val="0"/>
          <w:marTop w:val="0"/>
          <w:marBottom w:val="0"/>
          <w:divBdr>
            <w:top w:val="none" w:sz="0" w:space="0" w:color="auto"/>
            <w:left w:val="none" w:sz="0" w:space="0" w:color="auto"/>
            <w:bottom w:val="none" w:sz="0" w:space="0" w:color="auto"/>
            <w:right w:val="none" w:sz="0" w:space="0" w:color="auto"/>
          </w:divBdr>
        </w:div>
        <w:div w:id="118502436">
          <w:marLeft w:val="0"/>
          <w:marRight w:val="0"/>
          <w:marTop w:val="0"/>
          <w:marBottom w:val="0"/>
          <w:divBdr>
            <w:top w:val="none" w:sz="0" w:space="0" w:color="auto"/>
            <w:left w:val="none" w:sz="0" w:space="0" w:color="auto"/>
            <w:bottom w:val="none" w:sz="0" w:space="0" w:color="auto"/>
            <w:right w:val="none" w:sz="0" w:space="0" w:color="auto"/>
          </w:divBdr>
        </w:div>
        <w:div w:id="1357389541">
          <w:marLeft w:val="0"/>
          <w:marRight w:val="0"/>
          <w:marTop w:val="0"/>
          <w:marBottom w:val="0"/>
          <w:divBdr>
            <w:top w:val="none" w:sz="0" w:space="0" w:color="auto"/>
            <w:left w:val="none" w:sz="0" w:space="0" w:color="auto"/>
            <w:bottom w:val="none" w:sz="0" w:space="0" w:color="auto"/>
            <w:right w:val="none" w:sz="0" w:space="0" w:color="auto"/>
          </w:divBdr>
        </w:div>
        <w:div w:id="1521964745">
          <w:marLeft w:val="0"/>
          <w:marRight w:val="0"/>
          <w:marTop w:val="0"/>
          <w:marBottom w:val="0"/>
          <w:divBdr>
            <w:top w:val="none" w:sz="0" w:space="0" w:color="auto"/>
            <w:left w:val="none" w:sz="0" w:space="0" w:color="auto"/>
            <w:bottom w:val="none" w:sz="0" w:space="0" w:color="auto"/>
            <w:right w:val="none" w:sz="0" w:space="0" w:color="auto"/>
          </w:divBdr>
        </w:div>
        <w:div w:id="180900887">
          <w:marLeft w:val="0"/>
          <w:marRight w:val="0"/>
          <w:marTop w:val="0"/>
          <w:marBottom w:val="0"/>
          <w:divBdr>
            <w:top w:val="none" w:sz="0" w:space="0" w:color="auto"/>
            <w:left w:val="none" w:sz="0" w:space="0" w:color="auto"/>
            <w:bottom w:val="none" w:sz="0" w:space="0" w:color="auto"/>
            <w:right w:val="none" w:sz="0" w:space="0" w:color="auto"/>
          </w:divBdr>
        </w:div>
        <w:div w:id="519396593">
          <w:marLeft w:val="0"/>
          <w:marRight w:val="0"/>
          <w:marTop w:val="0"/>
          <w:marBottom w:val="0"/>
          <w:divBdr>
            <w:top w:val="none" w:sz="0" w:space="0" w:color="auto"/>
            <w:left w:val="none" w:sz="0" w:space="0" w:color="auto"/>
            <w:bottom w:val="none" w:sz="0" w:space="0" w:color="auto"/>
            <w:right w:val="none" w:sz="0" w:space="0" w:color="auto"/>
          </w:divBdr>
        </w:div>
        <w:div w:id="517891142">
          <w:marLeft w:val="0"/>
          <w:marRight w:val="0"/>
          <w:marTop w:val="0"/>
          <w:marBottom w:val="0"/>
          <w:divBdr>
            <w:top w:val="none" w:sz="0" w:space="0" w:color="auto"/>
            <w:left w:val="none" w:sz="0" w:space="0" w:color="auto"/>
            <w:bottom w:val="none" w:sz="0" w:space="0" w:color="auto"/>
            <w:right w:val="none" w:sz="0" w:space="0" w:color="auto"/>
          </w:divBdr>
        </w:div>
        <w:div w:id="1899393266">
          <w:marLeft w:val="0"/>
          <w:marRight w:val="0"/>
          <w:marTop w:val="0"/>
          <w:marBottom w:val="0"/>
          <w:divBdr>
            <w:top w:val="none" w:sz="0" w:space="0" w:color="auto"/>
            <w:left w:val="none" w:sz="0" w:space="0" w:color="auto"/>
            <w:bottom w:val="none" w:sz="0" w:space="0" w:color="auto"/>
            <w:right w:val="none" w:sz="0" w:space="0" w:color="auto"/>
          </w:divBdr>
        </w:div>
        <w:div w:id="309292732">
          <w:marLeft w:val="0"/>
          <w:marRight w:val="0"/>
          <w:marTop w:val="0"/>
          <w:marBottom w:val="0"/>
          <w:divBdr>
            <w:top w:val="none" w:sz="0" w:space="0" w:color="auto"/>
            <w:left w:val="none" w:sz="0" w:space="0" w:color="auto"/>
            <w:bottom w:val="none" w:sz="0" w:space="0" w:color="auto"/>
            <w:right w:val="none" w:sz="0" w:space="0" w:color="auto"/>
          </w:divBdr>
        </w:div>
        <w:div w:id="1452941491">
          <w:marLeft w:val="0"/>
          <w:marRight w:val="0"/>
          <w:marTop w:val="0"/>
          <w:marBottom w:val="0"/>
          <w:divBdr>
            <w:top w:val="none" w:sz="0" w:space="0" w:color="auto"/>
            <w:left w:val="none" w:sz="0" w:space="0" w:color="auto"/>
            <w:bottom w:val="none" w:sz="0" w:space="0" w:color="auto"/>
            <w:right w:val="none" w:sz="0" w:space="0" w:color="auto"/>
          </w:divBdr>
        </w:div>
        <w:div w:id="1967000385">
          <w:marLeft w:val="0"/>
          <w:marRight w:val="0"/>
          <w:marTop w:val="0"/>
          <w:marBottom w:val="0"/>
          <w:divBdr>
            <w:top w:val="none" w:sz="0" w:space="0" w:color="auto"/>
            <w:left w:val="none" w:sz="0" w:space="0" w:color="auto"/>
            <w:bottom w:val="none" w:sz="0" w:space="0" w:color="auto"/>
            <w:right w:val="none" w:sz="0" w:space="0" w:color="auto"/>
          </w:divBdr>
        </w:div>
        <w:div w:id="1448768879">
          <w:marLeft w:val="0"/>
          <w:marRight w:val="0"/>
          <w:marTop w:val="0"/>
          <w:marBottom w:val="0"/>
          <w:divBdr>
            <w:top w:val="none" w:sz="0" w:space="0" w:color="auto"/>
            <w:left w:val="none" w:sz="0" w:space="0" w:color="auto"/>
            <w:bottom w:val="none" w:sz="0" w:space="0" w:color="auto"/>
            <w:right w:val="none" w:sz="0" w:space="0" w:color="auto"/>
          </w:divBdr>
        </w:div>
        <w:div w:id="1607347019">
          <w:marLeft w:val="0"/>
          <w:marRight w:val="0"/>
          <w:marTop w:val="0"/>
          <w:marBottom w:val="0"/>
          <w:divBdr>
            <w:top w:val="none" w:sz="0" w:space="0" w:color="auto"/>
            <w:left w:val="none" w:sz="0" w:space="0" w:color="auto"/>
            <w:bottom w:val="none" w:sz="0" w:space="0" w:color="auto"/>
            <w:right w:val="none" w:sz="0" w:space="0" w:color="auto"/>
          </w:divBdr>
        </w:div>
      </w:divsChild>
    </w:div>
    <w:div w:id="2011371124">
      <w:bodyDiv w:val="1"/>
      <w:marLeft w:val="0"/>
      <w:marRight w:val="0"/>
      <w:marTop w:val="0"/>
      <w:marBottom w:val="0"/>
      <w:divBdr>
        <w:top w:val="none" w:sz="0" w:space="0" w:color="auto"/>
        <w:left w:val="none" w:sz="0" w:space="0" w:color="auto"/>
        <w:bottom w:val="none" w:sz="0" w:space="0" w:color="auto"/>
        <w:right w:val="none" w:sz="0" w:space="0" w:color="auto"/>
      </w:divBdr>
    </w:div>
    <w:div w:id="2043478858">
      <w:bodyDiv w:val="1"/>
      <w:marLeft w:val="0"/>
      <w:marRight w:val="0"/>
      <w:marTop w:val="0"/>
      <w:marBottom w:val="0"/>
      <w:divBdr>
        <w:top w:val="none" w:sz="0" w:space="0" w:color="auto"/>
        <w:left w:val="none" w:sz="0" w:space="0" w:color="auto"/>
        <w:bottom w:val="none" w:sz="0" w:space="0" w:color="auto"/>
        <w:right w:val="none" w:sz="0" w:space="0" w:color="auto"/>
      </w:divBdr>
    </w:div>
    <w:div w:id="2054842144">
      <w:bodyDiv w:val="1"/>
      <w:marLeft w:val="0"/>
      <w:marRight w:val="0"/>
      <w:marTop w:val="0"/>
      <w:marBottom w:val="0"/>
      <w:divBdr>
        <w:top w:val="none" w:sz="0" w:space="0" w:color="auto"/>
        <w:left w:val="none" w:sz="0" w:space="0" w:color="auto"/>
        <w:bottom w:val="none" w:sz="0" w:space="0" w:color="auto"/>
        <w:right w:val="none" w:sz="0" w:space="0" w:color="auto"/>
      </w:divBdr>
      <w:divsChild>
        <w:div w:id="367070045">
          <w:marLeft w:val="0"/>
          <w:marRight w:val="0"/>
          <w:marTop w:val="0"/>
          <w:marBottom w:val="0"/>
          <w:divBdr>
            <w:top w:val="none" w:sz="0" w:space="0" w:color="auto"/>
            <w:left w:val="none" w:sz="0" w:space="0" w:color="auto"/>
            <w:bottom w:val="none" w:sz="0" w:space="0" w:color="auto"/>
            <w:right w:val="none" w:sz="0" w:space="0" w:color="auto"/>
          </w:divBdr>
        </w:div>
      </w:divsChild>
    </w:div>
    <w:div w:id="2073965164">
      <w:bodyDiv w:val="1"/>
      <w:marLeft w:val="0"/>
      <w:marRight w:val="0"/>
      <w:marTop w:val="0"/>
      <w:marBottom w:val="0"/>
      <w:divBdr>
        <w:top w:val="none" w:sz="0" w:space="0" w:color="auto"/>
        <w:left w:val="none" w:sz="0" w:space="0" w:color="auto"/>
        <w:bottom w:val="none" w:sz="0" w:space="0" w:color="auto"/>
        <w:right w:val="none" w:sz="0" w:space="0" w:color="auto"/>
      </w:divBdr>
      <w:divsChild>
        <w:div w:id="1923644044">
          <w:marLeft w:val="0"/>
          <w:marRight w:val="0"/>
          <w:marTop w:val="0"/>
          <w:marBottom w:val="0"/>
          <w:divBdr>
            <w:top w:val="none" w:sz="0" w:space="0" w:color="auto"/>
            <w:left w:val="none" w:sz="0" w:space="0" w:color="auto"/>
            <w:bottom w:val="none" w:sz="0" w:space="0" w:color="auto"/>
            <w:right w:val="none" w:sz="0" w:space="0" w:color="auto"/>
          </w:divBdr>
          <w:divsChild>
            <w:div w:id="352078459">
              <w:marLeft w:val="0"/>
              <w:marRight w:val="0"/>
              <w:marTop w:val="0"/>
              <w:marBottom w:val="0"/>
              <w:divBdr>
                <w:top w:val="none" w:sz="0" w:space="0" w:color="auto"/>
                <w:left w:val="none" w:sz="0" w:space="0" w:color="auto"/>
                <w:bottom w:val="none" w:sz="0" w:space="0" w:color="auto"/>
                <w:right w:val="none" w:sz="0" w:space="0" w:color="auto"/>
              </w:divBdr>
              <w:divsChild>
                <w:div w:id="660040408">
                  <w:marLeft w:val="0"/>
                  <w:marRight w:val="0"/>
                  <w:marTop w:val="0"/>
                  <w:marBottom w:val="0"/>
                  <w:divBdr>
                    <w:top w:val="none" w:sz="0" w:space="0" w:color="auto"/>
                    <w:left w:val="none" w:sz="0" w:space="0" w:color="auto"/>
                    <w:bottom w:val="none" w:sz="0" w:space="0" w:color="auto"/>
                    <w:right w:val="none" w:sz="0" w:space="0" w:color="auto"/>
                  </w:divBdr>
                  <w:divsChild>
                    <w:div w:id="191446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722177">
      <w:bodyDiv w:val="1"/>
      <w:marLeft w:val="0"/>
      <w:marRight w:val="0"/>
      <w:marTop w:val="0"/>
      <w:marBottom w:val="0"/>
      <w:divBdr>
        <w:top w:val="none" w:sz="0" w:space="0" w:color="auto"/>
        <w:left w:val="none" w:sz="0" w:space="0" w:color="auto"/>
        <w:bottom w:val="none" w:sz="0" w:space="0" w:color="auto"/>
        <w:right w:val="none" w:sz="0" w:space="0" w:color="auto"/>
      </w:divBdr>
    </w:div>
    <w:div w:id="2099520141">
      <w:bodyDiv w:val="1"/>
      <w:marLeft w:val="0"/>
      <w:marRight w:val="0"/>
      <w:marTop w:val="0"/>
      <w:marBottom w:val="0"/>
      <w:divBdr>
        <w:top w:val="none" w:sz="0" w:space="0" w:color="auto"/>
        <w:left w:val="none" w:sz="0" w:space="0" w:color="auto"/>
        <w:bottom w:val="none" w:sz="0" w:space="0" w:color="auto"/>
        <w:right w:val="none" w:sz="0" w:space="0" w:color="auto"/>
      </w:divBdr>
    </w:div>
    <w:div w:id="213532113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tiff"/><Relationship Id="rId18" Type="http://schemas.openxmlformats.org/officeDocument/2006/relationships/hyperlink" Target="https://gtb.ivdnt.org/iWDB/search?actie=article&amp;wdb=VMNWBRONNEN&amp;id=0228" TargetMode="External"/><Relationship Id="rId26" Type="http://schemas.openxmlformats.org/officeDocument/2006/relationships/image" Target="media/image17.jpe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hyperlink" Target="https://doi.org/10.1515/9783110822663" TargetMode="External"/><Relationship Id="rId42"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svg"/><Relationship Id="rId29" Type="http://schemas.openxmlformats.org/officeDocument/2006/relationships/hyperlink" Target="https://doi.org/10.21825/hctd.88833"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image" Target="media/image16.tiff"/><Relationship Id="rId32" Type="http://schemas.openxmlformats.org/officeDocument/2006/relationships/hyperlink" Target="https://etymologie.nl" TargetMode="External"/><Relationship Id="rId37" Type="http://schemas.openxmlformats.org/officeDocument/2006/relationships/image" Target="media/image19.jpg"/><Relationship Id="rId40"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image" Target="media/image15.tiff"/><Relationship Id="rId28" Type="http://schemas.openxmlformats.org/officeDocument/2006/relationships/hyperlink" Target="http://www.middelnederlands.nl" TargetMode="External"/><Relationship Id="rId36" Type="http://schemas.openxmlformats.org/officeDocument/2006/relationships/hyperlink" Target="https://gtb.ivdnt.org/search/?owner=WN" TargetMode="External"/><Relationship Id="rId10" Type="http://schemas.openxmlformats.org/officeDocument/2006/relationships/image" Target="media/image4.tiff"/><Relationship Id="rId19" Type="http://schemas.openxmlformats.org/officeDocument/2006/relationships/image" Target="media/image11.png"/><Relationship Id="rId31" Type="http://schemas.openxmlformats.org/officeDocument/2006/relationships/hyperlink" Target="https://nl.wikipedia.org/wiki/Douai"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tiff"/><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hyperlink" Target="https://books.google.be/books?id=adZDAAAAcAAJ&amp;printsec=frontcover" TargetMode="External"/><Relationship Id="rId35" Type="http://schemas.openxmlformats.org/officeDocument/2006/relationships/hyperlink" Target="https://gtb.ivdnt.org/search/?owner=WN" TargetMode="Externa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hyperlink" Target="http://www.etymologiebank.nl/trefwoord/tijgen1" TargetMode="External"/><Relationship Id="rId25" Type="http://schemas.openxmlformats.org/officeDocument/2006/relationships/hyperlink" Target="view-source:https://www.british-history.ac.uk/sites/default/files/js/js_DzqesLsGDWZQm-7B5wHcxXyK7cp7ovpzDt9-bVKaecA.js" TargetMode="External"/><Relationship Id="rId33" Type="http://schemas.openxmlformats.org/officeDocument/2006/relationships/hyperlink" Target="https://lecteur-few.atilf.fr/index.php/page/lire/e/47251" TargetMode="External"/><Relationship Id="rId38" Type="http://schemas.openxmlformats.org/officeDocument/2006/relationships/image" Target="media/image20.png"/></Relationships>
</file>

<file path=word/_rels/footnotes.xml.rels><?xml version="1.0" encoding="UTF-8" standalone="yes"?>
<Relationships xmlns="http://schemas.openxmlformats.org/package/2006/relationships"><Relationship Id="rId1" Type="http://schemas.openxmlformats.org/officeDocument/2006/relationships/hyperlink" Target="https://zaanstad.raadsinformatie.nl/docume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38ABF5-C0E0-7E48-AA03-62E4B20C5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421</TotalTime>
  <Pages>43</Pages>
  <Words>15525</Words>
  <Characters>88499</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 Goeman</dc:creator>
  <cp:keywords/>
  <dc:description/>
  <cp:lastModifiedBy>Ton Goeman</cp:lastModifiedBy>
  <cp:revision>24</cp:revision>
  <cp:lastPrinted>2025-03-03T08:41:00Z</cp:lastPrinted>
  <dcterms:created xsi:type="dcterms:W3CDTF">2025-03-06T20:20:00Z</dcterms:created>
  <dcterms:modified xsi:type="dcterms:W3CDTF">2025-03-21T21:39:00Z</dcterms:modified>
</cp:coreProperties>
</file>